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B1242" w14:textId="77777777" w:rsidR="000F55CE" w:rsidRPr="00E154CD" w:rsidRDefault="000F55CE" w:rsidP="000F55CE">
      <w:pPr>
        <w:spacing w:line="259" w:lineRule="auto"/>
        <w:jc w:val="center"/>
      </w:pPr>
      <w:bookmarkStart w:id="0" w:name="_GoBack"/>
      <w:bookmarkEnd w:id="0"/>
      <w:r w:rsidRPr="00E154CD">
        <w:rPr>
          <w:rFonts w:ascii="Maiandra GD" w:eastAsia="Calibri" w:hAnsi="Maiandra GD"/>
          <w:b/>
          <w:spacing w:val="20"/>
          <w:sz w:val="40"/>
          <w:szCs w:val="40"/>
        </w:rPr>
        <w:t>COUNTY ASSEMBLY OF KITUI</w:t>
      </w:r>
    </w:p>
    <w:p w14:paraId="0FF84FC3" w14:textId="77777777" w:rsidR="000F55CE" w:rsidRPr="00E154CD" w:rsidRDefault="000F55CE" w:rsidP="000F55CE">
      <w:pPr>
        <w:tabs>
          <w:tab w:val="left" w:pos="1980"/>
          <w:tab w:val="center" w:pos="4536"/>
          <w:tab w:val="right" w:pos="9072"/>
        </w:tabs>
        <w:spacing w:line="276" w:lineRule="auto"/>
        <w:jc w:val="center"/>
        <w:rPr>
          <w:rFonts w:ascii="Maiandra GD" w:eastAsia="Calibri" w:hAnsi="Maiandra GD"/>
          <w:sz w:val="28"/>
          <w:szCs w:val="28"/>
          <w:lang w:val="sw-KE"/>
        </w:rPr>
      </w:pPr>
      <w:r w:rsidRPr="00E154CD">
        <w:rPr>
          <w:rFonts w:ascii="Maiandra GD" w:hAnsi="Maiandra GD"/>
          <w:noProof/>
          <w:sz w:val="40"/>
          <w:szCs w:val="40"/>
        </w:rPr>
        <w:drawing>
          <wp:anchor distT="0" distB="0" distL="114300" distR="114300" simplePos="0" relativeHeight="251734528" behindDoc="0" locked="0" layoutInCell="1" allowOverlap="1" wp14:anchorId="4893FEDA" wp14:editId="70A4D526">
            <wp:simplePos x="0" y="0"/>
            <wp:positionH relativeFrom="margin">
              <wp:posOffset>2226604</wp:posOffset>
            </wp:positionH>
            <wp:positionV relativeFrom="paragraph">
              <wp:posOffset>26035</wp:posOffset>
            </wp:positionV>
            <wp:extent cx="1898650" cy="1412875"/>
            <wp:effectExtent l="0" t="0" r="6350" b="0"/>
            <wp:wrapSquare wrapText="bothSides"/>
            <wp:docPr id="1" name="Picture 1" descr="Amended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nded Coat of Arms"/>
                    <pic:cNvPicPr>
                      <a:picLocks noChangeAspect="1" noChangeArrowheads="1"/>
                    </pic:cNvPicPr>
                  </pic:nvPicPr>
                  <pic:blipFill>
                    <a:blip r:embed="rId8">
                      <a:extLst>
                        <a:ext uri="{28A0092B-C50C-407E-A947-70E740481C1C}">
                          <a14:useLocalDpi xmlns:a14="http://schemas.microsoft.com/office/drawing/2010/main" val="0"/>
                        </a:ext>
                      </a:extLst>
                    </a:blip>
                    <a:srcRect l="415" t="9325" r="-1001" b="-2"/>
                    <a:stretch>
                      <a:fillRect/>
                    </a:stretch>
                  </pic:blipFill>
                  <pic:spPr bwMode="auto">
                    <a:xfrm>
                      <a:off x="0" y="0"/>
                      <a:ext cx="1898650" cy="141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8A0E4" w14:textId="77777777" w:rsidR="000F55CE" w:rsidRPr="00E154CD" w:rsidRDefault="000F55CE" w:rsidP="000F55CE">
      <w:pPr>
        <w:tabs>
          <w:tab w:val="left" w:pos="1980"/>
          <w:tab w:val="center" w:pos="4536"/>
          <w:tab w:val="right" w:pos="9072"/>
        </w:tabs>
        <w:spacing w:line="276" w:lineRule="auto"/>
        <w:jc w:val="center"/>
        <w:rPr>
          <w:rFonts w:ascii="Maiandra GD" w:eastAsia="Calibri" w:hAnsi="Maiandra GD"/>
          <w:sz w:val="28"/>
          <w:szCs w:val="28"/>
          <w:lang w:val="sw-KE"/>
        </w:rPr>
      </w:pPr>
    </w:p>
    <w:p w14:paraId="7FE11561" w14:textId="77777777" w:rsidR="000F55CE" w:rsidRPr="00E154CD" w:rsidRDefault="000F55CE" w:rsidP="000F55CE">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78FE202C" w14:textId="77777777" w:rsidR="000F55CE" w:rsidRPr="00E154CD" w:rsidRDefault="000F55CE" w:rsidP="000F55CE">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48253497" w14:textId="77777777" w:rsidR="000F55CE" w:rsidRPr="00E154CD" w:rsidRDefault="000F55CE" w:rsidP="000F55CE">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565F6164" w14:textId="77777777" w:rsidR="000F55CE" w:rsidRPr="00E154CD" w:rsidRDefault="000F55CE" w:rsidP="000F55CE">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24281FAF" w14:textId="77777777" w:rsidR="000F55CE" w:rsidRPr="00E154CD" w:rsidRDefault="000F55CE" w:rsidP="000F55CE">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325434B2" w14:textId="77777777" w:rsidR="000F55CE" w:rsidRPr="00E154CD" w:rsidRDefault="000F55CE" w:rsidP="000F55CE">
      <w:pPr>
        <w:pBdr>
          <w:bottom w:val="single" w:sz="6" w:space="1" w:color="auto"/>
        </w:pBdr>
        <w:tabs>
          <w:tab w:val="left" w:pos="1980"/>
          <w:tab w:val="center" w:pos="4536"/>
          <w:tab w:val="right" w:pos="9072"/>
        </w:tabs>
        <w:jc w:val="center"/>
        <w:rPr>
          <w:rFonts w:ascii="Maiandra GD" w:eastAsia="Calibri" w:hAnsi="Maiandra GD"/>
          <w:b/>
          <w:sz w:val="40"/>
          <w:szCs w:val="40"/>
          <w:lang w:val="sw-KE"/>
        </w:rPr>
      </w:pPr>
      <w:r w:rsidRPr="00E154CD">
        <w:rPr>
          <w:rFonts w:ascii="Maiandra GD" w:eastAsia="Calibri" w:hAnsi="Maiandra GD"/>
          <w:b/>
          <w:sz w:val="40"/>
          <w:szCs w:val="40"/>
          <w:lang w:val="sw-KE"/>
        </w:rPr>
        <w:t>OFFICE OF THE CLERK</w:t>
      </w:r>
    </w:p>
    <w:p w14:paraId="63766C60" w14:textId="77777777" w:rsidR="000F55CE" w:rsidRPr="00E154CD" w:rsidRDefault="000F55CE" w:rsidP="000F55CE">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5128854D" w14:textId="1B531496" w:rsidR="000F55CE" w:rsidRPr="00E154CD" w:rsidRDefault="003646FE" w:rsidP="003646FE">
      <w:pPr>
        <w:tabs>
          <w:tab w:val="left" w:pos="1980"/>
        </w:tabs>
        <w:spacing w:before="242"/>
        <w:ind w:left="848"/>
        <w:rPr>
          <w:rFonts w:ascii="Maiandra GD" w:hAnsi="Maiandra GD"/>
          <w:b/>
          <w:sz w:val="28"/>
          <w:szCs w:val="28"/>
        </w:rPr>
      </w:pPr>
      <w:r>
        <w:rPr>
          <w:rFonts w:ascii="Maiandra GD" w:hAnsi="Maiandra GD"/>
          <w:b/>
          <w:sz w:val="28"/>
          <w:szCs w:val="28"/>
        </w:rPr>
        <w:t xml:space="preserve">                                      </w:t>
      </w:r>
      <w:r w:rsidR="000F55CE" w:rsidRPr="00E154CD">
        <w:rPr>
          <w:rFonts w:ascii="Maiandra GD" w:hAnsi="Maiandra GD"/>
          <w:b/>
          <w:sz w:val="28"/>
          <w:szCs w:val="28"/>
        </w:rPr>
        <w:t>TENDER DOCUMENT</w:t>
      </w:r>
    </w:p>
    <w:p w14:paraId="1A8EC06E" w14:textId="108B531E" w:rsidR="000F55CE" w:rsidRPr="00E154CD" w:rsidRDefault="003646FE" w:rsidP="003646FE">
      <w:pPr>
        <w:tabs>
          <w:tab w:val="left" w:pos="1980"/>
        </w:tabs>
        <w:spacing w:before="242"/>
        <w:ind w:left="848"/>
        <w:rPr>
          <w:rFonts w:ascii="Maiandra GD" w:hAnsi="Maiandra GD"/>
          <w:b/>
          <w:sz w:val="28"/>
          <w:szCs w:val="28"/>
        </w:rPr>
      </w:pPr>
      <w:r>
        <w:rPr>
          <w:rFonts w:ascii="Maiandra GD" w:hAnsi="Maiandra GD"/>
          <w:b/>
          <w:sz w:val="28"/>
          <w:szCs w:val="28"/>
        </w:rPr>
        <w:t xml:space="preserve">                                                     </w:t>
      </w:r>
      <w:r w:rsidR="000F55CE" w:rsidRPr="00E154CD">
        <w:rPr>
          <w:rFonts w:ascii="Maiandra GD" w:hAnsi="Maiandra GD"/>
          <w:b/>
          <w:sz w:val="28"/>
          <w:szCs w:val="28"/>
        </w:rPr>
        <w:t>FOR</w:t>
      </w:r>
    </w:p>
    <w:p w14:paraId="7178ED30" w14:textId="77777777" w:rsidR="000F55CE" w:rsidRPr="00E154CD" w:rsidRDefault="000F55CE" w:rsidP="000F55CE">
      <w:pPr>
        <w:tabs>
          <w:tab w:val="left" w:pos="1980"/>
        </w:tabs>
        <w:spacing w:before="242"/>
        <w:ind w:left="848"/>
        <w:jc w:val="center"/>
        <w:rPr>
          <w:rFonts w:ascii="Maiandra GD" w:hAnsi="Maiandra GD"/>
          <w:b/>
          <w:sz w:val="28"/>
          <w:szCs w:val="28"/>
        </w:rPr>
      </w:pPr>
    </w:p>
    <w:p w14:paraId="4730313D" w14:textId="5D6CA2F3" w:rsidR="000F55CE" w:rsidRPr="00F9583E" w:rsidRDefault="000F55CE" w:rsidP="000F55CE">
      <w:pPr>
        <w:tabs>
          <w:tab w:val="left" w:pos="1406"/>
          <w:tab w:val="left" w:pos="1980"/>
        </w:tabs>
        <w:spacing w:line="360" w:lineRule="auto"/>
        <w:jc w:val="center"/>
        <w:rPr>
          <w:rFonts w:ascii="Maiandra GD" w:hAnsi="Maiandra GD"/>
          <w:b/>
          <w:bCs/>
          <w:sz w:val="28"/>
          <w:szCs w:val="28"/>
        </w:rPr>
      </w:pPr>
      <w:r w:rsidRPr="00F9583E">
        <w:rPr>
          <w:rFonts w:ascii="Maiandra GD" w:hAnsi="Maiandra GD"/>
          <w:b/>
          <w:bCs/>
          <w:sz w:val="28"/>
          <w:szCs w:val="28"/>
        </w:rPr>
        <w:t>TENDER FOR SUPPLY OF</w:t>
      </w:r>
      <w:r w:rsidR="00844AA2">
        <w:rPr>
          <w:rFonts w:ascii="Maiandra GD" w:hAnsi="Maiandra GD"/>
          <w:b/>
          <w:bCs/>
          <w:sz w:val="28"/>
          <w:szCs w:val="28"/>
        </w:rPr>
        <w:t xml:space="preserve"> AIRTIME AND NEWSPAPERS</w:t>
      </w:r>
    </w:p>
    <w:p w14:paraId="1EDDD318" w14:textId="6CC29676" w:rsidR="000F55CE" w:rsidRPr="00E154CD" w:rsidRDefault="000F55CE" w:rsidP="000F55CE">
      <w:pPr>
        <w:tabs>
          <w:tab w:val="left" w:pos="1406"/>
          <w:tab w:val="left" w:pos="1980"/>
        </w:tabs>
        <w:spacing w:line="360" w:lineRule="auto"/>
        <w:jc w:val="center"/>
        <w:rPr>
          <w:rFonts w:ascii="Maiandra GD" w:hAnsi="Maiandra GD"/>
          <w:color w:val="FF0000"/>
          <w:sz w:val="28"/>
          <w:szCs w:val="28"/>
        </w:rPr>
      </w:pPr>
      <w:r w:rsidRPr="00E154CD">
        <w:rPr>
          <w:rFonts w:ascii="Maiandra GD" w:hAnsi="Maiandra GD"/>
          <w:b/>
          <w:color w:val="FF0000"/>
          <w:sz w:val="28"/>
          <w:szCs w:val="28"/>
        </w:rPr>
        <w:t>TENDER NO:</w:t>
      </w:r>
      <w:r w:rsidRPr="00E154CD">
        <w:rPr>
          <w:rFonts w:ascii="Maiandra GD" w:hAnsi="Maiandra GD"/>
          <w:color w:val="FF0000"/>
          <w:sz w:val="28"/>
          <w:szCs w:val="28"/>
        </w:rPr>
        <w:t xml:space="preserve"> CAKITUI/T/</w:t>
      </w:r>
      <w:r w:rsidR="00844AA2">
        <w:rPr>
          <w:rFonts w:ascii="Maiandra GD" w:hAnsi="Maiandra GD"/>
          <w:color w:val="FF0000"/>
          <w:sz w:val="28"/>
          <w:szCs w:val="28"/>
        </w:rPr>
        <w:t>31</w:t>
      </w:r>
      <w:r>
        <w:rPr>
          <w:rFonts w:ascii="Maiandra GD" w:hAnsi="Maiandra GD"/>
          <w:color w:val="FF0000"/>
          <w:sz w:val="28"/>
          <w:szCs w:val="28"/>
        </w:rPr>
        <w:t>/2023-2024</w:t>
      </w:r>
    </w:p>
    <w:p w14:paraId="3EF802B4" w14:textId="77777777" w:rsidR="000F55CE" w:rsidRPr="00E154CD" w:rsidRDefault="000F55CE" w:rsidP="000F55CE">
      <w:pPr>
        <w:tabs>
          <w:tab w:val="left" w:pos="1980"/>
        </w:tabs>
        <w:spacing w:before="242"/>
        <w:ind w:left="848"/>
        <w:jc w:val="center"/>
        <w:rPr>
          <w:rFonts w:ascii="Maiandra GD" w:hAnsi="Maiandra GD"/>
          <w:b/>
          <w:color w:val="FF0000"/>
          <w:sz w:val="28"/>
          <w:szCs w:val="28"/>
        </w:rPr>
      </w:pPr>
    </w:p>
    <w:p w14:paraId="4B8C9C11" w14:textId="56F5D776" w:rsidR="000F55CE" w:rsidRPr="00E154CD" w:rsidRDefault="000F55CE" w:rsidP="000F55CE">
      <w:pPr>
        <w:tabs>
          <w:tab w:val="left" w:pos="1980"/>
        </w:tabs>
        <w:spacing w:before="242"/>
        <w:ind w:left="848"/>
        <w:jc w:val="center"/>
        <w:rPr>
          <w:rFonts w:ascii="Arial Black" w:hAnsi="Arial Black"/>
          <w:b/>
          <w:color w:val="FF0000"/>
          <w:sz w:val="28"/>
          <w:szCs w:val="28"/>
        </w:rPr>
      </w:pPr>
      <w:r w:rsidRPr="00E154CD">
        <w:rPr>
          <w:rFonts w:ascii="Arial Black" w:hAnsi="Arial Black"/>
          <w:b/>
          <w:color w:val="FF0000"/>
          <w:sz w:val="28"/>
          <w:szCs w:val="28"/>
        </w:rPr>
        <w:t>NEGOTIATION NO.</w:t>
      </w:r>
      <w:r>
        <w:rPr>
          <w:rFonts w:ascii="Arial Black" w:hAnsi="Arial Black"/>
          <w:b/>
          <w:color w:val="FF0000"/>
          <w:sz w:val="28"/>
          <w:szCs w:val="28"/>
        </w:rPr>
        <w:t xml:space="preserve"> </w:t>
      </w:r>
      <w:r w:rsidRPr="006222FB">
        <w:rPr>
          <w:rFonts w:ascii="Bookman Old Style" w:eastAsiaTheme="minorEastAsia" w:hAnsi="Bookman Old Style"/>
          <w:color w:val="FF0000"/>
          <w:sz w:val="28"/>
          <w:szCs w:val="28"/>
        </w:rPr>
        <w:t>135</w:t>
      </w:r>
      <w:r w:rsidR="00844AA2">
        <w:rPr>
          <w:rFonts w:ascii="Bookman Old Style" w:eastAsiaTheme="minorEastAsia" w:hAnsi="Bookman Old Style"/>
          <w:color w:val="FF0000"/>
          <w:sz w:val="28"/>
          <w:szCs w:val="28"/>
        </w:rPr>
        <w:t>6034</w:t>
      </w:r>
    </w:p>
    <w:p w14:paraId="6C4C087F" w14:textId="77777777" w:rsidR="000F55CE" w:rsidRPr="00E154CD" w:rsidRDefault="000F55CE" w:rsidP="000F55CE">
      <w:pPr>
        <w:tabs>
          <w:tab w:val="left" w:pos="1980"/>
        </w:tabs>
        <w:spacing w:before="9"/>
        <w:jc w:val="center"/>
        <w:rPr>
          <w:rFonts w:ascii="Maiandra GD" w:hAnsi="Maiandra GD"/>
          <w:b/>
          <w:i/>
          <w:color w:val="FF0000"/>
          <w:sz w:val="28"/>
          <w:szCs w:val="28"/>
        </w:rPr>
      </w:pPr>
    </w:p>
    <w:p w14:paraId="3BEEE58D" w14:textId="77777777" w:rsidR="000F55CE" w:rsidRPr="00E154CD" w:rsidRDefault="000F55CE" w:rsidP="000F55CE">
      <w:pPr>
        <w:tabs>
          <w:tab w:val="left" w:pos="1980"/>
        </w:tabs>
        <w:spacing w:before="9"/>
        <w:jc w:val="center"/>
        <w:rPr>
          <w:rFonts w:ascii="Maiandra GD" w:hAnsi="Maiandra GD"/>
          <w:b/>
          <w:i/>
          <w:color w:val="FF0000"/>
          <w:sz w:val="28"/>
          <w:szCs w:val="28"/>
        </w:rPr>
      </w:pPr>
    </w:p>
    <w:p w14:paraId="56E91DF9" w14:textId="77777777" w:rsidR="000F55CE" w:rsidRPr="00E154CD" w:rsidRDefault="000F55CE" w:rsidP="000F55CE">
      <w:pPr>
        <w:tabs>
          <w:tab w:val="left" w:pos="1406"/>
          <w:tab w:val="left" w:pos="1980"/>
        </w:tabs>
        <w:jc w:val="center"/>
        <w:rPr>
          <w:rFonts w:ascii="Maiandra GD" w:hAnsi="Maiandra GD"/>
          <w:b/>
          <w:color w:val="FF0000"/>
          <w:sz w:val="28"/>
          <w:szCs w:val="28"/>
        </w:rPr>
      </w:pPr>
      <w:r>
        <w:rPr>
          <w:rFonts w:ascii="Maiandra GD" w:hAnsi="Maiandra GD"/>
          <w:b/>
          <w:color w:val="FF0000"/>
          <w:sz w:val="28"/>
          <w:szCs w:val="28"/>
        </w:rPr>
        <w:t>OPEN TENDER</w:t>
      </w:r>
    </w:p>
    <w:p w14:paraId="482FCBCC" w14:textId="77777777" w:rsidR="000F55CE" w:rsidRPr="00E154CD" w:rsidRDefault="000F55CE" w:rsidP="000F55CE">
      <w:pPr>
        <w:tabs>
          <w:tab w:val="left" w:pos="1406"/>
          <w:tab w:val="left" w:pos="1980"/>
        </w:tabs>
        <w:jc w:val="center"/>
        <w:rPr>
          <w:rFonts w:ascii="Maiandra GD" w:hAnsi="Maiandra GD"/>
          <w:b/>
          <w:bCs/>
          <w:color w:val="FF0000"/>
          <w:sz w:val="28"/>
          <w:szCs w:val="28"/>
        </w:rPr>
      </w:pPr>
    </w:p>
    <w:p w14:paraId="6CAA31FD" w14:textId="77777777" w:rsidR="000F55CE" w:rsidRPr="00E154CD" w:rsidRDefault="000F55CE" w:rsidP="000F55CE">
      <w:pPr>
        <w:tabs>
          <w:tab w:val="left" w:pos="1406"/>
          <w:tab w:val="left" w:pos="1980"/>
        </w:tabs>
        <w:jc w:val="center"/>
        <w:rPr>
          <w:rFonts w:ascii="Maiandra GD" w:hAnsi="Maiandra GD"/>
          <w:color w:val="FF0000"/>
          <w:sz w:val="28"/>
          <w:szCs w:val="28"/>
        </w:rPr>
      </w:pPr>
    </w:p>
    <w:p w14:paraId="584CB1CB" w14:textId="77777777" w:rsidR="000F55CE" w:rsidRPr="00E154CD" w:rsidRDefault="000F55CE" w:rsidP="000F55CE">
      <w:pPr>
        <w:tabs>
          <w:tab w:val="left" w:pos="1980"/>
          <w:tab w:val="left" w:pos="3191"/>
        </w:tabs>
        <w:jc w:val="center"/>
        <w:rPr>
          <w:rFonts w:ascii="Maiandra GD" w:hAnsi="Maiandra GD"/>
          <w:b/>
          <w:color w:val="FF0000"/>
          <w:sz w:val="28"/>
          <w:szCs w:val="28"/>
        </w:rPr>
      </w:pPr>
      <w:r w:rsidRPr="00E154CD">
        <w:rPr>
          <w:rFonts w:ascii="Maiandra GD" w:hAnsi="Maiandra GD"/>
          <w:b/>
          <w:color w:val="FF0000"/>
          <w:sz w:val="28"/>
          <w:szCs w:val="28"/>
        </w:rPr>
        <w:t xml:space="preserve">ADVERT DATE:  </w:t>
      </w:r>
      <w:r>
        <w:rPr>
          <w:rFonts w:ascii="Maiandra GD" w:hAnsi="Maiandra GD"/>
          <w:b/>
          <w:color w:val="FF0000"/>
          <w:sz w:val="28"/>
          <w:szCs w:val="28"/>
        </w:rPr>
        <w:t>12</w:t>
      </w:r>
      <w:r>
        <w:rPr>
          <w:rFonts w:ascii="Maiandra GD" w:hAnsi="Maiandra GD"/>
          <w:b/>
          <w:color w:val="FF0000"/>
          <w:sz w:val="28"/>
          <w:szCs w:val="28"/>
          <w:vertAlign w:val="superscript"/>
        </w:rPr>
        <w:t xml:space="preserve">TH </w:t>
      </w:r>
      <w:r>
        <w:rPr>
          <w:rFonts w:ascii="Maiandra GD" w:hAnsi="Maiandra GD"/>
          <w:b/>
          <w:color w:val="FF0000"/>
          <w:sz w:val="28"/>
          <w:szCs w:val="28"/>
        </w:rPr>
        <w:t>SEPTEMBER</w:t>
      </w:r>
      <w:r w:rsidRPr="00E154CD">
        <w:rPr>
          <w:rFonts w:ascii="Maiandra GD" w:hAnsi="Maiandra GD"/>
          <w:b/>
          <w:color w:val="FF0000"/>
          <w:sz w:val="28"/>
          <w:szCs w:val="28"/>
        </w:rPr>
        <w:t xml:space="preserve"> 2023</w:t>
      </w:r>
    </w:p>
    <w:p w14:paraId="114D8E64" w14:textId="77777777" w:rsidR="000F55CE" w:rsidRPr="00E154CD" w:rsidRDefault="000F55CE" w:rsidP="000F55CE">
      <w:pPr>
        <w:tabs>
          <w:tab w:val="left" w:pos="1980"/>
        </w:tabs>
        <w:jc w:val="center"/>
        <w:rPr>
          <w:rFonts w:ascii="Maiandra GD" w:hAnsi="Maiandra GD"/>
          <w:b/>
          <w:color w:val="FF0000"/>
          <w:sz w:val="28"/>
          <w:szCs w:val="28"/>
        </w:rPr>
      </w:pPr>
      <w:r w:rsidRPr="00E154CD">
        <w:rPr>
          <w:rFonts w:ascii="Maiandra GD" w:hAnsi="Maiandra GD"/>
          <w:b/>
          <w:color w:val="FF0000"/>
          <w:sz w:val="28"/>
          <w:szCs w:val="28"/>
        </w:rPr>
        <w:t xml:space="preserve">CLOSING DATE: </w:t>
      </w:r>
      <w:r>
        <w:rPr>
          <w:rFonts w:ascii="Maiandra GD" w:hAnsi="Maiandra GD"/>
          <w:b/>
          <w:color w:val="FF0000"/>
          <w:sz w:val="28"/>
          <w:szCs w:val="28"/>
        </w:rPr>
        <w:t>26</w:t>
      </w:r>
      <w:r w:rsidRPr="00E154CD">
        <w:rPr>
          <w:rFonts w:ascii="Maiandra GD" w:hAnsi="Maiandra GD"/>
          <w:b/>
          <w:color w:val="FF0000"/>
          <w:sz w:val="28"/>
          <w:szCs w:val="28"/>
          <w:vertAlign w:val="superscript"/>
        </w:rPr>
        <w:t>TH</w:t>
      </w:r>
      <w:r w:rsidRPr="00E154CD">
        <w:rPr>
          <w:rFonts w:ascii="Maiandra GD" w:hAnsi="Maiandra GD"/>
          <w:b/>
          <w:color w:val="FF0000"/>
          <w:sz w:val="28"/>
          <w:szCs w:val="28"/>
        </w:rPr>
        <w:t xml:space="preserve"> </w:t>
      </w:r>
      <w:r>
        <w:rPr>
          <w:rFonts w:ascii="Maiandra GD" w:hAnsi="Maiandra GD"/>
          <w:b/>
          <w:color w:val="FF0000"/>
          <w:sz w:val="28"/>
          <w:szCs w:val="28"/>
        </w:rPr>
        <w:t>SEPTEMBER</w:t>
      </w:r>
      <w:r w:rsidRPr="00E154CD">
        <w:rPr>
          <w:rFonts w:ascii="Maiandra GD" w:hAnsi="Maiandra GD"/>
          <w:b/>
          <w:color w:val="FF0000"/>
          <w:sz w:val="28"/>
          <w:szCs w:val="28"/>
        </w:rPr>
        <w:t>3 AT 12.00 NOON</w:t>
      </w:r>
    </w:p>
    <w:p w14:paraId="675C5D67" w14:textId="77777777" w:rsidR="000F55CE" w:rsidRPr="00E154CD" w:rsidRDefault="000F55CE" w:rsidP="000F55CE">
      <w:pPr>
        <w:tabs>
          <w:tab w:val="left" w:pos="1980"/>
        </w:tabs>
        <w:spacing w:before="9"/>
        <w:jc w:val="center"/>
        <w:rPr>
          <w:rFonts w:ascii="Maiandra GD" w:hAnsi="Maiandra GD"/>
          <w:b/>
          <w:i/>
          <w:color w:val="FF0000"/>
          <w:sz w:val="28"/>
          <w:szCs w:val="28"/>
        </w:rPr>
      </w:pPr>
    </w:p>
    <w:p w14:paraId="5D7838C5" w14:textId="77777777" w:rsidR="000F55CE" w:rsidRPr="00E154CD" w:rsidRDefault="000F55CE" w:rsidP="000F55CE">
      <w:pPr>
        <w:tabs>
          <w:tab w:val="left" w:pos="1980"/>
        </w:tabs>
        <w:spacing w:before="9"/>
        <w:jc w:val="center"/>
        <w:rPr>
          <w:rFonts w:ascii="Maiandra GD" w:hAnsi="Maiandra GD"/>
          <w:b/>
          <w:i/>
          <w:color w:val="FF0000"/>
          <w:sz w:val="28"/>
          <w:szCs w:val="28"/>
        </w:rPr>
      </w:pPr>
    </w:p>
    <w:p w14:paraId="6826BD2C" w14:textId="77777777" w:rsidR="000F55CE" w:rsidRPr="00E154CD" w:rsidRDefault="000F55CE" w:rsidP="000F55CE">
      <w:pPr>
        <w:tabs>
          <w:tab w:val="left" w:pos="1980"/>
        </w:tabs>
        <w:spacing w:before="9"/>
        <w:jc w:val="center"/>
        <w:rPr>
          <w:rFonts w:ascii="Maiandra GD" w:hAnsi="Maiandra GD"/>
          <w:b/>
          <w:i/>
          <w:sz w:val="28"/>
          <w:szCs w:val="28"/>
        </w:rPr>
      </w:pPr>
    </w:p>
    <w:p w14:paraId="3134387F" w14:textId="77777777" w:rsidR="000F55CE" w:rsidRPr="00E154CD" w:rsidRDefault="000F55CE" w:rsidP="000F55CE">
      <w:pPr>
        <w:tabs>
          <w:tab w:val="left" w:pos="90"/>
          <w:tab w:val="left" w:pos="1980"/>
        </w:tabs>
        <w:ind w:left="630" w:right="864"/>
        <w:jc w:val="center"/>
        <w:rPr>
          <w:rFonts w:ascii="Maiandra GD" w:hAnsi="Maiandra GD"/>
          <w:sz w:val="28"/>
          <w:szCs w:val="28"/>
        </w:rPr>
      </w:pPr>
      <w:r w:rsidRPr="00E154CD">
        <w:rPr>
          <w:rFonts w:ascii="Maiandra GD" w:hAnsi="Maiandra GD"/>
          <w:sz w:val="28"/>
          <w:szCs w:val="28"/>
        </w:rPr>
        <w:t>PHYSICAL &amp; POSTAL ADDRESS</w:t>
      </w:r>
    </w:p>
    <w:p w14:paraId="3B682F1D" w14:textId="77777777" w:rsidR="000F55CE" w:rsidRPr="00E154CD" w:rsidRDefault="000F55CE" w:rsidP="000F55CE">
      <w:pPr>
        <w:tabs>
          <w:tab w:val="left" w:pos="90"/>
          <w:tab w:val="left" w:pos="1980"/>
        </w:tabs>
        <w:ind w:left="630" w:right="864"/>
        <w:jc w:val="center"/>
        <w:rPr>
          <w:rFonts w:ascii="Maiandra GD" w:hAnsi="Maiandra GD"/>
          <w:sz w:val="28"/>
          <w:szCs w:val="28"/>
        </w:rPr>
      </w:pPr>
      <w:r w:rsidRPr="00E154CD">
        <w:rPr>
          <w:rFonts w:ascii="Maiandra GD" w:hAnsi="Maiandra GD"/>
          <w:sz w:val="28"/>
          <w:szCs w:val="28"/>
        </w:rPr>
        <w:t>Kitui town along Kitui Kibwezi Road Opposite Huduma Centre</w:t>
      </w:r>
    </w:p>
    <w:p w14:paraId="26E4303F" w14:textId="77777777" w:rsidR="000F55CE" w:rsidRPr="00E154CD" w:rsidRDefault="000F55CE" w:rsidP="000F55CE">
      <w:pPr>
        <w:tabs>
          <w:tab w:val="left" w:pos="1980"/>
        </w:tabs>
        <w:ind w:right="864"/>
        <w:jc w:val="center"/>
        <w:rPr>
          <w:rFonts w:ascii="Maiandra GD" w:hAnsi="Maiandra GD"/>
          <w:sz w:val="28"/>
          <w:szCs w:val="28"/>
        </w:rPr>
      </w:pPr>
      <w:r w:rsidRPr="00E154CD">
        <w:rPr>
          <w:rFonts w:ascii="Maiandra GD" w:hAnsi="Maiandra GD"/>
          <w:sz w:val="28"/>
          <w:szCs w:val="28"/>
        </w:rPr>
        <w:t>P.O BOX 694-90200 KITUI</w:t>
      </w:r>
    </w:p>
    <w:p w14:paraId="1B1BAA05" w14:textId="77777777" w:rsidR="000F55CE" w:rsidRPr="00E154CD" w:rsidRDefault="000F55CE" w:rsidP="000F55CE">
      <w:pPr>
        <w:tabs>
          <w:tab w:val="left" w:pos="1406"/>
          <w:tab w:val="left" w:pos="1980"/>
        </w:tabs>
        <w:ind w:right="864"/>
        <w:jc w:val="center"/>
        <w:rPr>
          <w:rFonts w:ascii="Maiandra GD" w:hAnsi="Maiandra GD"/>
          <w:sz w:val="28"/>
          <w:szCs w:val="28"/>
          <w:u w:val="single"/>
        </w:rPr>
      </w:pPr>
      <w:r w:rsidRPr="00E154CD">
        <w:rPr>
          <w:rFonts w:ascii="Maiandra GD" w:hAnsi="Maiandra GD"/>
          <w:b/>
          <w:sz w:val="28"/>
          <w:szCs w:val="28"/>
          <w:u w:val="single"/>
        </w:rPr>
        <w:t>E-mail:</w:t>
      </w:r>
      <w:r w:rsidRPr="00E154CD">
        <w:rPr>
          <w:rFonts w:ascii="Maiandra GD" w:hAnsi="Maiandra GD"/>
          <w:sz w:val="28"/>
          <w:szCs w:val="28"/>
          <w:u w:val="single"/>
        </w:rPr>
        <w:t xml:space="preserve"> </w:t>
      </w:r>
      <w:hyperlink r:id="rId9" w:history="1">
        <w:r w:rsidRPr="00E154CD">
          <w:rPr>
            <w:rFonts w:ascii="Maiandra GD" w:hAnsi="Maiandra GD"/>
            <w:color w:val="0000FF"/>
            <w:sz w:val="28"/>
            <w:szCs w:val="28"/>
            <w:u w:val="single"/>
          </w:rPr>
          <w:t>kituiassembly@gmail.com</w:t>
        </w:r>
      </w:hyperlink>
    </w:p>
    <w:p w14:paraId="4B8BF102" w14:textId="78CAEF86" w:rsidR="000F55CE" w:rsidRDefault="000F55CE" w:rsidP="000F55CE">
      <w:pPr>
        <w:tabs>
          <w:tab w:val="left" w:pos="1406"/>
          <w:tab w:val="left" w:pos="1980"/>
        </w:tabs>
        <w:ind w:right="864"/>
        <w:jc w:val="center"/>
        <w:rPr>
          <w:rFonts w:ascii="Maiandra GD" w:hAnsi="Maiandra GD"/>
          <w:color w:val="0000FF"/>
          <w:sz w:val="28"/>
          <w:szCs w:val="28"/>
          <w:u w:val="single"/>
        </w:rPr>
      </w:pPr>
      <w:r w:rsidRPr="00E154CD">
        <w:rPr>
          <w:rFonts w:ascii="Maiandra GD" w:hAnsi="Maiandra GD"/>
          <w:sz w:val="28"/>
          <w:szCs w:val="28"/>
        </w:rPr>
        <w:t>Website:</w:t>
      </w:r>
      <w:hyperlink r:id="rId10" w:history="1">
        <w:r w:rsidRPr="00E154CD">
          <w:rPr>
            <w:rFonts w:ascii="Maiandra GD" w:hAnsi="Maiandra GD"/>
            <w:color w:val="0000FF"/>
            <w:sz w:val="28"/>
            <w:szCs w:val="28"/>
            <w:u w:val="single"/>
          </w:rPr>
          <w:t>www.kituiassembly.go.ke</w:t>
        </w:r>
      </w:hyperlink>
    </w:p>
    <w:p w14:paraId="1C53EA22" w14:textId="358C47F2" w:rsidR="000F55CE" w:rsidRDefault="000F55CE" w:rsidP="000F55CE">
      <w:pPr>
        <w:tabs>
          <w:tab w:val="left" w:pos="1406"/>
          <w:tab w:val="left" w:pos="1980"/>
        </w:tabs>
        <w:ind w:right="864"/>
        <w:jc w:val="center"/>
        <w:rPr>
          <w:rFonts w:ascii="Maiandra GD" w:hAnsi="Maiandra GD"/>
          <w:color w:val="0000FF"/>
          <w:sz w:val="28"/>
          <w:szCs w:val="28"/>
          <w:u w:val="single"/>
        </w:rPr>
      </w:pPr>
    </w:p>
    <w:p w14:paraId="61B0D498" w14:textId="36270445" w:rsidR="000F55CE" w:rsidRDefault="000F55CE" w:rsidP="000F55CE">
      <w:pPr>
        <w:tabs>
          <w:tab w:val="left" w:pos="1406"/>
          <w:tab w:val="left" w:pos="1980"/>
        </w:tabs>
        <w:ind w:right="864"/>
        <w:jc w:val="center"/>
        <w:rPr>
          <w:rFonts w:ascii="Bookman Old Style" w:eastAsia="Bookman Old Style" w:hAnsi="Bookman Old Style"/>
          <w:b/>
          <w:bCs/>
          <w:sz w:val="24"/>
          <w:szCs w:val="24"/>
        </w:rPr>
      </w:pPr>
      <w:r>
        <w:rPr>
          <w:rFonts w:ascii="Maiandra GD" w:hAnsi="Maiandra GD"/>
          <w:color w:val="0000FF"/>
          <w:sz w:val="28"/>
          <w:szCs w:val="28"/>
          <w:u w:val="single"/>
        </w:rPr>
        <w:t>RE-ADVERT</w:t>
      </w:r>
    </w:p>
    <w:p w14:paraId="02937DB7" w14:textId="6C43FEFF" w:rsidR="000F55CE" w:rsidRPr="00DE0EF1" w:rsidRDefault="000F55CE" w:rsidP="000F55CE">
      <w:pPr>
        <w:spacing w:before="46"/>
        <w:rPr>
          <w:sz w:val="28"/>
        </w:rPr>
        <w:sectPr w:rsidR="000F55CE" w:rsidRPr="00DE0EF1" w:rsidSect="008321E8">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rPr>
        <w:id w:val="1283452818"/>
        <w:docPartObj>
          <w:docPartGallery w:val="Table of Contents"/>
          <w:docPartUnique/>
        </w:docPartObj>
      </w:sdtPr>
      <w:sdtEndPr>
        <w:rPr>
          <w:i w:val="0"/>
        </w:rPr>
      </w:sdtEndPr>
      <w:sdtContent>
        <w:p w14:paraId="58777196" w14:textId="7A35F4F1" w:rsidR="000F55CE" w:rsidRPr="000F55CE" w:rsidRDefault="000F55CE" w:rsidP="000F55CE">
          <w:pPr>
            <w:spacing w:before="46"/>
          </w:pPr>
          <w:r>
            <w:rPr>
              <w:i/>
            </w:rPr>
            <w:t xml:space="preserve">           </w:t>
          </w:r>
          <w:r w:rsidRPr="00DE0EF1">
            <w:rPr>
              <w:color w:val="231F20"/>
            </w:rPr>
            <w:t>TABLE OF CONTENTS</w:t>
          </w:r>
        </w:p>
        <w:p w14:paraId="28E68831" w14:textId="77777777" w:rsidR="000F55CE" w:rsidRDefault="000F55CE" w:rsidP="000F55CE">
          <w:pPr>
            <w:pStyle w:val="TOC3"/>
            <w:tabs>
              <w:tab w:val="right" w:leader="dot" w:pos="11036"/>
            </w:tabs>
            <w:rPr>
              <w:i w:val="0"/>
            </w:rPr>
          </w:pPr>
        </w:p>
        <w:p w14:paraId="6F4A83DC" w14:textId="794D6347" w:rsidR="000F55CE" w:rsidRPr="00DE0EF1" w:rsidRDefault="00D26121" w:rsidP="000F55CE">
          <w:pPr>
            <w:pStyle w:val="TOC3"/>
            <w:tabs>
              <w:tab w:val="right" w:leader="dot" w:pos="11036"/>
            </w:tabs>
            <w:rPr>
              <w:b w:val="0"/>
              <w:i w:val="0"/>
            </w:rPr>
          </w:pPr>
          <w:hyperlink w:anchor="_TOC_250062" w:history="1">
            <w:r w:rsidR="000F55CE" w:rsidRPr="00DE0EF1">
              <w:rPr>
                <w:i w:val="0"/>
                <w:color w:val="231F20"/>
              </w:rPr>
              <w:t>PREFACE</w:t>
            </w:r>
            <w:r w:rsidR="000F55CE" w:rsidRPr="00DE0EF1">
              <w:rPr>
                <w:i w:val="0"/>
                <w:color w:val="231F20"/>
              </w:rPr>
              <w:tab/>
            </w:r>
            <w:r w:rsidR="000F55CE" w:rsidRPr="00DE0EF1">
              <w:rPr>
                <w:b w:val="0"/>
                <w:i w:val="0"/>
                <w:color w:val="231F20"/>
              </w:rPr>
              <w:t>iii</w:t>
            </w:r>
          </w:hyperlink>
        </w:p>
        <w:p w14:paraId="18B1797A" w14:textId="77777777" w:rsidR="000F55CE" w:rsidRPr="00DE0EF1" w:rsidRDefault="000F55CE" w:rsidP="000F55CE">
          <w:pPr>
            <w:pStyle w:val="TOC1"/>
            <w:tabs>
              <w:tab w:val="right" w:leader="dot" w:pos="11035"/>
            </w:tabs>
            <w:spacing w:before="235" w:line="240" w:lineRule="auto"/>
            <w:rPr>
              <w:b w:val="0"/>
            </w:rPr>
          </w:pPr>
          <w:r w:rsidRPr="00DE0EF1">
            <w:rPr>
              <w:color w:val="231F20"/>
            </w:rPr>
            <w:t>APPENDIX  TO  THE  PREFACE</w:t>
          </w:r>
          <w:r w:rsidRPr="00DE0EF1">
            <w:rPr>
              <w:color w:val="231F20"/>
            </w:rPr>
            <w:tab/>
          </w:r>
          <w:r w:rsidRPr="00DE0EF1">
            <w:rPr>
              <w:b w:val="0"/>
              <w:color w:val="231F20"/>
            </w:rPr>
            <w:t>iv</w:t>
          </w:r>
        </w:p>
        <w:p w14:paraId="6B8DECBF" w14:textId="77777777" w:rsidR="000F55CE" w:rsidRPr="00DE0EF1" w:rsidRDefault="000F55CE" w:rsidP="000F55CE">
          <w:pPr>
            <w:pStyle w:val="TOC2"/>
            <w:tabs>
              <w:tab w:val="right" w:leader="dot" w:pos="11035"/>
            </w:tabs>
            <w:spacing w:before="88" w:line="240" w:lineRule="auto"/>
            <w:ind w:left="847" w:firstLine="0"/>
          </w:pPr>
          <w:r w:rsidRPr="00DE0EF1">
            <w:rPr>
              <w:color w:val="231F20"/>
            </w:rPr>
            <w:t>GUIDELINES  FOR  PREPARATION  OF  TENDER  DOCUMENTS</w:t>
          </w:r>
          <w:r w:rsidRPr="00DE0EF1">
            <w:rPr>
              <w:color w:val="231F20"/>
            </w:rPr>
            <w:tab/>
            <w:t>iv</w:t>
          </w:r>
        </w:p>
        <w:p w14:paraId="3EC05AC4" w14:textId="77777777" w:rsidR="000F55CE" w:rsidRPr="00DE0EF1" w:rsidRDefault="00D26121" w:rsidP="000F55CE">
          <w:pPr>
            <w:pStyle w:val="TOC2"/>
            <w:numPr>
              <w:ilvl w:val="0"/>
              <w:numId w:val="77"/>
            </w:numPr>
            <w:tabs>
              <w:tab w:val="left" w:pos="1414"/>
              <w:tab w:val="left" w:pos="1415"/>
              <w:tab w:val="right" w:leader="dot" w:pos="11035"/>
            </w:tabs>
            <w:spacing w:before="88" w:line="248" w:lineRule="exact"/>
          </w:pPr>
          <w:hyperlink w:anchor="_TOC_250061" w:history="1">
            <w:r w:rsidR="000F55CE" w:rsidRPr="00DE0EF1">
              <w:rPr>
                <w:color w:val="231F20"/>
              </w:rPr>
              <w:t>GENERAL</w:t>
            </w:r>
            <w:r w:rsidR="000F55CE" w:rsidRPr="00DE0EF1">
              <w:rPr>
                <w:color w:val="231F20"/>
              </w:rPr>
              <w:tab/>
              <w:t>iv</w:t>
            </w:r>
          </w:hyperlink>
        </w:p>
        <w:p w14:paraId="7466E2F2" w14:textId="77777777" w:rsidR="000F55CE" w:rsidRPr="00DE0EF1" w:rsidRDefault="00D26121" w:rsidP="000F55CE">
          <w:pPr>
            <w:pStyle w:val="TOC2"/>
            <w:numPr>
              <w:ilvl w:val="0"/>
              <w:numId w:val="77"/>
            </w:numPr>
            <w:tabs>
              <w:tab w:val="left" w:pos="1414"/>
              <w:tab w:val="left" w:pos="1415"/>
              <w:tab w:val="right" w:leader="dot" w:pos="11035"/>
            </w:tabs>
          </w:pPr>
          <w:hyperlink w:anchor="_TOC_250060" w:history="1">
            <w:r w:rsidR="000F55CE" w:rsidRPr="00DE0EF1">
              <w:rPr>
                <w:color w:val="231F20"/>
              </w:rPr>
              <w:t>PART  1  -  TENDERING  PROCEDURES</w:t>
            </w:r>
            <w:r w:rsidR="000F55CE" w:rsidRPr="00DE0EF1">
              <w:rPr>
                <w:color w:val="231F20"/>
              </w:rPr>
              <w:tab/>
              <w:t>iv</w:t>
            </w:r>
          </w:hyperlink>
        </w:p>
        <w:p w14:paraId="2A1D64A3" w14:textId="77777777" w:rsidR="000F55CE" w:rsidRPr="00DE0EF1" w:rsidRDefault="00D26121" w:rsidP="000F55CE">
          <w:pPr>
            <w:pStyle w:val="TOC2"/>
            <w:numPr>
              <w:ilvl w:val="0"/>
              <w:numId w:val="77"/>
            </w:numPr>
            <w:tabs>
              <w:tab w:val="left" w:pos="1414"/>
              <w:tab w:val="left" w:pos="1415"/>
              <w:tab w:val="right" w:leader="dot" w:pos="11035"/>
            </w:tabs>
          </w:pPr>
          <w:hyperlink w:anchor="_TOC_250059" w:history="1">
            <w:r w:rsidR="000F55CE" w:rsidRPr="00DE0EF1">
              <w:rPr>
                <w:color w:val="231F20"/>
              </w:rPr>
              <w:t>PART  2  –  PROCUREMENT  ENTITY'S  REQUIREMENTS</w:t>
            </w:r>
            <w:r w:rsidR="000F55CE" w:rsidRPr="00DE0EF1">
              <w:rPr>
                <w:color w:val="231F20"/>
              </w:rPr>
              <w:tab/>
              <w:t>v</w:t>
            </w:r>
          </w:hyperlink>
        </w:p>
        <w:p w14:paraId="44AA8B78" w14:textId="77777777" w:rsidR="000F55CE" w:rsidRPr="00DE0EF1" w:rsidRDefault="00D26121" w:rsidP="000F55CE">
          <w:pPr>
            <w:pStyle w:val="TOC2"/>
            <w:numPr>
              <w:ilvl w:val="0"/>
              <w:numId w:val="77"/>
            </w:numPr>
            <w:tabs>
              <w:tab w:val="left" w:pos="1414"/>
              <w:tab w:val="left" w:pos="1415"/>
              <w:tab w:val="right" w:leader="dot" w:pos="11035"/>
            </w:tabs>
            <w:spacing w:line="248" w:lineRule="exact"/>
          </w:pPr>
          <w:hyperlink w:anchor="_TOC_250058" w:history="1">
            <w:r w:rsidR="000F55CE" w:rsidRPr="00DE0EF1">
              <w:rPr>
                <w:color w:val="231F20"/>
              </w:rPr>
              <w:t>PART  3  –  CONDITIONS  OF  CONTRACT  AND  CONTRACT  FORMS</w:t>
            </w:r>
            <w:r w:rsidR="000F55CE" w:rsidRPr="00DE0EF1">
              <w:rPr>
                <w:color w:val="231F20"/>
              </w:rPr>
              <w:tab/>
              <w:t>v</w:t>
            </w:r>
          </w:hyperlink>
        </w:p>
        <w:p w14:paraId="5DB554A8" w14:textId="77777777" w:rsidR="000F55CE" w:rsidRPr="00DE0EF1" w:rsidRDefault="00D26121" w:rsidP="000F55CE">
          <w:pPr>
            <w:pStyle w:val="TOC1"/>
            <w:tabs>
              <w:tab w:val="right" w:leader="dot" w:pos="11035"/>
            </w:tabs>
            <w:spacing w:line="240" w:lineRule="auto"/>
            <w:rPr>
              <w:b w:val="0"/>
            </w:rPr>
          </w:pPr>
          <w:hyperlink w:anchor="_TOC_250057" w:history="1">
            <w:r w:rsidR="000F55CE" w:rsidRPr="00DE0EF1">
              <w:rPr>
                <w:color w:val="231F20"/>
              </w:rPr>
              <w:t>INVITATION  TO  TENDER</w:t>
            </w:r>
            <w:r w:rsidR="000F55CE" w:rsidRPr="00DE0EF1">
              <w:rPr>
                <w:color w:val="231F20"/>
              </w:rPr>
              <w:tab/>
            </w:r>
            <w:r w:rsidR="000F55CE" w:rsidRPr="00DE0EF1">
              <w:rPr>
                <w:b w:val="0"/>
                <w:color w:val="231F20"/>
              </w:rPr>
              <w:t>vii</w:t>
            </w:r>
          </w:hyperlink>
        </w:p>
        <w:p w14:paraId="107D979C" w14:textId="77777777" w:rsidR="000F55CE" w:rsidRPr="00DE0EF1" w:rsidRDefault="00D26121" w:rsidP="000F55CE">
          <w:pPr>
            <w:pStyle w:val="TOC1"/>
            <w:tabs>
              <w:tab w:val="right" w:leader="dot" w:pos="11035"/>
            </w:tabs>
            <w:spacing w:line="240" w:lineRule="auto"/>
          </w:pPr>
          <w:hyperlink w:anchor="_TOC_250056" w:history="1">
            <w:r w:rsidR="000F55CE" w:rsidRPr="00DE0EF1">
              <w:rPr>
                <w:color w:val="231F20"/>
              </w:rPr>
              <w:t>Section  I  -  Instructions  to  Tenderers</w:t>
            </w:r>
            <w:r w:rsidR="000F55CE" w:rsidRPr="00DE0EF1">
              <w:rPr>
                <w:color w:val="231F20"/>
              </w:rPr>
              <w:tab/>
              <w:t>1</w:t>
            </w:r>
          </w:hyperlink>
        </w:p>
        <w:p w14:paraId="3D2E08B3" w14:textId="77777777" w:rsidR="000F55CE" w:rsidRPr="00DE0EF1" w:rsidRDefault="00D26121" w:rsidP="000F55CE">
          <w:pPr>
            <w:pStyle w:val="TOC1"/>
            <w:tabs>
              <w:tab w:val="left" w:pos="1414"/>
              <w:tab w:val="right" w:leader="dot" w:pos="11035"/>
            </w:tabs>
            <w:spacing w:before="235"/>
          </w:pPr>
          <w:hyperlink w:anchor="_TOC_250055" w:history="1">
            <w:r w:rsidR="000F55CE" w:rsidRPr="00DE0EF1">
              <w:rPr>
                <w:color w:val="231F20"/>
              </w:rPr>
              <w:t>A</w:t>
            </w:r>
            <w:r w:rsidR="000F55CE" w:rsidRPr="00DE0EF1">
              <w:rPr>
                <w:color w:val="231F20"/>
              </w:rPr>
              <w:tab/>
              <w:t>General  Provisions</w:t>
            </w:r>
            <w:r w:rsidR="000F55CE" w:rsidRPr="00DE0EF1">
              <w:rPr>
                <w:color w:val="231F20"/>
              </w:rPr>
              <w:tab/>
              <w:t>1</w:t>
            </w:r>
          </w:hyperlink>
        </w:p>
        <w:p w14:paraId="2A108A61" w14:textId="77777777" w:rsidR="000F55CE" w:rsidRPr="00DE0EF1" w:rsidRDefault="00D26121" w:rsidP="000F55CE">
          <w:pPr>
            <w:pStyle w:val="TOC2"/>
            <w:tabs>
              <w:tab w:val="left" w:pos="1414"/>
            </w:tabs>
            <w:ind w:left="847" w:firstLine="0"/>
          </w:pPr>
          <w:hyperlink w:anchor="_TOC_250054" w:history="1">
            <w:r w:rsidR="000F55CE" w:rsidRPr="00DE0EF1">
              <w:rPr>
                <w:color w:val="231F20"/>
              </w:rPr>
              <w:t>1</w:t>
            </w:r>
            <w:r w:rsidR="000F55CE" w:rsidRPr="00DE0EF1">
              <w:rPr>
                <w:color w:val="231F20"/>
              </w:rPr>
              <w:tab/>
              <w:t>Scope  of  Tender  .....................................................................................................................................................</w:t>
            </w:r>
          </w:hyperlink>
        </w:p>
        <w:p w14:paraId="57996C6D" w14:textId="77777777" w:rsidR="000F55CE" w:rsidRPr="00DE0EF1" w:rsidRDefault="00D26121" w:rsidP="000F55CE">
          <w:pPr>
            <w:pStyle w:val="TOC2"/>
            <w:numPr>
              <w:ilvl w:val="0"/>
              <w:numId w:val="76"/>
            </w:numPr>
            <w:tabs>
              <w:tab w:val="left" w:pos="1415"/>
              <w:tab w:val="right" w:leader="dot" w:pos="11035"/>
            </w:tabs>
          </w:pPr>
          <w:hyperlink w:anchor="_TOC_250053" w:history="1">
            <w:r w:rsidR="000F55CE" w:rsidRPr="00DE0EF1">
              <w:rPr>
                <w:color w:val="231F20"/>
              </w:rPr>
              <w:t>Fraud  and  Corruption</w:t>
            </w:r>
            <w:r w:rsidR="000F55CE" w:rsidRPr="00DE0EF1">
              <w:rPr>
                <w:color w:val="231F20"/>
              </w:rPr>
              <w:tab/>
              <w:t>1</w:t>
            </w:r>
          </w:hyperlink>
        </w:p>
        <w:p w14:paraId="33E16C7D" w14:textId="77777777" w:rsidR="000F55CE" w:rsidRPr="00DE0EF1" w:rsidRDefault="00D26121" w:rsidP="000F55CE">
          <w:pPr>
            <w:pStyle w:val="TOC2"/>
            <w:numPr>
              <w:ilvl w:val="0"/>
              <w:numId w:val="76"/>
            </w:numPr>
            <w:tabs>
              <w:tab w:val="left" w:pos="1415"/>
              <w:tab w:val="right" w:leader="dot" w:pos="11035"/>
            </w:tabs>
          </w:pPr>
          <w:hyperlink w:anchor="_TOC_250052" w:history="1">
            <w:r w:rsidR="000F55CE" w:rsidRPr="00DE0EF1">
              <w:rPr>
                <w:color w:val="231F20"/>
              </w:rPr>
              <w:t>Eligible  Tenderers</w:t>
            </w:r>
            <w:r w:rsidR="000F55CE" w:rsidRPr="00DE0EF1">
              <w:rPr>
                <w:color w:val="231F20"/>
              </w:rPr>
              <w:tab/>
              <w:t>1</w:t>
            </w:r>
          </w:hyperlink>
        </w:p>
        <w:p w14:paraId="6A0BB78C" w14:textId="77777777" w:rsidR="000F55CE" w:rsidRPr="00DE0EF1" w:rsidRDefault="00D26121" w:rsidP="000F55CE">
          <w:pPr>
            <w:pStyle w:val="TOC2"/>
            <w:numPr>
              <w:ilvl w:val="0"/>
              <w:numId w:val="76"/>
            </w:numPr>
            <w:tabs>
              <w:tab w:val="left" w:pos="1415"/>
              <w:tab w:val="right" w:leader="dot" w:pos="11035"/>
            </w:tabs>
            <w:spacing w:line="248" w:lineRule="exact"/>
          </w:pPr>
          <w:hyperlink w:anchor="_TOC_250051" w:history="1">
            <w:r w:rsidR="000F55CE" w:rsidRPr="00DE0EF1">
              <w:rPr>
                <w:color w:val="231F20"/>
              </w:rPr>
              <w:t>Eligible  Goods  and  Related  Services</w:t>
            </w:r>
            <w:r w:rsidR="000F55CE" w:rsidRPr="00DE0EF1">
              <w:rPr>
                <w:color w:val="231F20"/>
              </w:rPr>
              <w:tab/>
              <w:t>3</w:t>
            </w:r>
          </w:hyperlink>
        </w:p>
        <w:p w14:paraId="5E8D6247" w14:textId="77777777" w:rsidR="000F55CE" w:rsidRPr="00DE0EF1" w:rsidRDefault="000F55CE" w:rsidP="000F55CE">
          <w:pPr>
            <w:pStyle w:val="TOC1"/>
            <w:numPr>
              <w:ilvl w:val="0"/>
              <w:numId w:val="75"/>
            </w:numPr>
            <w:tabs>
              <w:tab w:val="left" w:pos="1414"/>
              <w:tab w:val="left" w:pos="1415"/>
              <w:tab w:val="right" w:leader="dot" w:pos="11035"/>
            </w:tabs>
          </w:pPr>
          <w:r w:rsidRPr="00DE0EF1">
            <w:rPr>
              <w:color w:val="231F20"/>
            </w:rPr>
            <w:t>Contents of  Request  for  Tenders  Document</w:t>
          </w:r>
          <w:r w:rsidRPr="00DE0EF1">
            <w:rPr>
              <w:color w:val="231F20"/>
            </w:rPr>
            <w:tab/>
            <w:t>3</w:t>
          </w:r>
        </w:p>
        <w:p w14:paraId="710037A0" w14:textId="77777777" w:rsidR="000F55CE" w:rsidRPr="00DE0EF1" w:rsidRDefault="00D26121" w:rsidP="000F55CE">
          <w:pPr>
            <w:pStyle w:val="TOC2"/>
            <w:numPr>
              <w:ilvl w:val="0"/>
              <w:numId w:val="77"/>
            </w:numPr>
            <w:tabs>
              <w:tab w:val="left" w:pos="1414"/>
              <w:tab w:val="left" w:pos="1415"/>
              <w:tab w:val="right" w:leader="dot" w:pos="11035"/>
            </w:tabs>
            <w:rPr>
              <w:b/>
            </w:rPr>
          </w:pPr>
          <w:hyperlink w:anchor="_TOC_250050" w:history="1">
            <w:r w:rsidR="000F55CE" w:rsidRPr="00DE0EF1">
              <w:rPr>
                <w:color w:val="231F20"/>
              </w:rPr>
              <w:t>Sections  of  Tendering  Document</w:t>
            </w:r>
            <w:r w:rsidR="000F55CE" w:rsidRPr="00DE0EF1">
              <w:rPr>
                <w:color w:val="231F20"/>
              </w:rPr>
              <w:tab/>
            </w:r>
            <w:r w:rsidR="000F55CE" w:rsidRPr="00DE0EF1">
              <w:rPr>
                <w:b/>
                <w:color w:val="231F20"/>
              </w:rPr>
              <w:t>3</w:t>
            </w:r>
          </w:hyperlink>
        </w:p>
        <w:p w14:paraId="3062DC4D" w14:textId="77777777" w:rsidR="000F55CE" w:rsidRPr="00DE0EF1" w:rsidRDefault="000F55CE" w:rsidP="000F55CE">
          <w:pPr>
            <w:pStyle w:val="TOC2"/>
            <w:numPr>
              <w:ilvl w:val="0"/>
              <w:numId w:val="74"/>
            </w:numPr>
            <w:tabs>
              <w:tab w:val="left" w:pos="1414"/>
              <w:tab w:val="left" w:pos="1415"/>
              <w:tab w:val="right" w:leader="dot" w:pos="11035"/>
            </w:tabs>
            <w:rPr>
              <w:color w:val="231F20"/>
            </w:rPr>
          </w:pPr>
          <w:r w:rsidRPr="00DE0EF1">
            <w:rPr>
              <w:color w:val="231F20"/>
            </w:rPr>
            <w:t>Clariﬁcation  of  Tender  Document</w:t>
          </w:r>
          <w:r w:rsidRPr="00DE0EF1">
            <w:rPr>
              <w:color w:val="231F20"/>
            </w:rPr>
            <w:tab/>
            <w:t>4</w:t>
          </w:r>
        </w:p>
        <w:p w14:paraId="5BAA5475" w14:textId="77777777" w:rsidR="000F55CE" w:rsidRPr="00DE0EF1" w:rsidRDefault="000F55CE" w:rsidP="000F55CE">
          <w:pPr>
            <w:pStyle w:val="TOC2"/>
            <w:numPr>
              <w:ilvl w:val="0"/>
              <w:numId w:val="74"/>
            </w:numPr>
            <w:tabs>
              <w:tab w:val="left" w:pos="1414"/>
              <w:tab w:val="left" w:pos="1415"/>
              <w:tab w:val="right" w:leader="dot" w:pos="11035"/>
            </w:tabs>
            <w:spacing w:line="248" w:lineRule="exact"/>
            <w:rPr>
              <w:color w:val="231F20"/>
            </w:rPr>
          </w:pPr>
          <w:r w:rsidRPr="00DE0EF1">
            <w:rPr>
              <w:color w:val="231F20"/>
            </w:rPr>
            <w:t>Amendment  of  Tender  Document</w:t>
          </w:r>
          <w:r w:rsidRPr="00DE0EF1">
            <w:rPr>
              <w:color w:val="231F20"/>
            </w:rPr>
            <w:tab/>
            <w:t>4</w:t>
          </w:r>
        </w:p>
        <w:p w14:paraId="3076E838" w14:textId="77777777" w:rsidR="000F55CE" w:rsidRPr="00DE0EF1" w:rsidRDefault="00D26121" w:rsidP="000F55CE">
          <w:pPr>
            <w:pStyle w:val="TOC1"/>
            <w:numPr>
              <w:ilvl w:val="0"/>
              <w:numId w:val="75"/>
            </w:numPr>
            <w:tabs>
              <w:tab w:val="left" w:pos="1414"/>
              <w:tab w:val="left" w:pos="1415"/>
              <w:tab w:val="right" w:leader="dot" w:pos="11035"/>
            </w:tabs>
          </w:pPr>
          <w:hyperlink w:anchor="_TOC_250049" w:history="1">
            <w:r w:rsidR="000F55CE" w:rsidRPr="00DE0EF1">
              <w:rPr>
                <w:color w:val="231F20"/>
              </w:rPr>
              <w:t>Preparation  of  Tenders</w:t>
            </w:r>
            <w:r w:rsidR="000F55CE" w:rsidRPr="00DE0EF1">
              <w:rPr>
                <w:color w:val="231F20"/>
              </w:rPr>
              <w:tab/>
              <w:t>5</w:t>
            </w:r>
          </w:hyperlink>
        </w:p>
        <w:p w14:paraId="5CB76C68"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48" w:history="1">
            <w:r w:rsidR="000F55CE" w:rsidRPr="00DE0EF1">
              <w:rPr>
                <w:color w:val="231F20"/>
              </w:rPr>
              <w:t>Cost  of  Tendering</w:t>
            </w:r>
            <w:r w:rsidR="000F55CE" w:rsidRPr="00DE0EF1">
              <w:rPr>
                <w:color w:val="231F20"/>
              </w:rPr>
              <w:tab/>
              <w:t>5</w:t>
            </w:r>
          </w:hyperlink>
        </w:p>
        <w:p w14:paraId="03C6B73D"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47" w:history="1">
            <w:r w:rsidR="000F55CE" w:rsidRPr="00DE0EF1">
              <w:rPr>
                <w:color w:val="231F20"/>
              </w:rPr>
              <w:t>Language  of  Tender</w:t>
            </w:r>
            <w:r w:rsidR="000F55CE" w:rsidRPr="00DE0EF1">
              <w:rPr>
                <w:color w:val="231F20"/>
              </w:rPr>
              <w:tab/>
              <w:t>5</w:t>
            </w:r>
          </w:hyperlink>
        </w:p>
        <w:p w14:paraId="79705063"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46" w:history="1">
            <w:r w:rsidR="000F55CE" w:rsidRPr="00DE0EF1">
              <w:rPr>
                <w:color w:val="231F20"/>
              </w:rPr>
              <w:t>Documents  Comprising  the  Tender</w:t>
            </w:r>
            <w:r w:rsidR="000F55CE" w:rsidRPr="00DE0EF1">
              <w:rPr>
                <w:color w:val="231F20"/>
              </w:rPr>
              <w:tab/>
              <w:t>5</w:t>
            </w:r>
          </w:hyperlink>
        </w:p>
        <w:p w14:paraId="64C8CCC4"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45" w:history="1">
            <w:r w:rsidR="000F55CE" w:rsidRPr="00DE0EF1">
              <w:rPr>
                <w:color w:val="231F20"/>
              </w:rPr>
              <w:t>Form  of  Tender  and  Price  Schedules</w:t>
            </w:r>
            <w:r w:rsidR="000F55CE" w:rsidRPr="00DE0EF1">
              <w:rPr>
                <w:color w:val="231F20"/>
              </w:rPr>
              <w:tab/>
              <w:t>5</w:t>
            </w:r>
          </w:hyperlink>
        </w:p>
        <w:p w14:paraId="06645D23"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44" w:history="1">
            <w:r w:rsidR="000F55CE" w:rsidRPr="00DE0EF1">
              <w:rPr>
                <w:color w:val="231F20"/>
              </w:rPr>
              <w:t>Alternative  Tenders</w:t>
            </w:r>
            <w:r w:rsidR="000F55CE" w:rsidRPr="00DE0EF1">
              <w:rPr>
                <w:color w:val="231F20"/>
              </w:rPr>
              <w:tab/>
              <w:t>6</w:t>
            </w:r>
          </w:hyperlink>
        </w:p>
        <w:p w14:paraId="5355CAB3"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43" w:history="1">
            <w:r w:rsidR="000F55CE" w:rsidRPr="00DE0EF1">
              <w:rPr>
                <w:color w:val="231F20"/>
              </w:rPr>
              <w:t>Tender  Prices  and  Discounts</w:t>
            </w:r>
            <w:r w:rsidR="000F55CE" w:rsidRPr="00DE0EF1">
              <w:rPr>
                <w:color w:val="231F20"/>
              </w:rPr>
              <w:tab/>
              <w:t>6</w:t>
            </w:r>
          </w:hyperlink>
        </w:p>
        <w:p w14:paraId="1D4E1DB4"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42" w:history="1">
            <w:r w:rsidR="000F55CE" w:rsidRPr="00DE0EF1">
              <w:rPr>
                <w:color w:val="231F20"/>
              </w:rPr>
              <w:t>Currencies  of  Tender  and  Payment</w:t>
            </w:r>
            <w:r w:rsidR="000F55CE" w:rsidRPr="00DE0EF1">
              <w:rPr>
                <w:color w:val="231F20"/>
              </w:rPr>
              <w:tab/>
              <w:t>7</w:t>
            </w:r>
          </w:hyperlink>
        </w:p>
        <w:p w14:paraId="58D652B6"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41" w:history="1">
            <w:r w:rsidR="000F55CE" w:rsidRPr="00DE0EF1">
              <w:rPr>
                <w:color w:val="231F20"/>
              </w:rPr>
              <w:t>Documents  Establishing  the  Eligibility  and  Conformity  of  the  Goods  and  Related  Services</w:t>
            </w:r>
            <w:r w:rsidR="000F55CE" w:rsidRPr="00DE0EF1">
              <w:rPr>
                <w:color w:val="231F20"/>
              </w:rPr>
              <w:tab/>
              <w:t>7</w:t>
            </w:r>
          </w:hyperlink>
        </w:p>
        <w:p w14:paraId="31300588"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40" w:history="1">
            <w:r w:rsidR="000F55CE" w:rsidRPr="00DE0EF1">
              <w:rPr>
                <w:color w:val="231F20"/>
              </w:rPr>
              <w:t>Documents  Establishing  the  Eligibility  and  Qualiﬁcations  of  the  Tenderer</w:t>
            </w:r>
            <w:r w:rsidR="000F55CE" w:rsidRPr="00DE0EF1">
              <w:rPr>
                <w:color w:val="231F20"/>
              </w:rPr>
              <w:tab/>
              <w:t>7</w:t>
            </w:r>
          </w:hyperlink>
        </w:p>
        <w:p w14:paraId="1A50FE16"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39" w:history="1">
            <w:r w:rsidR="000F55CE" w:rsidRPr="00DE0EF1">
              <w:rPr>
                <w:color w:val="231F20"/>
              </w:rPr>
              <w:t>Period  of  Validity  of  Tenders</w:t>
            </w:r>
            <w:r w:rsidR="000F55CE" w:rsidRPr="00DE0EF1">
              <w:rPr>
                <w:color w:val="231F20"/>
              </w:rPr>
              <w:tab/>
              <w:t>8</w:t>
            </w:r>
          </w:hyperlink>
        </w:p>
        <w:p w14:paraId="30305701"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38" w:history="1">
            <w:r w:rsidR="000F55CE" w:rsidRPr="00DE0EF1">
              <w:rPr>
                <w:color w:val="231F20"/>
              </w:rPr>
              <w:t>Tender  Security</w:t>
            </w:r>
            <w:r w:rsidR="000F55CE" w:rsidRPr="00DE0EF1">
              <w:rPr>
                <w:color w:val="231F20"/>
              </w:rPr>
              <w:tab/>
              <w:t>8</w:t>
            </w:r>
          </w:hyperlink>
        </w:p>
        <w:p w14:paraId="49868001" w14:textId="77777777" w:rsidR="000F55CE" w:rsidRPr="00DE0EF1" w:rsidRDefault="00D26121" w:rsidP="000F55CE">
          <w:pPr>
            <w:pStyle w:val="TOC2"/>
            <w:numPr>
              <w:ilvl w:val="0"/>
              <w:numId w:val="74"/>
            </w:numPr>
            <w:tabs>
              <w:tab w:val="left" w:pos="1414"/>
              <w:tab w:val="left" w:pos="1415"/>
              <w:tab w:val="right" w:leader="dot" w:pos="11035"/>
            </w:tabs>
            <w:spacing w:line="248" w:lineRule="exact"/>
            <w:rPr>
              <w:color w:val="231F20"/>
            </w:rPr>
          </w:pPr>
          <w:hyperlink w:anchor="_TOC_250037" w:history="1">
            <w:r w:rsidR="000F55CE" w:rsidRPr="00DE0EF1">
              <w:rPr>
                <w:color w:val="231F20"/>
              </w:rPr>
              <w:t>Format  and  Signing  of  Tender</w:t>
            </w:r>
            <w:r w:rsidR="000F55CE" w:rsidRPr="00DE0EF1">
              <w:rPr>
                <w:color w:val="231F20"/>
              </w:rPr>
              <w:tab/>
              <w:t>9</w:t>
            </w:r>
          </w:hyperlink>
        </w:p>
        <w:p w14:paraId="47E97A82" w14:textId="77777777" w:rsidR="000F55CE" w:rsidRPr="00DE0EF1" w:rsidRDefault="00D26121" w:rsidP="000F55CE">
          <w:pPr>
            <w:pStyle w:val="TOC1"/>
            <w:numPr>
              <w:ilvl w:val="0"/>
              <w:numId w:val="75"/>
            </w:numPr>
            <w:tabs>
              <w:tab w:val="left" w:pos="1447"/>
              <w:tab w:val="left" w:pos="1448"/>
              <w:tab w:val="right" w:leader="dot" w:pos="11035"/>
            </w:tabs>
            <w:spacing w:before="235"/>
            <w:ind w:left="1447" w:hanging="600"/>
          </w:pPr>
          <w:hyperlink w:anchor="_TOC_250036" w:history="1">
            <w:r w:rsidR="000F55CE" w:rsidRPr="00DE0EF1">
              <w:rPr>
                <w:color w:val="231F20"/>
              </w:rPr>
              <w:t>Submission  and  Opening  of  Tenders</w:t>
            </w:r>
            <w:r w:rsidR="000F55CE" w:rsidRPr="00DE0EF1">
              <w:rPr>
                <w:color w:val="231F20"/>
              </w:rPr>
              <w:tab/>
              <w:t>9</w:t>
            </w:r>
          </w:hyperlink>
        </w:p>
        <w:p w14:paraId="630DA664"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35" w:history="1">
            <w:r w:rsidR="000F55CE" w:rsidRPr="00DE0EF1">
              <w:rPr>
                <w:color w:val="231F20"/>
              </w:rPr>
              <w:t>Sealing  and  Marking  of  Tenders</w:t>
            </w:r>
            <w:r w:rsidR="000F55CE" w:rsidRPr="00DE0EF1">
              <w:rPr>
                <w:color w:val="231F20"/>
              </w:rPr>
              <w:tab/>
              <w:t>9</w:t>
            </w:r>
          </w:hyperlink>
        </w:p>
        <w:p w14:paraId="1DB52A04"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34" w:history="1">
            <w:r w:rsidR="000F55CE" w:rsidRPr="00DE0EF1">
              <w:rPr>
                <w:color w:val="231F20"/>
              </w:rPr>
              <w:t>Deadline  for  Submission  of  Tenders</w:t>
            </w:r>
            <w:r w:rsidR="000F55CE" w:rsidRPr="00DE0EF1">
              <w:rPr>
                <w:color w:val="231F20"/>
              </w:rPr>
              <w:tab/>
              <w:t>10</w:t>
            </w:r>
          </w:hyperlink>
        </w:p>
        <w:p w14:paraId="4A198D35"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33" w:history="1">
            <w:r w:rsidR="000F55CE" w:rsidRPr="00DE0EF1">
              <w:rPr>
                <w:color w:val="231F20"/>
              </w:rPr>
              <w:t>Late  Tenders</w:t>
            </w:r>
            <w:r w:rsidR="000F55CE" w:rsidRPr="00DE0EF1">
              <w:rPr>
                <w:color w:val="231F20"/>
              </w:rPr>
              <w:tab/>
              <w:t>10</w:t>
            </w:r>
          </w:hyperlink>
        </w:p>
        <w:p w14:paraId="514AF51B"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32" w:history="1">
            <w:r w:rsidR="000F55CE" w:rsidRPr="00DE0EF1">
              <w:rPr>
                <w:color w:val="231F20"/>
              </w:rPr>
              <w:t>Withdrawal, Substitution, and Modiﬁcation of Tenders.</w:t>
            </w:r>
            <w:r w:rsidR="000F55CE" w:rsidRPr="00DE0EF1">
              <w:rPr>
                <w:color w:val="231F20"/>
              </w:rPr>
              <w:tab/>
              <w:t>10</w:t>
            </w:r>
          </w:hyperlink>
        </w:p>
        <w:p w14:paraId="43A9F842" w14:textId="77777777" w:rsidR="000F55CE" w:rsidRPr="00DE0EF1" w:rsidRDefault="00D26121" w:rsidP="000F55CE">
          <w:pPr>
            <w:pStyle w:val="TOC2"/>
            <w:numPr>
              <w:ilvl w:val="0"/>
              <w:numId w:val="74"/>
            </w:numPr>
            <w:tabs>
              <w:tab w:val="left" w:pos="1414"/>
              <w:tab w:val="left" w:pos="1415"/>
              <w:tab w:val="right" w:leader="dot" w:pos="11035"/>
            </w:tabs>
            <w:spacing w:line="248" w:lineRule="exact"/>
            <w:rPr>
              <w:color w:val="231F20"/>
            </w:rPr>
          </w:pPr>
          <w:hyperlink w:anchor="_TOC_250031" w:history="1">
            <w:r w:rsidR="000F55CE" w:rsidRPr="00DE0EF1">
              <w:rPr>
                <w:color w:val="231F20"/>
              </w:rPr>
              <w:t>Tender  Opening</w:t>
            </w:r>
            <w:r w:rsidR="000F55CE" w:rsidRPr="00DE0EF1">
              <w:rPr>
                <w:color w:val="231F20"/>
              </w:rPr>
              <w:tab/>
              <w:t>10</w:t>
            </w:r>
          </w:hyperlink>
        </w:p>
        <w:p w14:paraId="6AA5C195" w14:textId="77777777" w:rsidR="000F55CE" w:rsidRPr="00DE0EF1" w:rsidRDefault="00D26121" w:rsidP="000F55CE">
          <w:pPr>
            <w:pStyle w:val="TOC1"/>
            <w:numPr>
              <w:ilvl w:val="0"/>
              <w:numId w:val="75"/>
            </w:numPr>
            <w:tabs>
              <w:tab w:val="left" w:pos="1414"/>
              <w:tab w:val="left" w:pos="1415"/>
              <w:tab w:val="right" w:leader="dot" w:pos="11035"/>
            </w:tabs>
          </w:pPr>
          <w:hyperlink w:anchor="_TOC_250030" w:history="1">
            <w:r w:rsidR="000F55CE" w:rsidRPr="00DE0EF1">
              <w:rPr>
                <w:color w:val="231F20"/>
              </w:rPr>
              <w:t>Evaluation  and  Comparison  of  Tenders</w:t>
            </w:r>
            <w:r w:rsidR="000F55CE" w:rsidRPr="00DE0EF1">
              <w:rPr>
                <w:color w:val="231F20"/>
              </w:rPr>
              <w:tab/>
              <w:t>11</w:t>
            </w:r>
          </w:hyperlink>
        </w:p>
        <w:p w14:paraId="74006783"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29" w:history="1">
            <w:r w:rsidR="000F55CE" w:rsidRPr="00DE0EF1">
              <w:rPr>
                <w:color w:val="231F20"/>
              </w:rPr>
              <w:t>Conﬁdentiality</w:t>
            </w:r>
            <w:r w:rsidR="000F55CE" w:rsidRPr="00DE0EF1">
              <w:rPr>
                <w:color w:val="231F20"/>
              </w:rPr>
              <w:tab/>
              <w:t>11</w:t>
            </w:r>
          </w:hyperlink>
        </w:p>
        <w:p w14:paraId="4E900C7E"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28" w:history="1">
            <w:r w:rsidR="000F55CE" w:rsidRPr="00DE0EF1">
              <w:rPr>
                <w:color w:val="231F20"/>
              </w:rPr>
              <w:t>Clariﬁcation  of  Tenders</w:t>
            </w:r>
            <w:r w:rsidR="000F55CE" w:rsidRPr="00DE0EF1">
              <w:rPr>
                <w:color w:val="231F20"/>
              </w:rPr>
              <w:tab/>
              <w:t>11</w:t>
            </w:r>
          </w:hyperlink>
        </w:p>
        <w:p w14:paraId="073C1A04"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27" w:history="1">
            <w:r w:rsidR="000F55CE" w:rsidRPr="00DE0EF1">
              <w:rPr>
                <w:color w:val="231F20"/>
              </w:rPr>
              <w:t>Deviations,  Reservations,  and  Omissions</w:t>
            </w:r>
            <w:r w:rsidR="000F55CE" w:rsidRPr="00DE0EF1">
              <w:rPr>
                <w:color w:val="231F20"/>
              </w:rPr>
              <w:tab/>
              <w:t>12</w:t>
            </w:r>
          </w:hyperlink>
        </w:p>
        <w:p w14:paraId="27BEAF92"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26" w:history="1">
            <w:r w:rsidR="000F55CE" w:rsidRPr="00DE0EF1">
              <w:rPr>
                <w:color w:val="231F20"/>
              </w:rPr>
              <w:t>Determination  of  Responsiveness</w:t>
            </w:r>
            <w:r w:rsidR="000F55CE" w:rsidRPr="00DE0EF1">
              <w:rPr>
                <w:color w:val="231F20"/>
              </w:rPr>
              <w:tab/>
              <w:t>12</w:t>
            </w:r>
          </w:hyperlink>
        </w:p>
        <w:p w14:paraId="59623CA5"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25" w:history="1">
            <w:r w:rsidR="000F55CE" w:rsidRPr="00DE0EF1">
              <w:rPr>
                <w:color w:val="231F20"/>
              </w:rPr>
              <w:t>Non-conformities,  Errors  and  Omissions</w:t>
            </w:r>
            <w:r w:rsidR="000F55CE" w:rsidRPr="00DE0EF1">
              <w:rPr>
                <w:color w:val="231F20"/>
              </w:rPr>
              <w:tab/>
              <w:t>12</w:t>
            </w:r>
          </w:hyperlink>
        </w:p>
        <w:p w14:paraId="28BD6028" w14:textId="77777777" w:rsidR="000F55CE" w:rsidRPr="00DE0EF1" w:rsidRDefault="000F55CE" w:rsidP="000F55CE">
          <w:pPr>
            <w:pStyle w:val="TOC2"/>
            <w:numPr>
              <w:ilvl w:val="0"/>
              <w:numId w:val="74"/>
            </w:numPr>
            <w:tabs>
              <w:tab w:val="left" w:pos="1414"/>
              <w:tab w:val="left" w:pos="1415"/>
              <w:tab w:val="right" w:leader="dot" w:pos="11035"/>
            </w:tabs>
            <w:rPr>
              <w:color w:val="231F20"/>
            </w:rPr>
          </w:pPr>
          <w:r w:rsidRPr="00DE0EF1">
            <w:rPr>
              <w:color w:val="231F20"/>
            </w:rPr>
            <w:t>Correction of   Arithmetical  Errors</w:t>
          </w:r>
          <w:r w:rsidRPr="00DE0EF1">
            <w:rPr>
              <w:color w:val="231F20"/>
            </w:rPr>
            <w:tab/>
            <w:t>13</w:t>
          </w:r>
        </w:p>
        <w:p w14:paraId="041EACAF"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24" w:history="1">
            <w:r w:rsidR="000F55CE" w:rsidRPr="00DE0EF1">
              <w:rPr>
                <w:color w:val="231F20"/>
              </w:rPr>
              <w:t>Conversion  to  Single  Currency</w:t>
            </w:r>
            <w:r w:rsidR="000F55CE" w:rsidRPr="00DE0EF1">
              <w:rPr>
                <w:color w:val="231F20"/>
              </w:rPr>
              <w:tab/>
              <w:t>13</w:t>
            </w:r>
          </w:hyperlink>
        </w:p>
        <w:p w14:paraId="27D37A5C"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23" w:history="1">
            <w:r w:rsidR="000F55CE" w:rsidRPr="00DE0EF1">
              <w:rPr>
                <w:color w:val="231F20"/>
              </w:rPr>
              <w:t>Margin  of  Preference  and  Reservations</w:t>
            </w:r>
            <w:r w:rsidR="000F55CE" w:rsidRPr="00DE0EF1">
              <w:rPr>
                <w:color w:val="231F20"/>
              </w:rPr>
              <w:tab/>
              <w:t>13</w:t>
            </w:r>
          </w:hyperlink>
        </w:p>
        <w:p w14:paraId="7709EB84"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22" w:history="1">
            <w:r w:rsidR="000F55CE" w:rsidRPr="00DE0EF1">
              <w:rPr>
                <w:color w:val="231F20"/>
              </w:rPr>
              <w:t>Evaluation  of  Tenders</w:t>
            </w:r>
            <w:r w:rsidR="000F55CE" w:rsidRPr="00DE0EF1">
              <w:rPr>
                <w:color w:val="231F20"/>
              </w:rPr>
              <w:tab/>
              <w:t>13</w:t>
            </w:r>
          </w:hyperlink>
        </w:p>
        <w:p w14:paraId="529D2DD3"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21" w:history="1">
            <w:r w:rsidR="000F55CE" w:rsidRPr="00DE0EF1">
              <w:rPr>
                <w:color w:val="231F20"/>
              </w:rPr>
              <w:t>Comparison  of  Tenders</w:t>
            </w:r>
            <w:r w:rsidR="000F55CE" w:rsidRPr="00DE0EF1">
              <w:rPr>
                <w:color w:val="231F20"/>
              </w:rPr>
              <w:tab/>
              <w:t>14</w:t>
            </w:r>
          </w:hyperlink>
        </w:p>
        <w:p w14:paraId="72F3CFB1" w14:textId="77777777" w:rsidR="000F55CE" w:rsidRPr="00DE0EF1" w:rsidRDefault="00D26121" w:rsidP="000F55CE">
          <w:pPr>
            <w:pStyle w:val="TOC2"/>
            <w:numPr>
              <w:ilvl w:val="0"/>
              <w:numId w:val="74"/>
            </w:numPr>
            <w:tabs>
              <w:tab w:val="left" w:pos="1414"/>
              <w:tab w:val="left" w:pos="1415"/>
              <w:tab w:val="right" w:leader="dot" w:pos="11035"/>
            </w:tabs>
            <w:rPr>
              <w:color w:val="231F20"/>
            </w:rPr>
          </w:pPr>
          <w:hyperlink w:anchor="_TOC_250020" w:history="1">
            <w:r w:rsidR="000F55CE" w:rsidRPr="00DE0EF1">
              <w:rPr>
                <w:color w:val="231F20"/>
              </w:rPr>
              <w:t>Abnormally  Low  Tenders</w:t>
            </w:r>
            <w:r w:rsidR="000F55CE" w:rsidRPr="00DE0EF1">
              <w:rPr>
                <w:color w:val="231F20"/>
              </w:rPr>
              <w:tab/>
              <w:t>14</w:t>
            </w:r>
          </w:hyperlink>
        </w:p>
        <w:p w14:paraId="0E73A38D" w14:textId="77777777" w:rsidR="000F55CE" w:rsidRPr="00DE0EF1" w:rsidRDefault="00D26121" w:rsidP="000F55CE">
          <w:pPr>
            <w:pStyle w:val="TOC2"/>
            <w:numPr>
              <w:ilvl w:val="0"/>
              <w:numId w:val="73"/>
            </w:numPr>
            <w:tabs>
              <w:tab w:val="left" w:pos="1415"/>
              <w:tab w:val="right" w:leader="dot" w:pos="11035"/>
            </w:tabs>
            <w:spacing w:after="240" w:line="248" w:lineRule="exact"/>
          </w:pPr>
          <w:hyperlink w:anchor="_TOC_250019" w:history="1">
            <w:r w:rsidR="000F55CE" w:rsidRPr="00DE0EF1">
              <w:rPr>
                <w:color w:val="231F20"/>
              </w:rPr>
              <w:t>Abnormally  High  Tenders</w:t>
            </w:r>
            <w:r w:rsidR="000F55CE" w:rsidRPr="00DE0EF1">
              <w:rPr>
                <w:color w:val="231F20"/>
              </w:rPr>
              <w:tab/>
              <w:t>14</w:t>
            </w:r>
          </w:hyperlink>
        </w:p>
        <w:p w14:paraId="05562195" w14:textId="77777777" w:rsidR="000F55CE" w:rsidRPr="00DE0EF1" w:rsidRDefault="00D26121" w:rsidP="000F55CE">
          <w:pPr>
            <w:pStyle w:val="TOC2"/>
            <w:numPr>
              <w:ilvl w:val="0"/>
              <w:numId w:val="73"/>
            </w:numPr>
            <w:tabs>
              <w:tab w:val="left" w:pos="1418"/>
              <w:tab w:val="right" w:leader="dot" w:pos="11038"/>
            </w:tabs>
            <w:spacing w:before="205" w:line="248" w:lineRule="exact"/>
            <w:ind w:left="1417"/>
          </w:pPr>
          <w:hyperlink w:anchor="_TOC_250018" w:history="1">
            <w:r w:rsidR="000F55CE" w:rsidRPr="00DE0EF1">
              <w:rPr>
                <w:color w:val="231F20"/>
              </w:rPr>
              <w:t>Post  Qualiﬁcation  of  the  Tenderer</w:t>
            </w:r>
            <w:r w:rsidR="000F55CE" w:rsidRPr="00DE0EF1">
              <w:rPr>
                <w:color w:val="231F20"/>
              </w:rPr>
              <w:tab/>
              <w:t>15</w:t>
            </w:r>
          </w:hyperlink>
        </w:p>
        <w:p w14:paraId="5452FDEF" w14:textId="77777777" w:rsidR="000F55CE" w:rsidRPr="00DE0EF1" w:rsidRDefault="00D26121" w:rsidP="000F55CE">
          <w:pPr>
            <w:pStyle w:val="TOC2"/>
            <w:numPr>
              <w:ilvl w:val="0"/>
              <w:numId w:val="73"/>
            </w:numPr>
            <w:tabs>
              <w:tab w:val="left" w:pos="1418"/>
              <w:tab w:val="right" w:leader="dot" w:pos="11038"/>
            </w:tabs>
            <w:ind w:left="1417"/>
          </w:pPr>
          <w:hyperlink w:anchor="_TOC_250017" w:history="1">
            <w:r w:rsidR="000F55CE" w:rsidRPr="00DE0EF1">
              <w:rPr>
                <w:color w:val="231F20"/>
              </w:rPr>
              <w:t>Lowest  Evaluated  Tender</w:t>
            </w:r>
            <w:r w:rsidR="000F55CE" w:rsidRPr="00DE0EF1">
              <w:rPr>
                <w:color w:val="231F20"/>
              </w:rPr>
              <w:tab/>
              <w:t>15</w:t>
            </w:r>
          </w:hyperlink>
        </w:p>
        <w:p w14:paraId="0EE4AB7E" w14:textId="77777777" w:rsidR="000F55CE" w:rsidRPr="00DE0EF1" w:rsidRDefault="000F55CE" w:rsidP="000F55CE">
          <w:pPr>
            <w:pStyle w:val="TOC2"/>
            <w:numPr>
              <w:ilvl w:val="0"/>
              <w:numId w:val="73"/>
            </w:numPr>
            <w:tabs>
              <w:tab w:val="left" w:pos="1418"/>
              <w:tab w:val="right" w:leader="dot" w:pos="11038"/>
            </w:tabs>
            <w:spacing w:line="248" w:lineRule="exact"/>
            <w:ind w:left="1417"/>
          </w:pPr>
          <w:r w:rsidRPr="00DE0EF1">
            <w:rPr>
              <w:color w:val="231F20"/>
            </w:rPr>
            <w:t>Procuring  Entity's  Right  to  Accept  Any  Tender,  and  to  Reject  Any  or  All</w:t>
          </w:r>
          <w:r w:rsidRPr="00DE0EF1">
            <w:rPr>
              <w:color w:val="231F20"/>
            </w:rPr>
            <w:tab/>
            <w:t>15</w:t>
          </w:r>
        </w:p>
        <w:p w14:paraId="7593C94D" w14:textId="77777777" w:rsidR="000F55CE" w:rsidRPr="00DE0EF1" w:rsidRDefault="00D26121" w:rsidP="000F55CE">
          <w:pPr>
            <w:pStyle w:val="TOC1"/>
            <w:numPr>
              <w:ilvl w:val="0"/>
              <w:numId w:val="75"/>
            </w:numPr>
            <w:tabs>
              <w:tab w:val="left" w:pos="1417"/>
              <w:tab w:val="left" w:pos="1418"/>
              <w:tab w:val="right" w:leader="dot" w:pos="11038"/>
            </w:tabs>
            <w:ind w:left="1417"/>
            <w:rPr>
              <w:b w:val="0"/>
            </w:rPr>
          </w:pPr>
          <w:hyperlink w:anchor="_TOC_250016" w:history="1">
            <w:r w:rsidR="000F55CE" w:rsidRPr="00DE0EF1">
              <w:rPr>
                <w:color w:val="231F20"/>
              </w:rPr>
              <w:t>Award  of  Contract</w:t>
            </w:r>
            <w:r w:rsidR="000F55CE" w:rsidRPr="00DE0EF1">
              <w:rPr>
                <w:color w:val="231F20"/>
              </w:rPr>
              <w:tab/>
            </w:r>
            <w:r w:rsidR="000F55CE" w:rsidRPr="00DE0EF1">
              <w:rPr>
                <w:b w:val="0"/>
                <w:color w:val="231F20"/>
              </w:rPr>
              <w:t>15</w:t>
            </w:r>
          </w:hyperlink>
        </w:p>
        <w:p w14:paraId="419E8895" w14:textId="77777777" w:rsidR="000F55CE" w:rsidRPr="00DE0EF1" w:rsidRDefault="00D26121" w:rsidP="000F55CE">
          <w:pPr>
            <w:pStyle w:val="TOC2"/>
            <w:numPr>
              <w:ilvl w:val="0"/>
              <w:numId w:val="73"/>
            </w:numPr>
            <w:tabs>
              <w:tab w:val="left" w:pos="1418"/>
              <w:tab w:val="right" w:leader="dot" w:pos="11038"/>
            </w:tabs>
            <w:ind w:left="1417"/>
          </w:pPr>
          <w:hyperlink w:anchor="_TOC_250015" w:history="1">
            <w:r w:rsidR="000F55CE" w:rsidRPr="00DE0EF1">
              <w:rPr>
                <w:color w:val="231F20"/>
              </w:rPr>
              <w:t>Award  Criteria</w:t>
            </w:r>
            <w:r w:rsidR="000F55CE" w:rsidRPr="00DE0EF1">
              <w:rPr>
                <w:color w:val="231F20"/>
              </w:rPr>
              <w:tab/>
              <w:t>15</w:t>
            </w:r>
          </w:hyperlink>
        </w:p>
        <w:p w14:paraId="79EA8E79" w14:textId="77777777" w:rsidR="000F55CE" w:rsidRPr="00DE0EF1" w:rsidRDefault="00D26121" w:rsidP="000F55CE">
          <w:pPr>
            <w:pStyle w:val="TOC2"/>
            <w:numPr>
              <w:ilvl w:val="0"/>
              <w:numId w:val="73"/>
            </w:numPr>
            <w:tabs>
              <w:tab w:val="left" w:pos="1418"/>
              <w:tab w:val="right" w:leader="dot" w:pos="11038"/>
            </w:tabs>
            <w:ind w:left="1417"/>
          </w:pPr>
          <w:hyperlink w:anchor="_TOC_250014" w:history="1">
            <w:r w:rsidR="000F55CE" w:rsidRPr="00DE0EF1">
              <w:rPr>
                <w:color w:val="231F20"/>
              </w:rPr>
              <w:t>Notice  of  Intention  to  enter  into  a  Contract</w:t>
            </w:r>
            <w:r w:rsidR="000F55CE" w:rsidRPr="00DE0EF1">
              <w:rPr>
                <w:color w:val="231F20"/>
              </w:rPr>
              <w:tab/>
              <w:t>16</w:t>
            </w:r>
          </w:hyperlink>
        </w:p>
        <w:p w14:paraId="3668A9B3" w14:textId="77777777" w:rsidR="000F55CE" w:rsidRPr="00DE0EF1" w:rsidRDefault="00D26121" w:rsidP="000F55CE">
          <w:pPr>
            <w:pStyle w:val="TOC2"/>
            <w:numPr>
              <w:ilvl w:val="0"/>
              <w:numId w:val="73"/>
            </w:numPr>
            <w:tabs>
              <w:tab w:val="left" w:pos="1418"/>
              <w:tab w:val="right" w:leader="dot" w:pos="11038"/>
            </w:tabs>
            <w:ind w:left="1417"/>
          </w:pPr>
          <w:hyperlink w:anchor="_TOC_250013" w:history="1">
            <w:r w:rsidR="000F55CE" w:rsidRPr="00DE0EF1">
              <w:rPr>
                <w:color w:val="231F20"/>
              </w:rPr>
              <w:t>Standstill  Period</w:t>
            </w:r>
            <w:r w:rsidR="000F55CE" w:rsidRPr="00DE0EF1">
              <w:rPr>
                <w:color w:val="231F20"/>
              </w:rPr>
              <w:tab/>
              <w:t>16</w:t>
            </w:r>
          </w:hyperlink>
        </w:p>
        <w:p w14:paraId="684307AD" w14:textId="77777777" w:rsidR="000F55CE" w:rsidRPr="00DE0EF1" w:rsidRDefault="00D26121" w:rsidP="000F55CE">
          <w:pPr>
            <w:pStyle w:val="TOC2"/>
            <w:numPr>
              <w:ilvl w:val="0"/>
              <w:numId w:val="73"/>
            </w:numPr>
            <w:tabs>
              <w:tab w:val="left" w:pos="1418"/>
              <w:tab w:val="right" w:leader="dot" w:pos="11038"/>
            </w:tabs>
            <w:ind w:left="1417"/>
          </w:pPr>
          <w:hyperlink w:anchor="_TOC_250012" w:history="1">
            <w:r w:rsidR="000F55CE" w:rsidRPr="00DE0EF1">
              <w:rPr>
                <w:color w:val="231F20"/>
              </w:rPr>
              <w:t>Debrieﬁng  by  the  Procuring  Entity</w:t>
            </w:r>
            <w:r w:rsidR="000F55CE" w:rsidRPr="00DE0EF1">
              <w:rPr>
                <w:color w:val="231F20"/>
              </w:rPr>
              <w:tab/>
              <w:t>16</w:t>
            </w:r>
          </w:hyperlink>
        </w:p>
        <w:p w14:paraId="6E8A54E8" w14:textId="77777777" w:rsidR="000F55CE" w:rsidRPr="00DE0EF1" w:rsidRDefault="00D26121" w:rsidP="000F55CE">
          <w:pPr>
            <w:pStyle w:val="TOC2"/>
            <w:numPr>
              <w:ilvl w:val="0"/>
              <w:numId w:val="73"/>
            </w:numPr>
            <w:tabs>
              <w:tab w:val="left" w:pos="1418"/>
              <w:tab w:val="right" w:leader="dot" w:pos="11038"/>
            </w:tabs>
            <w:ind w:left="1417"/>
          </w:pPr>
          <w:hyperlink w:anchor="_TOC_250011" w:history="1">
            <w:r w:rsidR="000F55CE" w:rsidRPr="00DE0EF1">
              <w:rPr>
                <w:color w:val="231F20"/>
              </w:rPr>
              <w:t>Letter  of  Award</w:t>
            </w:r>
            <w:r w:rsidR="000F55CE" w:rsidRPr="00DE0EF1">
              <w:rPr>
                <w:color w:val="231F20"/>
              </w:rPr>
              <w:tab/>
              <w:t>16</w:t>
            </w:r>
          </w:hyperlink>
        </w:p>
        <w:p w14:paraId="4BE8390C" w14:textId="77777777" w:rsidR="000F55CE" w:rsidRPr="00DE0EF1" w:rsidRDefault="00D26121" w:rsidP="000F55CE">
          <w:pPr>
            <w:pStyle w:val="TOC2"/>
            <w:numPr>
              <w:ilvl w:val="0"/>
              <w:numId w:val="73"/>
            </w:numPr>
            <w:tabs>
              <w:tab w:val="left" w:pos="1418"/>
              <w:tab w:val="right" w:leader="dot" w:pos="11038"/>
            </w:tabs>
            <w:ind w:left="1417"/>
          </w:pPr>
          <w:hyperlink w:anchor="_TOC_250010" w:history="1">
            <w:r w:rsidR="000F55CE" w:rsidRPr="00DE0EF1">
              <w:rPr>
                <w:color w:val="231F20"/>
              </w:rPr>
              <w:t>Signing  of  Contract</w:t>
            </w:r>
            <w:r w:rsidR="000F55CE" w:rsidRPr="00DE0EF1">
              <w:rPr>
                <w:color w:val="231F20"/>
              </w:rPr>
              <w:tab/>
              <w:t>16</w:t>
            </w:r>
          </w:hyperlink>
        </w:p>
        <w:p w14:paraId="26E16970" w14:textId="77777777" w:rsidR="000F55CE" w:rsidRPr="00DE0EF1" w:rsidRDefault="00D26121" w:rsidP="000F55CE">
          <w:pPr>
            <w:pStyle w:val="TOC2"/>
            <w:numPr>
              <w:ilvl w:val="0"/>
              <w:numId w:val="73"/>
            </w:numPr>
            <w:tabs>
              <w:tab w:val="left" w:pos="1418"/>
              <w:tab w:val="right" w:leader="dot" w:pos="11038"/>
            </w:tabs>
            <w:ind w:left="1417"/>
          </w:pPr>
          <w:hyperlink w:anchor="_TOC_250009" w:history="1">
            <w:r w:rsidR="000F55CE" w:rsidRPr="00DE0EF1">
              <w:rPr>
                <w:color w:val="231F20"/>
              </w:rPr>
              <w:t>Performance  Security</w:t>
            </w:r>
            <w:r w:rsidR="000F55CE" w:rsidRPr="00DE0EF1">
              <w:rPr>
                <w:color w:val="231F20"/>
              </w:rPr>
              <w:tab/>
              <w:t>16</w:t>
            </w:r>
          </w:hyperlink>
        </w:p>
        <w:p w14:paraId="3096ACA1" w14:textId="77777777" w:rsidR="000F55CE" w:rsidRPr="00DE0EF1" w:rsidRDefault="00D26121" w:rsidP="000F55CE">
          <w:pPr>
            <w:pStyle w:val="TOC2"/>
            <w:numPr>
              <w:ilvl w:val="0"/>
              <w:numId w:val="73"/>
            </w:numPr>
            <w:tabs>
              <w:tab w:val="left" w:pos="1418"/>
              <w:tab w:val="right" w:leader="dot" w:pos="11038"/>
            </w:tabs>
            <w:ind w:left="1417"/>
          </w:pPr>
          <w:hyperlink w:anchor="_TOC_250008" w:history="1">
            <w:r w:rsidR="000F55CE" w:rsidRPr="00DE0EF1">
              <w:rPr>
                <w:color w:val="231F20"/>
              </w:rPr>
              <w:t>Publication  of  Procurement  Contract</w:t>
            </w:r>
            <w:r w:rsidR="000F55CE" w:rsidRPr="00DE0EF1">
              <w:rPr>
                <w:color w:val="231F20"/>
              </w:rPr>
              <w:tab/>
              <w:t>17</w:t>
            </w:r>
          </w:hyperlink>
        </w:p>
        <w:p w14:paraId="1F696625" w14:textId="77777777" w:rsidR="000F55CE" w:rsidRPr="00DE0EF1" w:rsidRDefault="00D26121" w:rsidP="000F55CE">
          <w:pPr>
            <w:pStyle w:val="TOC2"/>
            <w:numPr>
              <w:ilvl w:val="0"/>
              <w:numId w:val="73"/>
            </w:numPr>
            <w:tabs>
              <w:tab w:val="left" w:pos="1418"/>
              <w:tab w:val="right" w:leader="dot" w:pos="11038"/>
            </w:tabs>
            <w:spacing w:line="248" w:lineRule="exact"/>
            <w:ind w:left="1417"/>
          </w:pPr>
          <w:hyperlink w:anchor="_TOC_250007" w:history="1">
            <w:r w:rsidR="000F55CE" w:rsidRPr="00DE0EF1">
              <w:rPr>
                <w:color w:val="231F20"/>
              </w:rPr>
              <w:t>Procurement  Related  Complaint</w:t>
            </w:r>
            <w:r w:rsidR="000F55CE" w:rsidRPr="00DE0EF1">
              <w:rPr>
                <w:color w:val="231F20"/>
              </w:rPr>
              <w:tab/>
              <w:t>17</w:t>
            </w:r>
          </w:hyperlink>
        </w:p>
        <w:p w14:paraId="29806220" w14:textId="77777777" w:rsidR="000F55CE" w:rsidRPr="00DE0EF1" w:rsidRDefault="00D26121" w:rsidP="000F55CE">
          <w:pPr>
            <w:pStyle w:val="TOC1"/>
            <w:tabs>
              <w:tab w:val="right" w:leader="dot" w:pos="11038"/>
            </w:tabs>
            <w:spacing w:line="240" w:lineRule="auto"/>
            <w:ind w:left="850"/>
            <w:rPr>
              <w:b w:val="0"/>
            </w:rPr>
          </w:pPr>
          <w:hyperlink w:anchor="_TOC_250006" w:history="1">
            <w:r w:rsidR="000F55CE" w:rsidRPr="00DE0EF1">
              <w:rPr>
                <w:color w:val="231F20"/>
              </w:rPr>
              <w:t>SECTION  II  –  TENDER  DATA  SHEET  (TDS)</w:t>
            </w:r>
            <w:r w:rsidR="000F55CE" w:rsidRPr="00DE0EF1">
              <w:rPr>
                <w:color w:val="231F20"/>
              </w:rPr>
              <w:tab/>
            </w:r>
            <w:r w:rsidR="000F55CE" w:rsidRPr="00DE0EF1">
              <w:rPr>
                <w:b w:val="0"/>
                <w:color w:val="231F20"/>
              </w:rPr>
              <w:t>18</w:t>
            </w:r>
          </w:hyperlink>
        </w:p>
        <w:p w14:paraId="3D412072" w14:textId="77777777" w:rsidR="000F55CE" w:rsidRPr="00DE0EF1" w:rsidRDefault="00D26121" w:rsidP="000F55CE">
          <w:pPr>
            <w:pStyle w:val="TOC1"/>
            <w:tabs>
              <w:tab w:val="right" w:leader="dot" w:pos="11038"/>
            </w:tabs>
            <w:spacing w:before="235"/>
            <w:ind w:left="850"/>
            <w:rPr>
              <w:b w:val="0"/>
            </w:rPr>
          </w:pPr>
          <w:hyperlink w:anchor="_TOC_250005" w:history="1">
            <w:r w:rsidR="000F55CE" w:rsidRPr="00DE0EF1">
              <w:rPr>
                <w:color w:val="231F20"/>
              </w:rPr>
              <w:t>SECTION  III  -  EVALUATION  AND  QUALIFICATION  CRITERIA</w:t>
            </w:r>
            <w:r w:rsidR="000F55CE" w:rsidRPr="00DE0EF1">
              <w:rPr>
                <w:color w:val="231F20"/>
              </w:rPr>
              <w:tab/>
            </w:r>
            <w:r w:rsidR="000F55CE" w:rsidRPr="00DE0EF1">
              <w:rPr>
                <w:b w:val="0"/>
                <w:color w:val="231F20"/>
              </w:rPr>
              <w:t>22</w:t>
            </w:r>
          </w:hyperlink>
        </w:p>
        <w:p w14:paraId="06867F72" w14:textId="77777777" w:rsidR="000F55CE" w:rsidRPr="00DE0EF1" w:rsidRDefault="00D26121" w:rsidP="000F55CE">
          <w:pPr>
            <w:pStyle w:val="TOC2"/>
            <w:numPr>
              <w:ilvl w:val="0"/>
              <w:numId w:val="72"/>
            </w:numPr>
            <w:tabs>
              <w:tab w:val="left" w:pos="1071"/>
              <w:tab w:val="right" w:leader="dot" w:pos="11038"/>
            </w:tabs>
          </w:pPr>
          <w:hyperlink w:anchor="_TOC_250004" w:history="1">
            <w:r w:rsidR="000F55CE" w:rsidRPr="00DE0EF1">
              <w:rPr>
                <w:color w:val="231F20"/>
              </w:rPr>
              <w:t>General  Provisions</w:t>
            </w:r>
            <w:r w:rsidR="000F55CE" w:rsidRPr="00DE0EF1">
              <w:rPr>
                <w:color w:val="231F20"/>
              </w:rPr>
              <w:tab/>
              <w:t>22</w:t>
            </w:r>
          </w:hyperlink>
        </w:p>
        <w:p w14:paraId="70D3FD92" w14:textId="77777777" w:rsidR="000F55CE" w:rsidRPr="00DE0EF1" w:rsidRDefault="00D26121" w:rsidP="000F55CE">
          <w:pPr>
            <w:pStyle w:val="TOC2"/>
            <w:numPr>
              <w:ilvl w:val="0"/>
              <w:numId w:val="72"/>
            </w:numPr>
            <w:tabs>
              <w:tab w:val="left" w:pos="1071"/>
              <w:tab w:val="right" w:leader="dot" w:pos="11038"/>
            </w:tabs>
          </w:pPr>
          <w:hyperlink w:anchor="_TOC_250003" w:history="1">
            <w:r w:rsidR="000F55CE" w:rsidRPr="00DE0EF1">
              <w:rPr>
                <w:color w:val="231F20"/>
              </w:rPr>
              <w:t>Evaluation  of  Tenders  (ITT  33)</w:t>
            </w:r>
            <w:r w:rsidR="000F55CE" w:rsidRPr="00DE0EF1">
              <w:rPr>
                <w:color w:val="231F20"/>
              </w:rPr>
              <w:tab/>
              <w:t>22</w:t>
            </w:r>
          </w:hyperlink>
        </w:p>
        <w:p w14:paraId="0FB3BCFB" w14:textId="77777777" w:rsidR="000F55CE" w:rsidRPr="00DE0EF1" w:rsidRDefault="00D26121" w:rsidP="000F55CE">
          <w:pPr>
            <w:pStyle w:val="TOC2"/>
            <w:numPr>
              <w:ilvl w:val="0"/>
              <w:numId w:val="72"/>
            </w:numPr>
            <w:tabs>
              <w:tab w:val="left" w:pos="1071"/>
              <w:tab w:val="right" w:leader="dot" w:pos="11038"/>
            </w:tabs>
          </w:pPr>
          <w:hyperlink w:anchor="_TOC_250002" w:history="1">
            <w:r w:rsidR="000F55CE" w:rsidRPr="00DE0EF1">
              <w:rPr>
                <w:color w:val="231F20"/>
              </w:rPr>
              <w:t>MARGIN  OF  PREFERENCE</w:t>
            </w:r>
            <w:r w:rsidR="000F55CE" w:rsidRPr="00DE0EF1">
              <w:rPr>
                <w:color w:val="231F20"/>
              </w:rPr>
              <w:tab/>
              <w:t>25</w:t>
            </w:r>
          </w:hyperlink>
        </w:p>
        <w:p w14:paraId="7D65B53B" w14:textId="77777777" w:rsidR="000F55CE" w:rsidRPr="00DE0EF1" w:rsidRDefault="00D26121" w:rsidP="000F55CE">
          <w:pPr>
            <w:pStyle w:val="TOC2"/>
            <w:numPr>
              <w:ilvl w:val="0"/>
              <w:numId w:val="72"/>
            </w:numPr>
            <w:tabs>
              <w:tab w:val="left" w:pos="1071"/>
              <w:tab w:val="right" w:leader="dot" w:pos="11038"/>
            </w:tabs>
            <w:spacing w:line="248" w:lineRule="exact"/>
          </w:pPr>
          <w:hyperlink w:anchor="_TOC_250001" w:history="1">
            <w:r w:rsidR="000F55CE" w:rsidRPr="00DE0EF1">
              <w:rPr>
                <w:color w:val="231F20"/>
              </w:rPr>
              <w:t>Post  Qualiﬁcation  of  Tenderers  (ITT  37)</w:t>
            </w:r>
            <w:r w:rsidR="000F55CE" w:rsidRPr="00DE0EF1">
              <w:rPr>
                <w:color w:val="231F20"/>
              </w:rPr>
              <w:tab/>
              <w:t>25</w:t>
            </w:r>
          </w:hyperlink>
        </w:p>
        <w:p w14:paraId="194E734E" w14:textId="4886C99A" w:rsidR="00923CF3" w:rsidRDefault="00D26121" w:rsidP="000F55CE">
          <w:pPr>
            <w:spacing w:line="256" w:lineRule="auto"/>
            <w:ind w:left="833"/>
            <w:rPr>
              <w:b/>
              <w:sz w:val="24"/>
              <w:szCs w:val="24"/>
            </w:rPr>
          </w:pPr>
          <w:hyperlink w:anchor="_TOC_250000" w:history="1">
            <w:r w:rsidR="000F55CE" w:rsidRPr="00DE0EF1">
              <w:rPr>
                <w:color w:val="231F20"/>
              </w:rPr>
              <w:t>SECTION  IV  -  TENDERING  FORMS</w:t>
            </w:r>
            <w:r w:rsidR="000F55CE" w:rsidRPr="00DE0EF1">
              <w:rPr>
                <w:color w:val="231F20"/>
              </w:rPr>
              <w:tab/>
            </w:r>
            <w:r w:rsidR="00253AEB">
              <w:rPr>
                <w:color w:val="231F20"/>
              </w:rPr>
              <w:t>……………………………………………………………..</w:t>
            </w:r>
            <w:r w:rsidR="000F55CE" w:rsidRPr="00DE0EF1">
              <w:rPr>
                <w:color w:val="231F20"/>
              </w:rPr>
              <w:t>28</w:t>
            </w:r>
          </w:hyperlink>
        </w:p>
      </w:sdtContent>
    </w:sdt>
    <w:p w14:paraId="3C60CD41" w14:textId="77777777" w:rsidR="00923CF3" w:rsidRPr="00923CF3" w:rsidRDefault="00923CF3" w:rsidP="0094141D">
      <w:pPr>
        <w:pStyle w:val="Heading3"/>
        <w:tabs>
          <w:tab w:val="left" w:pos="9990"/>
        </w:tabs>
        <w:spacing w:before="190"/>
        <w:ind w:left="720" w:right="480"/>
        <w:jc w:val="both"/>
      </w:pPr>
    </w:p>
    <w:p w14:paraId="17FE95A0" w14:textId="77777777" w:rsidR="0021200B" w:rsidRPr="00DE0EF1" w:rsidRDefault="0021200B">
      <w:pPr>
        <w:pStyle w:val="BodyText"/>
        <w:rPr>
          <w:sz w:val="20"/>
        </w:rPr>
      </w:pPr>
    </w:p>
    <w:p w14:paraId="1CBEC995" w14:textId="77777777" w:rsidR="0021200B" w:rsidRPr="00DE0EF1" w:rsidRDefault="0021200B">
      <w:pPr>
        <w:pStyle w:val="BodyText"/>
        <w:rPr>
          <w:sz w:val="20"/>
        </w:rPr>
      </w:pPr>
    </w:p>
    <w:p w14:paraId="5E482448" w14:textId="77777777" w:rsidR="0021200B" w:rsidRPr="00DE0EF1" w:rsidRDefault="0021200B">
      <w:pPr>
        <w:pStyle w:val="BodyText"/>
        <w:rPr>
          <w:sz w:val="20"/>
        </w:rPr>
      </w:pPr>
    </w:p>
    <w:p w14:paraId="10A4BF1E" w14:textId="77777777" w:rsidR="0021200B" w:rsidRPr="00DE0EF1" w:rsidRDefault="0021200B">
      <w:pPr>
        <w:pStyle w:val="BodyText"/>
        <w:rPr>
          <w:sz w:val="20"/>
        </w:rPr>
      </w:pPr>
    </w:p>
    <w:p w14:paraId="1B449706" w14:textId="77777777" w:rsidR="0021200B" w:rsidRPr="00DE0EF1" w:rsidRDefault="0021200B">
      <w:pPr>
        <w:pStyle w:val="BodyText"/>
        <w:rPr>
          <w:sz w:val="20"/>
        </w:rPr>
      </w:pPr>
    </w:p>
    <w:p w14:paraId="316292B4" w14:textId="77777777" w:rsidR="0021200B" w:rsidRPr="00DE0EF1" w:rsidRDefault="0021200B">
      <w:pPr>
        <w:pStyle w:val="BodyText"/>
        <w:rPr>
          <w:sz w:val="20"/>
        </w:rPr>
      </w:pPr>
    </w:p>
    <w:p w14:paraId="2DA2CED8" w14:textId="77777777" w:rsidR="0021200B" w:rsidRPr="00DE0EF1" w:rsidRDefault="0021200B">
      <w:pPr>
        <w:pStyle w:val="BodyText"/>
        <w:rPr>
          <w:sz w:val="20"/>
        </w:rPr>
      </w:pPr>
    </w:p>
    <w:p w14:paraId="59E60AEF" w14:textId="77777777" w:rsidR="0021200B" w:rsidRPr="00DE0EF1" w:rsidRDefault="0021200B">
      <w:pPr>
        <w:pStyle w:val="BodyText"/>
        <w:rPr>
          <w:sz w:val="20"/>
        </w:rPr>
      </w:pPr>
    </w:p>
    <w:p w14:paraId="693E6430" w14:textId="77777777" w:rsidR="0021200B" w:rsidRPr="00DE0EF1" w:rsidRDefault="0021200B">
      <w:pPr>
        <w:pStyle w:val="BodyText"/>
        <w:rPr>
          <w:sz w:val="20"/>
        </w:rPr>
      </w:pPr>
    </w:p>
    <w:p w14:paraId="19967ED3" w14:textId="77777777" w:rsidR="0021200B" w:rsidRPr="00DE0EF1" w:rsidRDefault="0021200B">
      <w:pPr>
        <w:pStyle w:val="BodyText"/>
        <w:rPr>
          <w:sz w:val="20"/>
        </w:rPr>
      </w:pPr>
    </w:p>
    <w:p w14:paraId="3D8C2205" w14:textId="77777777" w:rsidR="0021200B" w:rsidRPr="00DE0EF1" w:rsidRDefault="0021200B">
      <w:pPr>
        <w:pStyle w:val="BodyText"/>
        <w:rPr>
          <w:sz w:val="20"/>
        </w:rPr>
      </w:pPr>
    </w:p>
    <w:p w14:paraId="4401EA97" w14:textId="77777777" w:rsidR="0021200B" w:rsidRPr="00DE0EF1" w:rsidRDefault="0021200B">
      <w:pPr>
        <w:pStyle w:val="BodyText"/>
        <w:rPr>
          <w:sz w:val="20"/>
        </w:rPr>
      </w:pPr>
    </w:p>
    <w:p w14:paraId="1891755B" w14:textId="77777777" w:rsidR="0021200B" w:rsidRPr="00DE0EF1" w:rsidRDefault="0021200B">
      <w:pPr>
        <w:pStyle w:val="BodyText"/>
        <w:rPr>
          <w:sz w:val="20"/>
        </w:rPr>
      </w:pPr>
    </w:p>
    <w:p w14:paraId="1F4FD703" w14:textId="77777777" w:rsidR="0021200B" w:rsidRPr="00DE0EF1" w:rsidRDefault="0021200B">
      <w:pPr>
        <w:pStyle w:val="BodyText"/>
        <w:rPr>
          <w:sz w:val="20"/>
        </w:rPr>
      </w:pPr>
    </w:p>
    <w:p w14:paraId="54F85558" w14:textId="77777777" w:rsidR="0021200B" w:rsidRPr="00DE0EF1" w:rsidRDefault="0021200B">
      <w:pPr>
        <w:pStyle w:val="BodyText"/>
        <w:rPr>
          <w:sz w:val="20"/>
        </w:rPr>
      </w:pPr>
    </w:p>
    <w:p w14:paraId="55EF0734" w14:textId="77777777" w:rsidR="0021200B" w:rsidRPr="00DE0EF1" w:rsidRDefault="0021200B">
      <w:pPr>
        <w:pStyle w:val="BodyText"/>
        <w:rPr>
          <w:sz w:val="20"/>
        </w:rPr>
      </w:pPr>
    </w:p>
    <w:p w14:paraId="4DF447DB" w14:textId="77777777" w:rsidR="0021200B" w:rsidRPr="00DE0EF1" w:rsidRDefault="0021200B">
      <w:pPr>
        <w:pStyle w:val="BodyText"/>
        <w:rPr>
          <w:sz w:val="20"/>
        </w:rPr>
      </w:pPr>
    </w:p>
    <w:p w14:paraId="2F7580F7" w14:textId="77777777" w:rsidR="0021200B" w:rsidRPr="00DE0EF1" w:rsidRDefault="0021200B">
      <w:pPr>
        <w:pStyle w:val="BodyText"/>
        <w:rPr>
          <w:sz w:val="20"/>
        </w:rPr>
      </w:pPr>
    </w:p>
    <w:p w14:paraId="49E1467E" w14:textId="77777777" w:rsidR="0021200B" w:rsidRPr="00DE0EF1" w:rsidRDefault="0021200B">
      <w:pPr>
        <w:pStyle w:val="BodyText"/>
        <w:rPr>
          <w:sz w:val="20"/>
        </w:rPr>
      </w:pPr>
    </w:p>
    <w:p w14:paraId="625A238B" w14:textId="361DAB38" w:rsidR="0021200B" w:rsidRDefault="0021200B">
      <w:pPr>
        <w:pStyle w:val="BodyText"/>
        <w:rPr>
          <w:sz w:val="20"/>
        </w:rPr>
      </w:pPr>
    </w:p>
    <w:p w14:paraId="2B3E43EF" w14:textId="0EC0F155" w:rsidR="000F55CE" w:rsidRDefault="000F55CE">
      <w:pPr>
        <w:pStyle w:val="BodyText"/>
        <w:rPr>
          <w:sz w:val="20"/>
        </w:rPr>
      </w:pPr>
    </w:p>
    <w:p w14:paraId="1AF704A0" w14:textId="11793130" w:rsidR="000F55CE" w:rsidRDefault="000F55CE">
      <w:pPr>
        <w:pStyle w:val="BodyText"/>
        <w:rPr>
          <w:sz w:val="20"/>
        </w:rPr>
      </w:pPr>
    </w:p>
    <w:p w14:paraId="7160C7B7" w14:textId="28DAAA0C" w:rsidR="000F55CE" w:rsidRDefault="000F55CE">
      <w:pPr>
        <w:pStyle w:val="BodyText"/>
        <w:rPr>
          <w:sz w:val="20"/>
        </w:rPr>
      </w:pPr>
    </w:p>
    <w:p w14:paraId="67BA5DDB" w14:textId="73AF900B" w:rsidR="000F55CE" w:rsidRDefault="000F55CE">
      <w:pPr>
        <w:pStyle w:val="BodyText"/>
        <w:rPr>
          <w:sz w:val="20"/>
        </w:rPr>
      </w:pPr>
    </w:p>
    <w:p w14:paraId="3135EF02" w14:textId="7D1EE0B0" w:rsidR="000F55CE" w:rsidRDefault="000F55CE">
      <w:pPr>
        <w:pStyle w:val="BodyText"/>
        <w:rPr>
          <w:sz w:val="20"/>
        </w:rPr>
      </w:pPr>
    </w:p>
    <w:p w14:paraId="249EAC49" w14:textId="7644392B" w:rsidR="000F55CE" w:rsidRDefault="000F55CE">
      <w:pPr>
        <w:pStyle w:val="BodyText"/>
        <w:rPr>
          <w:sz w:val="20"/>
        </w:rPr>
      </w:pPr>
    </w:p>
    <w:p w14:paraId="32521FDB" w14:textId="7835EE72" w:rsidR="000F55CE" w:rsidRDefault="000F55CE">
      <w:pPr>
        <w:pStyle w:val="BodyText"/>
        <w:rPr>
          <w:sz w:val="20"/>
        </w:rPr>
      </w:pPr>
    </w:p>
    <w:p w14:paraId="48097609" w14:textId="6716952E" w:rsidR="00BE1650" w:rsidRDefault="00BE1650">
      <w:pPr>
        <w:pStyle w:val="BodyText"/>
        <w:rPr>
          <w:sz w:val="20"/>
        </w:rPr>
      </w:pPr>
    </w:p>
    <w:p w14:paraId="6865E29F" w14:textId="6065F9A4" w:rsidR="00BE1650" w:rsidRDefault="00BE1650">
      <w:pPr>
        <w:pStyle w:val="BodyText"/>
        <w:rPr>
          <w:sz w:val="20"/>
        </w:rPr>
      </w:pPr>
    </w:p>
    <w:p w14:paraId="4326EA23" w14:textId="153CE160" w:rsidR="00BE1650" w:rsidRDefault="00BE1650">
      <w:pPr>
        <w:pStyle w:val="BodyText"/>
        <w:rPr>
          <w:sz w:val="20"/>
        </w:rPr>
      </w:pPr>
    </w:p>
    <w:p w14:paraId="5B9EE3C2" w14:textId="0B260BBC" w:rsidR="00BE1650" w:rsidRDefault="00BE1650">
      <w:pPr>
        <w:pStyle w:val="BodyText"/>
        <w:rPr>
          <w:sz w:val="20"/>
        </w:rPr>
      </w:pPr>
    </w:p>
    <w:p w14:paraId="4D9CD63B" w14:textId="2EB20B0C" w:rsidR="00BE1650" w:rsidRDefault="00BE1650">
      <w:pPr>
        <w:pStyle w:val="BodyText"/>
        <w:rPr>
          <w:sz w:val="20"/>
        </w:rPr>
      </w:pPr>
    </w:p>
    <w:p w14:paraId="7F5E8CD8" w14:textId="269C83AE" w:rsidR="00BE1650" w:rsidRDefault="00BE1650">
      <w:pPr>
        <w:pStyle w:val="BodyText"/>
        <w:rPr>
          <w:sz w:val="20"/>
        </w:rPr>
      </w:pPr>
    </w:p>
    <w:p w14:paraId="5D7480FA" w14:textId="74FD19B0" w:rsidR="00BE1650" w:rsidRDefault="00BE1650">
      <w:pPr>
        <w:pStyle w:val="BodyText"/>
        <w:rPr>
          <w:sz w:val="20"/>
        </w:rPr>
      </w:pPr>
    </w:p>
    <w:p w14:paraId="2CCF6004" w14:textId="5C5F3DCE" w:rsidR="00BE1650" w:rsidRDefault="00BE1650">
      <w:pPr>
        <w:pStyle w:val="BodyText"/>
        <w:rPr>
          <w:sz w:val="20"/>
        </w:rPr>
      </w:pPr>
    </w:p>
    <w:p w14:paraId="4CD2E7F8" w14:textId="70109E7A" w:rsidR="00BE1650" w:rsidRDefault="00BE1650">
      <w:pPr>
        <w:pStyle w:val="BodyText"/>
        <w:rPr>
          <w:sz w:val="20"/>
        </w:rPr>
      </w:pPr>
    </w:p>
    <w:p w14:paraId="489CB4D1" w14:textId="3ED19190" w:rsidR="00BE1650" w:rsidRDefault="00BE1650">
      <w:pPr>
        <w:pStyle w:val="BodyText"/>
        <w:rPr>
          <w:sz w:val="20"/>
        </w:rPr>
      </w:pPr>
    </w:p>
    <w:p w14:paraId="08CA20C6" w14:textId="4D580F24" w:rsidR="00BE1650" w:rsidRDefault="00BE1650">
      <w:pPr>
        <w:pStyle w:val="BodyText"/>
        <w:rPr>
          <w:sz w:val="20"/>
        </w:rPr>
      </w:pPr>
    </w:p>
    <w:p w14:paraId="4649AF4B" w14:textId="13D6BA93" w:rsidR="00BE1650" w:rsidRDefault="00BE1650">
      <w:pPr>
        <w:pStyle w:val="BodyText"/>
        <w:rPr>
          <w:sz w:val="20"/>
        </w:rPr>
      </w:pPr>
    </w:p>
    <w:p w14:paraId="2FC04337" w14:textId="77777777" w:rsidR="00BE1650" w:rsidRDefault="00BE1650">
      <w:pPr>
        <w:pStyle w:val="BodyText"/>
        <w:rPr>
          <w:sz w:val="20"/>
        </w:rPr>
      </w:pPr>
    </w:p>
    <w:p w14:paraId="05DD1775" w14:textId="0DD986A6" w:rsidR="000F55CE" w:rsidRDefault="000F55CE">
      <w:pPr>
        <w:pStyle w:val="BodyText"/>
        <w:rPr>
          <w:sz w:val="20"/>
        </w:rPr>
      </w:pPr>
    </w:p>
    <w:p w14:paraId="3A8B3C1A" w14:textId="77777777" w:rsidR="00BE1650" w:rsidRPr="00250D40" w:rsidRDefault="00BE1650" w:rsidP="00BE1650">
      <w:pPr>
        <w:pStyle w:val="NoSpacing"/>
        <w:jc w:val="center"/>
        <w:rPr>
          <w:rFonts w:ascii="Bookman Old Style" w:hAnsi="Bookman Old Style"/>
          <w:b/>
          <w:bCs/>
          <w:color w:val="0066CC"/>
          <w:sz w:val="24"/>
          <w:szCs w:val="24"/>
          <w:u w:val="single"/>
        </w:rPr>
      </w:pPr>
      <w:r w:rsidRPr="00250D40">
        <w:rPr>
          <w:rFonts w:ascii="Bookman Old Style" w:eastAsia="Bookman Old Style" w:hAnsi="Bookman Old Style"/>
          <w:b/>
          <w:bCs/>
          <w:sz w:val="24"/>
          <w:szCs w:val="24"/>
        </w:rPr>
        <w:t>INVITATION TO TENDER</w:t>
      </w:r>
    </w:p>
    <w:p w14:paraId="0A8D7496" w14:textId="77777777" w:rsidR="00BE1650" w:rsidRPr="00250D40" w:rsidRDefault="00BE1650" w:rsidP="00BE1650">
      <w:pPr>
        <w:pStyle w:val="NoSpacing"/>
        <w:rPr>
          <w:rFonts w:ascii="Bookman Old Style" w:eastAsia="Bookman Old Style" w:hAnsi="Bookman Old Style"/>
          <w:b/>
          <w:bCs/>
          <w:sz w:val="24"/>
          <w:szCs w:val="24"/>
        </w:rPr>
      </w:pPr>
    </w:p>
    <w:p w14:paraId="6FBE4860" w14:textId="77777777" w:rsidR="00BE1650" w:rsidRDefault="00BE1650" w:rsidP="00BE1650">
      <w:pPr>
        <w:pStyle w:val="NoSpacing"/>
        <w:rPr>
          <w:rFonts w:ascii="Bookman Old Style" w:eastAsia="Bookman Old Style" w:hAnsi="Bookman Old Style"/>
          <w:b/>
          <w:bCs/>
          <w:sz w:val="24"/>
          <w:szCs w:val="24"/>
        </w:rPr>
      </w:pPr>
      <w:r w:rsidRPr="00250D40">
        <w:rPr>
          <w:rFonts w:ascii="Bookman Old Style" w:eastAsia="Bookman Old Style" w:hAnsi="Bookman Old Style"/>
          <w:b/>
          <w:bCs/>
          <w:sz w:val="24"/>
          <w:szCs w:val="24"/>
        </w:rPr>
        <w:t xml:space="preserve">                           </w:t>
      </w:r>
    </w:p>
    <w:p w14:paraId="71EB7951" w14:textId="77777777" w:rsidR="00BE1650" w:rsidRPr="00250D40" w:rsidRDefault="00BE1650" w:rsidP="00BE1650">
      <w:pPr>
        <w:pStyle w:val="NoSpacing"/>
        <w:jc w:val="center"/>
        <w:rPr>
          <w:rFonts w:ascii="Bookman Old Style" w:eastAsia="Bookman Old Style" w:hAnsi="Bookman Old Style"/>
          <w:b/>
          <w:bCs/>
          <w:sz w:val="24"/>
          <w:szCs w:val="24"/>
          <w:lang w:val="x-none"/>
        </w:rPr>
      </w:pPr>
      <w:r w:rsidRPr="00250D40">
        <w:rPr>
          <w:rFonts w:ascii="Bookman Old Style" w:eastAsia="Bookman Old Style" w:hAnsi="Bookman Old Style"/>
          <w:b/>
          <w:bCs/>
          <w:sz w:val="24"/>
          <w:szCs w:val="24"/>
          <w:lang w:val="x-none"/>
        </w:rPr>
        <w:t>COUNTY ASSEMBLY OF KITUI</w:t>
      </w:r>
    </w:p>
    <w:p w14:paraId="719A0EBC" w14:textId="77777777" w:rsidR="00BE1650" w:rsidRPr="00250D40" w:rsidRDefault="00BE1650" w:rsidP="00BE1650">
      <w:pPr>
        <w:pStyle w:val="NoSpacing"/>
        <w:rPr>
          <w:rFonts w:ascii="Bookman Old Style" w:eastAsia="Bookman Old Style" w:hAnsi="Bookman Old Style"/>
          <w:b/>
          <w:bCs/>
          <w:i/>
          <w:sz w:val="24"/>
          <w:szCs w:val="24"/>
        </w:rPr>
      </w:pPr>
      <w:r w:rsidRPr="00250D40">
        <w:rPr>
          <w:rFonts w:ascii="Bookman Old Style" w:eastAsia="Bookman Old Style" w:hAnsi="Bookman Old Style"/>
          <w:b/>
          <w:bCs/>
          <w:noProof/>
          <w:sz w:val="24"/>
          <w:szCs w:val="24"/>
          <w:u w:val="single"/>
        </w:rPr>
        <mc:AlternateContent>
          <mc:Choice Requires="wps">
            <w:drawing>
              <wp:anchor distT="0" distB="0" distL="114300" distR="114300" simplePos="0" relativeHeight="251737600" behindDoc="0" locked="0" layoutInCell="1" allowOverlap="1" wp14:anchorId="08BEF722" wp14:editId="211B78F8">
                <wp:simplePos x="0" y="0"/>
                <wp:positionH relativeFrom="column">
                  <wp:posOffset>19050</wp:posOffset>
                </wp:positionH>
                <wp:positionV relativeFrom="paragraph">
                  <wp:posOffset>52070</wp:posOffset>
                </wp:positionV>
                <wp:extent cx="2654300" cy="1232535"/>
                <wp:effectExtent l="0" t="0" r="12700"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232535"/>
                        </a:xfrm>
                        <a:prstGeom prst="rect">
                          <a:avLst/>
                        </a:prstGeom>
                        <a:solidFill>
                          <a:srgbClr val="FFFFFF"/>
                        </a:solidFill>
                        <a:ln w="9525">
                          <a:solidFill>
                            <a:srgbClr val="FFFFFF"/>
                          </a:solidFill>
                          <a:miter lim="800000"/>
                          <a:headEnd/>
                          <a:tailEnd/>
                        </a:ln>
                      </wps:spPr>
                      <wps:txbx>
                        <w:txbxContent>
                          <w:p w14:paraId="2E7946C2" w14:textId="77777777" w:rsidR="00BE1650" w:rsidRDefault="00BE1650" w:rsidP="00BE1650">
                            <w:pPr>
                              <w:rPr>
                                <w:rFonts w:ascii="Arial Rounded MT Bold" w:hAnsi="Arial Rounded MT Bold"/>
                              </w:rPr>
                            </w:pPr>
                          </w:p>
                          <w:p w14:paraId="7D9C40D6" w14:textId="77777777" w:rsidR="00BE1650" w:rsidRDefault="00BE1650" w:rsidP="00BE1650">
                            <w:pPr>
                              <w:ind w:right="850"/>
                              <w:rPr>
                                <w:rFonts w:ascii="Arial Rounded MT Bold" w:hAnsi="Arial Rounded MT Bold"/>
                              </w:rPr>
                            </w:pPr>
                            <w:r>
                              <w:rPr>
                                <w:rFonts w:ascii="Arial Rounded MT Bold" w:hAnsi="Arial Rounded MT Bold"/>
                              </w:rPr>
                              <w:t>TEL: (044)4422914</w:t>
                            </w:r>
                          </w:p>
                          <w:p w14:paraId="6E705311" w14:textId="77777777" w:rsidR="00BE1650" w:rsidRDefault="00BE1650" w:rsidP="00BE1650">
                            <w:pPr>
                              <w:ind w:left="450" w:right="850" w:hanging="450"/>
                            </w:pPr>
                            <w:r>
                              <w:t>Email: kituiassembly@gmail.com</w:t>
                            </w:r>
                          </w:p>
                          <w:p w14:paraId="662FA0CB" w14:textId="77777777" w:rsidR="00BE1650" w:rsidRDefault="00BE1650" w:rsidP="00BE1650">
                            <w:pPr>
                              <w:ind w:left="450" w:right="850" w:hanging="450"/>
                            </w:pPr>
                            <w:r>
                              <w:t>www: kituiassembly.go.ke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BEF722" id="_x0000_t202" coordsize="21600,21600" o:spt="202" path="m,l,21600r21600,l21600,xe">
                <v:stroke joinstyle="miter"/>
                <v:path gradientshapeok="t" o:connecttype="rect"/>
              </v:shapetype>
              <v:shape id="Text Box 3" o:spid="_x0000_s1026" type="#_x0000_t202" style="position:absolute;left:0;text-align:left;margin-left:1.5pt;margin-top:4.1pt;width:209pt;height:97.0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" strokecolor="white">
                <v:textbox>
                  <w:txbxContent>
                    <w:p w14:paraId="2E7946C2" w14:textId="77777777" w:rsidR="00BE1650" w:rsidRDefault="00BE1650" w:rsidP="00BE1650">
                      <w:pPr>
                        <w:rPr>
                          <w:rFonts w:ascii="Arial Rounded MT Bold" w:hAnsi="Arial Rounded MT Bold"/>
                        </w:rPr>
                      </w:pPr>
                    </w:p>
                    <w:p w14:paraId="7D9C40D6" w14:textId="77777777" w:rsidR="00BE1650" w:rsidRDefault="00BE1650" w:rsidP="00BE1650">
                      <w:pPr>
                        <w:ind w:right="850"/>
                        <w:rPr>
                          <w:rFonts w:ascii="Arial Rounded MT Bold" w:hAnsi="Arial Rounded MT Bold"/>
                        </w:rPr>
                      </w:pPr>
                      <w:r>
                        <w:rPr>
                          <w:rFonts w:ascii="Arial Rounded MT Bold" w:hAnsi="Arial Rounded MT Bold"/>
                        </w:rPr>
                        <w:t>TEL: (044)4422914</w:t>
                      </w:r>
                    </w:p>
                    <w:p w14:paraId="6E705311" w14:textId="77777777" w:rsidR="00BE1650" w:rsidRDefault="00BE1650" w:rsidP="00BE1650">
                      <w:pPr>
                        <w:ind w:left="450" w:right="850" w:hanging="450"/>
                      </w:pPr>
                      <w:r>
                        <w:t>Email: kituiassembly@gmail.com</w:t>
                      </w:r>
                    </w:p>
                    <w:p w14:paraId="662FA0CB" w14:textId="77777777" w:rsidR="00BE1650" w:rsidRDefault="00BE1650" w:rsidP="00BE1650">
                      <w:pPr>
                        <w:ind w:left="450" w:right="850" w:hanging="450"/>
                      </w:pPr>
                      <w:r>
                        <w:t>www: kituiassembly.go.ke</w:t>
                      </w:r>
                    </w:p>
                  </w:txbxContent>
                </v:textbox>
              </v:shape>
            </w:pict>
          </mc:Fallback>
        </mc:AlternateContent>
      </w:r>
      <w:r w:rsidRPr="00250D40">
        <w:rPr>
          <w:rFonts w:ascii="Bookman Old Style" w:eastAsia="Bookman Old Style" w:hAnsi="Bookman Old Style"/>
          <w:b/>
          <w:bCs/>
          <w:noProof/>
          <w:sz w:val="24"/>
          <w:szCs w:val="24"/>
          <w:u w:val="single"/>
        </w:rPr>
        <w:drawing>
          <wp:anchor distT="0" distB="0" distL="114300" distR="114300" simplePos="0" relativeHeight="251738624" behindDoc="0" locked="0" layoutInCell="1" allowOverlap="1" wp14:anchorId="35FC7C9D" wp14:editId="3245678E">
            <wp:simplePos x="0" y="0"/>
            <wp:positionH relativeFrom="margin">
              <wp:posOffset>2927985</wp:posOffset>
            </wp:positionH>
            <wp:positionV relativeFrom="paragraph">
              <wp:posOffset>99695</wp:posOffset>
            </wp:positionV>
            <wp:extent cx="1601470" cy="1136015"/>
            <wp:effectExtent l="0" t="0" r="0" b="6985"/>
            <wp:wrapSquare wrapText="bothSides"/>
            <wp:docPr id="4" name="Picture 4" descr="Amended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nded Coat of Arms"/>
                    <pic:cNvPicPr>
                      <a:picLocks noChangeAspect="1" noChangeArrowheads="1"/>
                    </pic:cNvPicPr>
                  </pic:nvPicPr>
                  <pic:blipFill>
                    <a:blip r:embed="rId8">
                      <a:extLst>
                        <a:ext uri="{28A0092B-C50C-407E-A947-70E740481C1C}">
                          <a14:useLocalDpi xmlns:a14="http://schemas.microsoft.com/office/drawing/2010/main" val="0"/>
                        </a:ext>
                      </a:extLst>
                    </a:blip>
                    <a:srcRect l="415" t="9325" r="-1001" b="-2"/>
                    <a:stretch>
                      <a:fillRect/>
                    </a:stretch>
                  </pic:blipFill>
                  <pic:spPr bwMode="auto">
                    <a:xfrm>
                      <a:off x="0" y="0"/>
                      <a:ext cx="1601470"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D40">
        <w:rPr>
          <w:rFonts w:ascii="Bookman Old Style" w:eastAsia="Bookman Old Style" w:hAnsi="Bookman Old Style"/>
          <w:b/>
          <w:bCs/>
          <w:i/>
          <w:sz w:val="24"/>
          <w:szCs w:val="24"/>
        </w:rPr>
        <w:t xml:space="preserve"> </w:t>
      </w:r>
    </w:p>
    <w:p w14:paraId="3E343B4E" w14:textId="77777777" w:rsidR="00BE1650" w:rsidRPr="00250D40" w:rsidRDefault="00BE1650" w:rsidP="00BE1650">
      <w:pPr>
        <w:pStyle w:val="NoSpacing"/>
        <w:rPr>
          <w:rFonts w:ascii="Bookman Old Style" w:eastAsia="Bookman Old Style" w:hAnsi="Bookman Old Style"/>
          <w:b/>
          <w:bCs/>
          <w:sz w:val="24"/>
          <w:szCs w:val="24"/>
          <w:u w:val="single"/>
        </w:rPr>
      </w:pPr>
    </w:p>
    <w:p w14:paraId="74D406A9" w14:textId="77777777" w:rsidR="00BE1650" w:rsidRPr="00250D40" w:rsidRDefault="00BE1650" w:rsidP="00BE1650">
      <w:pPr>
        <w:pStyle w:val="NoSpacing"/>
        <w:ind w:left="0" w:firstLine="0"/>
        <w:rPr>
          <w:rFonts w:ascii="Bookman Old Style" w:eastAsia="Bookman Old Style" w:hAnsi="Bookman Old Style"/>
          <w:b/>
          <w:bCs/>
          <w:sz w:val="24"/>
          <w:szCs w:val="24"/>
          <w:u w:val="single"/>
        </w:rPr>
      </w:pPr>
    </w:p>
    <w:p w14:paraId="05106DBF" w14:textId="77777777" w:rsidR="00BE1650" w:rsidRPr="00250D40" w:rsidRDefault="00BE1650" w:rsidP="00BE1650">
      <w:pPr>
        <w:pStyle w:val="NoSpacing"/>
        <w:rPr>
          <w:rFonts w:ascii="Bookman Old Style" w:eastAsia="Bookman Old Style" w:hAnsi="Bookman Old Style"/>
          <w:b/>
          <w:bCs/>
          <w:sz w:val="24"/>
          <w:szCs w:val="24"/>
          <w:u w:val="single"/>
        </w:rPr>
      </w:pPr>
      <w:r w:rsidRPr="00250D40">
        <w:rPr>
          <w:rFonts w:ascii="Bookman Old Style" w:eastAsia="Bookman Old Style" w:hAnsi="Bookman Old Style"/>
          <w:b/>
          <w:bCs/>
          <w:noProof/>
          <w:sz w:val="24"/>
          <w:szCs w:val="24"/>
          <w:u w:val="single"/>
        </w:rPr>
        <mc:AlternateContent>
          <mc:Choice Requires="wps">
            <w:drawing>
              <wp:anchor distT="0" distB="0" distL="114300" distR="114300" simplePos="0" relativeHeight="251736576" behindDoc="0" locked="0" layoutInCell="1" allowOverlap="1" wp14:anchorId="2BA2883B" wp14:editId="15510A84">
                <wp:simplePos x="0" y="0"/>
                <wp:positionH relativeFrom="column">
                  <wp:posOffset>4197515</wp:posOffset>
                </wp:positionH>
                <wp:positionV relativeFrom="paragraph">
                  <wp:posOffset>10353</wp:posOffset>
                </wp:positionV>
                <wp:extent cx="2686050" cy="390418"/>
                <wp:effectExtent l="0" t="0" r="1905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90418"/>
                        </a:xfrm>
                        <a:prstGeom prst="rect">
                          <a:avLst/>
                        </a:prstGeom>
                        <a:solidFill>
                          <a:srgbClr val="FFFFFF"/>
                        </a:solidFill>
                        <a:ln w="9525">
                          <a:solidFill>
                            <a:srgbClr val="FFFFFF"/>
                          </a:solidFill>
                          <a:miter lim="800000"/>
                          <a:headEnd/>
                          <a:tailEnd/>
                        </a:ln>
                      </wps:spPr>
                      <wps:txbx>
                        <w:txbxContent>
                          <w:p w14:paraId="4C38820F" w14:textId="77777777" w:rsidR="00BE1650" w:rsidRPr="00CE7FDA" w:rsidRDefault="00BE1650" w:rsidP="00BE1650">
                            <w:pPr>
                              <w:jc w:val="center"/>
                              <w:rPr>
                                <w:rFonts w:ascii="Bookman Old Style" w:hAnsi="Bookman Old Style"/>
                              </w:rPr>
                            </w:pPr>
                            <w:r w:rsidRPr="00CE7FDA">
                              <w:rPr>
                                <w:rFonts w:ascii="Bookman Old Style" w:hAnsi="Bookman Old Style"/>
                              </w:rPr>
                              <w:t>P.O.BOX 694-90200</w:t>
                            </w:r>
                          </w:p>
                          <w:p w14:paraId="2EE24C06" w14:textId="77777777" w:rsidR="00BE1650" w:rsidRPr="00CE7FDA" w:rsidRDefault="00BE1650" w:rsidP="00BE1650">
                            <w:pPr>
                              <w:jc w:val="center"/>
                              <w:rPr>
                                <w:rFonts w:ascii="Bookman Old Style" w:hAnsi="Bookman Old Style"/>
                              </w:rPr>
                            </w:pPr>
                            <w:r w:rsidRPr="00CE7FDA">
                              <w:rPr>
                                <w:rFonts w:ascii="Bookman Old Style" w:hAnsi="Bookman Old Style"/>
                              </w:rPr>
                              <w:t xml:space="preserve"> KITUI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A2883B" id="Text Box 2" o:spid="_x0000_s1027" type="#_x0000_t202" style="position:absolute;left:0;text-align:left;margin-left:330.5pt;margin-top:.8pt;width:211.5pt;height:30.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" strokecolor="white">
                <v:textbox>
                  <w:txbxContent>
                    <w:p w14:paraId="4C38820F" w14:textId="77777777" w:rsidR="00BE1650" w:rsidRPr="00CE7FDA" w:rsidRDefault="00BE1650" w:rsidP="00BE1650">
                      <w:pPr>
                        <w:jc w:val="center"/>
                        <w:rPr>
                          <w:rFonts w:ascii="Bookman Old Style" w:hAnsi="Bookman Old Style"/>
                        </w:rPr>
                      </w:pPr>
                      <w:r w:rsidRPr="00CE7FDA">
                        <w:rPr>
                          <w:rFonts w:ascii="Bookman Old Style" w:hAnsi="Bookman Old Style"/>
                        </w:rPr>
                        <w:t>P.O.BOX 694-90200</w:t>
                      </w:r>
                    </w:p>
                    <w:p w14:paraId="2EE24C06" w14:textId="77777777" w:rsidR="00BE1650" w:rsidRPr="00CE7FDA" w:rsidRDefault="00BE1650" w:rsidP="00BE1650">
                      <w:pPr>
                        <w:jc w:val="center"/>
                        <w:rPr>
                          <w:rFonts w:ascii="Bookman Old Style" w:hAnsi="Bookman Old Style"/>
                        </w:rPr>
                      </w:pPr>
                      <w:r w:rsidRPr="00CE7FDA">
                        <w:rPr>
                          <w:rFonts w:ascii="Bookman Old Style" w:hAnsi="Bookman Old Style"/>
                        </w:rPr>
                        <w:t xml:space="preserve"> KITUI</w:t>
                      </w:r>
                    </w:p>
                  </w:txbxContent>
                </v:textbox>
              </v:shape>
            </w:pict>
          </mc:Fallback>
        </mc:AlternateContent>
      </w:r>
    </w:p>
    <w:p w14:paraId="624EDEAC" w14:textId="77777777" w:rsidR="00BE1650" w:rsidRPr="00250D40" w:rsidRDefault="00BE1650" w:rsidP="00BE1650">
      <w:pPr>
        <w:pStyle w:val="NoSpacing"/>
        <w:rPr>
          <w:rFonts w:ascii="Bookman Old Style" w:eastAsia="Bookman Old Style" w:hAnsi="Bookman Old Style"/>
          <w:b/>
          <w:bCs/>
          <w:sz w:val="24"/>
          <w:szCs w:val="24"/>
          <w:u w:val="single"/>
        </w:rPr>
      </w:pPr>
    </w:p>
    <w:p w14:paraId="06C165B9" w14:textId="77777777" w:rsidR="00BE1650" w:rsidRPr="00250D40" w:rsidRDefault="00BE1650" w:rsidP="00BE1650">
      <w:pPr>
        <w:pStyle w:val="NoSpacing"/>
        <w:rPr>
          <w:rFonts w:ascii="Bookman Old Style" w:eastAsia="Bookman Old Style" w:hAnsi="Bookman Old Style"/>
          <w:b/>
          <w:bCs/>
          <w:sz w:val="24"/>
          <w:szCs w:val="24"/>
          <w:u w:val="single"/>
        </w:rPr>
      </w:pPr>
      <w:r w:rsidRPr="00250D40">
        <w:rPr>
          <w:rFonts w:ascii="Bookman Old Style" w:eastAsia="Bookman Old Style" w:hAnsi="Bookman Old Style"/>
          <w:b/>
          <w:bCs/>
          <w:sz w:val="24"/>
          <w:szCs w:val="24"/>
          <w:u w:val="single"/>
        </w:rPr>
        <w:t xml:space="preserve">           </w:t>
      </w:r>
    </w:p>
    <w:p w14:paraId="446819A3" w14:textId="77777777" w:rsidR="00BE1650" w:rsidRDefault="00BE1650" w:rsidP="00BE1650">
      <w:pPr>
        <w:pStyle w:val="NoSpacing"/>
        <w:rPr>
          <w:rFonts w:ascii="Bookman Old Style" w:eastAsia="Bookman Old Style" w:hAnsi="Bookman Old Style"/>
          <w:b/>
          <w:bCs/>
          <w:sz w:val="24"/>
          <w:szCs w:val="24"/>
        </w:rPr>
      </w:pPr>
      <w:r w:rsidRPr="00250D40">
        <w:rPr>
          <w:rFonts w:ascii="Bookman Old Style" w:eastAsia="Bookman Old Style" w:hAnsi="Bookman Old Style"/>
          <w:b/>
          <w:bCs/>
          <w:sz w:val="24"/>
          <w:szCs w:val="24"/>
        </w:rPr>
        <w:t xml:space="preserve">                                  </w:t>
      </w:r>
    </w:p>
    <w:p w14:paraId="68AC5B3A" w14:textId="77777777" w:rsidR="00BE1650" w:rsidRDefault="00BE1650" w:rsidP="00BE1650">
      <w:pPr>
        <w:pStyle w:val="NoSpacing"/>
        <w:jc w:val="center"/>
        <w:rPr>
          <w:rFonts w:ascii="Bookman Old Style" w:eastAsia="Bookman Old Style" w:hAnsi="Bookman Old Style"/>
          <w:b/>
          <w:bCs/>
          <w:sz w:val="24"/>
          <w:szCs w:val="24"/>
        </w:rPr>
      </w:pPr>
      <w:r>
        <w:rPr>
          <w:rFonts w:ascii="Bookman Old Style" w:eastAsia="Bookman Old Style" w:hAnsi="Bookman Old Style"/>
          <w:b/>
          <w:bCs/>
          <w:sz w:val="24"/>
          <w:szCs w:val="24"/>
        </w:rPr>
        <w:t xml:space="preserve">                                                 </w:t>
      </w:r>
    </w:p>
    <w:p w14:paraId="3734B82E" w14:textId="77777777" w:rsidR="00BE1650" w:rsidRPr="00A4313A" w:rsidRDefault="00BE1650" w:rsidP="00BE1650">
      <w:pPr>
        <w:pStyle w:val="NoSpacing"/>
        <w:jc w:val="center"/>
        <w:rPr>
          <w:rFonts w:ascii="Bookman Old Style" w:eastAsia="Bookman Old Style" w:hAnsi="Bookman Old Style"/>
          <w:b/>
          <w:bCs/>
          <w:sz w:val="24"/>
          <w:szCs w:val="24"/>
          <w:u w:val="single"/>
          <w:lang w:val="x-none"/>
        </w:rPr>
      </w:pPr>
      <w:r w:rsidRPr="00250D40">
        <w:rPr>
          <w:rFonts w:ascii="Bookman Old Style" w:eastAsia="Bookman Old Style" w:hAnsi="Bookman Old Style"/>
          <w:b/>
          <w:bCs/>
          <w:sz w:val="24"/>
          <w:szCs w:val="24"/>
          <w:lang w:val="x-none"/>
        </w:rPr>
        <w:t>OFFICE OF THE CLERK</w:t>
      </w:r>
    </w:p>
    <w:p w14:paraId="7C8A9D11" w14:textId="77777777" w:rsidR="00BE1650" w:rsidRDefault="00BE1650" w:rsidP="00BE1650">
      <w:pPr>
        <w:pStyle w:val="NoSpacing"/>
        <w:rPr>
          <w:rFonts w:ascii="Bookman Old Style" w:eastAsia="Bookman Old Style" w:hAnsi="Bookman Old Style"/>
          <w:sz w:val="24"/>
          <w:szCs w:val="24"/>
        </w:rPr>
      </w:pPr>
      <w:r>
        <w:rPr>
          <w:rFonts w:ascii="Bookman Old Style" w:eastAsia="Bookman Old Style" w:hAnsi="Bookman Old Style"/>
          <w:sz w:val="24"/>
          <w:szCs w:val="24"/>
        </w:rPr>
        <w:t>__________________________________________________________________________________</w:t>
      </w:r>
      <w:r w:rsidRPr="00FA32CD">
        <w:rPr>
          <w:rFonts w:ascii="Bookman Old Style" w:eastAsia="Bookman Old Style" w:hAnsi="Bookman Old Style"/>
          <w:sz w:val="24"/>
          <w:szCs w:val="24"/>
        </w:rPr>
        <w:t xml:space="preserve">                             </w:t>
      </w:r>
      <w:r w:rsidRPr="00FA32CD">
        <w:rPr>
          <w:rFonts w:ascii="Bookman Old Style" w:eastAsia="Bookman Old Style" w:hAnsi="Bookman Old Style"/>
          <w:sz w:val="24"/>
          <w:szCs w:val="24"/>
        </w:rPr>
        <w:tab/>
      </w:r>
      <w:r w:rsidRPr="00FA32CD">
        <w:rPr>
          <w:rFonts w:ascii="Bookman Old Style" w:eastAsia="Bookman Old Style" w:hAnsi="Bookman Old Style"/>
          <w:sz w:val="24"/>
          <w:szCs w:val="24"/>
        </w:rPr>
        <w:tab/>
      </w:r>
      <w:r w:rsidRPr="00FA32CD">
        <w:rPr>
          <w:rFonts w:ascii="Bookman Old Style" w:eastAsia="Bookman Old Style" w:hAnsi="Bookman Old Style"/>
          <w:sz w:val="24"/>
          <w:szCs w:val="24"/>
        </w:rPr>
        <w:tab/>
      </w:r>
      <w:r>
        <w:rPr>
          <w:rFonts w:ascii="Bookman Old Style" w:eastAsia="Bookman Old Style" w:hAnsi="Bookman Old Style"/>
          <w:sz w:val="24"/>
          <w:szCs w:val="24"/>
        </w:rPr>
        <w:t xml:space="preserve">                        </w:t>
      </w:r>
    </w:p>
    <w:p w14:paraId="6CB885A4" w14:textId="34AFA9D4" w:rsidR="00BE1650" w:rsidRPr="00FA32CD" w:rsidRDefault="00BE1650" w:rsidP="00BE1650">
      <w:pPr>
        <w:pStyle w:val="NoSpacing"/>
        <w:rPr>
          <w:rFonts w:ascii="Bookman Old Style" w:eastAsia="Bookman Old Style" w:hAnsi="Bookman Old Style"/>
          <w:sz w:val="24"/>
          <w:szCs w:val="24"/>
        </w:rPr>
      </w:pPr>
      <w:r>
        <w:rPr>
          <w:rFonts w:ascii="Bookman Old Style" w:eastAsia="Bookman Old Style" w:hAnsi="Bookman Old Style"/>
          <w:sz w:val="24"/>
          <w:szCs w:val="24"/>
        </w:rPr>
        <w:t xml:space="preserve"> </w:t>
      </w:r>
      <w:r w:rsidRPr="00FA32CD">
        <w:rPr>
          <w:rFonts w:ascii="Bookman Old Style" w:eastAsia="Bookman Old Style" w:hAnsi="Bookman Old Style"/>
          <w:sz w:val="24"/>
          <w:szCs w:val="24"/>
        </w:rPr>
        <w:t xml:space="preserve"> </w:t>
      </w:r>
      <w:r>
        <w:rPr>
          <w:rFonts w:ascii="Bookman Old Style" w:eastAsia="Bookman Old Style" w:hAnsi="Bookman Old Style"/>
          <w:sz w:val="24"/>
          <w:szCs w:val="24"/>
        </w:rPr>
        <w:t xml:space="preserve">                                                                             </w:t>
      </w:r>
      <w:r w:rsidRPr="00FA32CD">
        <w:rPr>
          <w:rFonts w:ascii="Bookman Old Style" w:eastAsia="Bookman Old Style" w:hAnsi="Bookman Old Style"/>
          <w:sz w:val="24"/>
          <w:szCs w:val="24"/>
        </w:rPr>
        <w:t>DATE:</w:t>
      </w:r>
      <w:r>
        <w:rPr>
          <w:rFonts w:ascii="Bookman Old Style" w:eastAsia="Bookman Old Style" w:hAnsi="Bookman Old Style"/>
          <w:b/>
          <w:bCs/>
          <w:sz w:val="24"/>
          <w:szCs w:val="24"/>
        </w:rPr>
        <w:t>12</w:t>
      </w:r>
      <w:r>
        <w:rPr>
          <w:rFonts w:ascii="Bookman Old Style" w:eastAsia="Bookman Old Style" w:hAnsi="Bookman Old Style"/>
          <w:b/>
          <w:bCs/>
          <w:sz w:val="24"/>
          <w:szCs w:val="24"/>
          <w:vertAlign w:val="superscript"/>
        </w:rPr>
        <w:t>TH</w:t>
      </w:r>
      <w:r>
        <w:rPr>
          <w:rFonts w:ascii="Bookman Old Style" w:eastAsia="Bookman Old Style" w:hAnsi="Bookman Old Style"/>
          <w:b/>
          <w:bCs/>
          <w:sz w:val="24"/>
          <w:szCs w:val="24"/>
        </w:rPr>
        <w:t xml:space="preserve"> S</w:t>
      </w:r>
      <w:r w:rsidR="00844AA2">
        <w:rPr>
          <w:rFonts w:ascii="Bookman Old Style" w:eastAsia="Bookman Old Style" w:hAnsi="Bookman Old Style"/>
          <w:b/>
          <w:bCs/>
          <w:sz w:val="24"/>
          <w:szCs w:val="24"/>
        </w:rPr>
        <w:t>E</w:t>
      </w:r>
      <w:r>
        <w:rPr>
          <w:rFonts w:ascii="Bookman Old Style" w:eastAsia="Bookman Old Style" w:hAnsi="Bookman Old Style"/>
          <w:b/>
          <w:bCs/>
          <w:sz w:val="24"/>
          <w:szCs w:val="24"/>
        </w:rPr>
        <w:t>PTEMBER</w:t>
      </w:r>
      <w:r w:rsidRPr="00250D40">
        <w:rPr>
          <w:rFonts w:ascii="Bookman Old Style" w:eastAsia="Bookman Old Style" w:hAnsi="Bookman Old Style"/>
          <w:b/>
          <w:bCs/>
          <w:sz w:val="24"/>
          <w:szCs w:val="24"/>
        </w:rPr>
        <w:t xml:space="preserve"> 2023</w:t>
      </w:r>
      <w:r w:rsidRPr="00FA32CD">
        <w:rPr>
          <w:rFonts w:ascii="Bookman Old Style" w:eastAsia="Bookman Old Style" w:hAnsi="Bookman Old Style"/>
          <w:sz w:val="24"/>
          <w:szCs w:val="24"/>
        </w:rPr>
        <w:t xml:space="preserve">         </w:t>
      </w:r>
    </w:p>
    <w:p w14:paraId="7DEBD724" w14:textId="77777777" w:rsidR="00BE1650" w:rsidRPr="00FA32CD" w:rsidRDefault="00BE1650" w:rsidP="00BE1650">
      <w:pPr>
        <w:pStyle w:val="NoSpacing"/>
        <w:rPr>
          <w:rFonts w:ascii="Bookman Old Style" w:eastAsia="Bookman Old Style" w:hAnsi="Bookman Old Style"/>
          <w:sz w:val="24"/>
          <w:szCs w:val="24"/>
        </w:rPr>
      </w:pPr>
      <w:r w:rsidRPr="00FA32CD">
        <w:rPr>
          <w:rFonts w:ascii="Bookman Old Style" w:eastAsia="Bookman Old Style" w:hAnsi="Bookman Old Style"/>
          <w:sz w:val="24"/>
          <w:szCs w:val="24"/>
        </w:rPr>
        <w:t xml:space="preserve"> </w:t>
      </w:r>
    </w:p>
    <w:p w14:paraId="3BB3B801" w14:textId="77777777" w:rsidR="00844AA2" w:rsidRDefault="00BE1650" w:rsidP="00844AA2">
      <w:pPr>
        <w:pStyle w:val="NoSpacing"/>
        <w:rPr>
          <w:rFonts w:ascii="Bookman Old Style" w:eastAsia="Bookman Old Style" w:hAnsi="Bookman Old Style"/>
          <w:b/>
          <w:bCs/>
          <w:sz w:val="24"/>
          <w:szCs w:val="24"/>
        </w:rPr>
      </w:pPr>
      <w:r w:rsidRPr="00250D40">
        <w:rPr>
          <w:rFonts w:ascii="Bookman Old Style" w:eastAsia="Bookman Old Style" w:hAnsi="Bookman Old Style"/>
          <w:b/>
          <w:bCs/>
          <w:sz w:val="24"/>
          <w:szCs w:val="24"/>
        </w:rPr>
        <w:t>TENDER NO. CAKITUI/T/</w:t>
      </w:r>
      <w:r w:rsidR="00844AA2">
        <w:rPr>
          <w:rFonts w:ascii="Bookman Old Style" w:eastAsia="Bookman Old Style" w:hAnsi="Bookman Old Style"/>
          <w:b/>
          <w:bCs/>
          <w:sz w:val="24"/>
          <w:szCs w:val="24"/>
        </w:rPr>
        <w:t>31</w:t>
      </w:r>
      <w:r w:rsidRPr="00250D40">
        <w:rPr>
          <w:rFonts w:ascii="Bookman Old Style" w:eastAsia="Bookman Old Style" w:hAnsi="Bookman Old Style"/>
          <w:b/>
          <w:bCs/>
          <w:sz w:val="24"/>
          <w:szCs w:val="24"/>
        </w:rPr>
        <w:t xml:space="preserve">/2022-2023- </w:t>
      </w:r>
      <w:r>
        <w:rPr>
          <w:rFonts w:ascii="Bookman Old Style" w:eastAsia="Bookman Old Style" w:hAnsi="Bookman Old Style"/>
          <w:b/>
          <w:bCs/>
          <w:sz w:val="24"/>
          <w:szCs w:val="24"/>
        </w:rPr>
        <w:t xml:space="preserve">TENDER FOR SUPPLY OF </w:t>
      </w:r>
      <w:r w:rsidR="00844AA2">
        <w:rPr>
          <w:rFonts w:ascii="Bookman Old Style" w:eastAsia="Bookman Old Style" w:hAnsi="Bookman Old Style"/>
          <w:b/>
          <w:bCs/>
          <w:sz w:val="24"/>
          <w:szCs w:val="24"/>
        </w:rPr>
        <w:t>AIRTIME AND NEWSPAPERS</w:t>
      </w:r>
    </w:p>
    <w:p w14:paraId="0F1E6DC1" w14:textId="0DDB936F" w:rsidR="00BE1650" w:rsidRPr="00FA32CD" w:rsidRDefault="00BE1650" w:rsidP="00844AA2">
      <w:pPr>
        <w:pStyle w:val="NoSpacing"/>
        <w:rPr>
          <w:rFonts w:ascii="Bookman Old Style" w:eastAsia="Bookman Old Style" w:hAnsi="Bookman Old Style"/>
          <w:sz w:val="24"/>
          <w:szCs w:val="24"/>
        </w:rPr>
      </w:pPr>
      <w:r w:rsidRPr="00FA32CD">
        <w:rPr>
          <w:rFonts w:ascii="Bookman Old Style" w:eastAsia="Bookman Old Style" w:hAnsi="Bookman Old Style"/>
          <w:sz w:val="24"/>
          <w:szCs w:val="24"/>
        </w:rPr>
        <w:t>The County Assembly of Kitui (CAK) also referred to as Procuring Entity invites sealed tenders from eligible candidates for the tender</w:t>
      </w:r>
      <w:r>
        <w:rPr>
          <w:rFonts w:ascii="Bookman Old Style" w:eastAsia="Bookman Old Style" w:hAnsi="Bookman Old Style"/>
          <w:sz w:val="24"/>
          <w:szCs w:val="24"/>
        </w:rPr>
        <w:t xml:space="preserve"> for supply of airtime and newspapers. Tender is </w:t>
      </w:r>
      <w:r w:rsidRPr="00700456">
        <w:rPr>
          <w:rFonts w:ascii="Bookman Old Style" w:eastAsia="Bookman Old Style" w:hAnsi="Bookman Old Style"/>
          <w:b/>
          <w:bCs/>
          <w:sz w:val="24"/>
          <w:szCs w:val="24"/>
        </w:rPr>
        <w:t>open</w:t>
      </w:r>
      <w:r>
        <w:rPr>
          <w:rFonts w:ascii="Bookman Old Style" w:eastAsia="Bookman Old Style" w:hAnsi="Bookman Old Style"/>
          <w:sz w:val="24"/>
          <w:szCs w:val="24"/>
        </w:rPr>
        <w:t xml:space="preserve"> to all eligible suppliers</w:t>
      </w:r>
      <w:r w:rsidRPr="00FA32CD">
        <w:rPr>
          <w:rFonts w:ascii="Bookman Old Style" w:eastAsia="Bookman Old Style" w:hAnsi="Bookman Old Style"/>
          <w:sz w:val="24"/>
          <w:szCs w:val="24"/>
        </w:rPr>
        <w:t xml:space="preserve"> and the contract will run </w:t>
      </w:r>
      <w:bookmarkStart w:id="1" w:name="_Hlk124154595"/>
      <w:r w:rsidRPr="00FA32CD">
        <w:rPr>
          <w:rFonts w:ascii="Bookman Old Style" w:eastAsia="Bookman Old Style" w:hAnsi="Bookman Old Style"/>
          <w:sz w:val="24"/>
          <w:szCs w:val="24"/>
        </w:rPr>
        <w:t xml:space="preserve">for a period of </w:t>
      </w:r>
      <w:r>
        <w:rPr>
          <w:rFonts w:ascii="Bookman Old Style" w:eastAsia="Bookman Old Style" w:hAnsi="Bookman Old Style"/>
          <w:sz w:val="24"/>
          <w:szCs w:val="24"/>
        </w:rPr>
        <w:t>two</w:t>
      </w:r>
      <w:r w:rsidRPr="00FA32CD">
        <w:rPr>
          <w:rFonts w:ascii="Bookman Old Style" w:eastAsia="Bookman Old Style" w:hAnsi="Bookman Old Style"/>
          <w:sz w:val="24"/>
          <w:szCs w:val="24"/>
        </w:rPr>
        <w:t>-year</w:t>
      </w:r>
      <w:r>
        <w:rPr>
          <w:rFonts w:ascii="Bookman Old Style" w:eastAsia="Bookman Old Style" w:hAnsi="Bookman Old Style"/>
          <w:sz w:val="24"/>
          <w:szCs w:val="24"/>
        </w:rPr>
        <w:t>s</w:t>
      </w:r>
      <w:r w:rsidRPr="00FA32CD">
        <w:rPr>
          <w:rFonts w:ascii="Bookman Old Style" w:eastAsia="Bookman Old Style" w:hAnsi="Bookman Old Style"/>
          <w:sz w:val="24"/>
          <w:szCs w:val="24"/>
        </w:rPr>
        <w:t xml:space="preserve"> with an option of extension subject to annual Satisfactory Performance review. </w:t>
      </w:r>
    </w:p>
    <w:bookmarkEnd w:id="1"/>
    <w:p w14:paraId="1D65385E" w14:textId="77777777" w:rsidR="00BE1650" w:rsidRPr="00FA32CD" w:rsidRDefault="00BE1650" w:rsidP="00BE1650">
      <w:pPr>
        <w:pStyle w:val="NoSpacing"/>
        <w:ind w:firstLine="70"/>
        <w:rPr>
          <w:rFonts w:ascii="Bookman Old Style" w:eastAsia="Bookman Old Style" w:hAnsi="Bookman Old Style"/>
          <w:sz w:val="24"/>
          <w:szCs w:val="24"/>
        </w:rPr>
      </w:pPr>
    </w:p>
    <w:p w14:paraId="4F302AEA" w14:textId="77777777" w:rsidR="00BE1650" w:rsidRPr="00BE1650" w:rsidRDefault="00BE1650" w:rsidP="00BE1650">
      <w:pPr>
        <w:pStyle w:val="NoSpacing"/>
        <w:numPr>
          <w:ilvl w:val="0"/>
          <w:numId w:val="100"/>
        </w:numPr>
        <w:rPr>
          <w:rFonts w:ascii="Bookman Old Style" w:eastAsia="Bookman Old Style" w:hAnsi="Bookman Old Style"/>
          <w:color w:val="548DD4" w:themeColor="text2" w:themeTint="99"/>
          <w:sz w:val="24"/>
          <w:szCs w:val="24"/>
        </w:rPr>
      </w:pPr>
      <w:r w:rsidRPr="00FA32CD">
        <w:rPr>
          <w:rFonts w:ascii="Bookman Old Style" w:eastAsia="Bookman Old Style" w:hAnsi="Bookman Old Style"/>
          <w:sz w:val="24"/>
          <w:szCs w:val="24"/>
        </w:rPr>
        <w:t xml:space="preserve">The document may be viewed and downloaded from the County Assembly of Kitui Public Procurement website: </w:t>
      </w:r>
      <w:hyperlink r:id="rId15" w:history="1">
        <w:r w:rsidRPr="00FA32CD">
          <w:rPr>
            <w:rFonts w:ascii="Bookman Old Style" w:eastAsia="Bookman Old Style" w:hAnsi="Bookman Old Style"/>
            <w:color w:val="0000FF"/>
            <w:sz w:val="24"/>
            <w:szCs w:val="24"/>
            <w:u w:val="single"/>
          </w:rPr>
          <w:t>www.kituiassembly.go.ke</w:t>
        </w:r>
      </w:hyperlink>
      <w:r w:rsidRPr="00FA32CD">
        <w:rPr>
          <w:rFonts w:ascii="Bookman Old Style" w:eastAsia="Bookman Old Style" w:hAnsi="Bookman Old Style"/>
          <w:sz w:val="24"/>
          <w:szCs w:val="24"/>
          <w:u w:val="single"/>
        </w:rPr>
        <w:t xml:space="preserve"> </w:t>
      </w:r>
      <w:r w:rsidRPr="00FA32CD">
        <w:rPr>
          <w:rFonts w:ascii="Bookman Old Style" w:eastAsia="Bookman Old Style" w:hAnsi="Bookman Old Style"/>
          <w:sz w:val="24"/>
          <w:szCs w:val="24"/>
        </w:rPr>
        <w:t xml:space="preserve">or </w:t>
      </w:r>
      <w:r w:rsidRPr="00BE1650">
        <w:rPr>
          <w:rFonts w:ascii="Bookman Old Style" w:eastAsia="Bookman Old Style" w:hAnsi="Bookman Old Style"/>
          <w:color w:val="548DD4" w:themeColor="text2" w:themeTint="99"/>
          <w:sz w:val="24"/>
          <w:szCs w:val="24"/>
          <w:u w:val="single"/>
        </w:rPr>
        <w:t>www.tenders.go.ke</w:t>
      </w:r>
      <w:r w:rsidRPr="00BE1650">
        <w:rPr>
          <w:rFonts w:ascii="Bookman Old Style" w:eastAsia="Bookman Old Style" w:hAnsi="Bookman Old Style"/>
          <w:color w:val="548DD4" w:themeColor="text2" w:themeTint="99"/>
          <w:sz w:val="24"/>
          <w:szCs w:val="24"/>
        </w:rPr>
        <w:t xml:space="preserve"> or </w:t>
      </w:r>
      <w:r w:rsidRPr="00BE1650">
        <w:rPr>
          <w:rFonts w:ascii="Bookman Old Style" w:eastAsia="Bookman Old Style" w:hAnsi="Bookman Old Style"/>
          <w:color w:val="548DD4" w:themeColor="text2" w:themeTint="99"/>
          <w:sz w:val="24"/>
          <w:szCs w:val="24"/>
          <w:u w:val="single"/>
        </w:rPr>
        <w:t>www. supplier.treasury.go.ke.</w:t>
      </w:r>
    </w:p>
    <w:p w14:paraId="05EB38C4" w14:textId="77777777" w:rsidR="00BE1650" w:rsidRPr="00BE1650" w:rsidRDefault="00BE1650" w:rsidP="00BE1650">
      <w:pPr>
        <w:pStyle w:val="NoSpacing"/>
        <w:ind w:left="0" w:firstLine="0"/>
        <w:rPr>
          <w:rFonts w:ascii="Bookman Old Style" w:eastAsia="Bookman Old Style" w:hAnsi="Bookman Old Style"/>
          <w:color w:val="548DD4" w:themeColor="text2" w:themeTint="99"/>
          <w:sz w:val="24"/>
          <w:szCs w:val="24"/>
        </w:rPr>
      </w:pPr>
    </w:p>
    <w:p w14:paraId="2BED5DF1" w14:textId="77777777" w:rsidR="00BE1650" w:rsidRDefault="00BE1650" w:rsidP="00BE1650">
      <w:pPr>
        <w:pStyle w:val="NoSpacing"/>
        <w:numPr>
          <w:ilvl w:val="0"/>
          <w:numId w:val="100"/>
        </w:numPr>
        <w:rPr>
          <w:rFonts w:ascii="Bookman Old Style" w:eastAsia="Bookman Old Style" w:hAnsi="Bookman Old Style"/>
          <w:sz w:val="24"/>
          <w:szCs w:val="24"/>
        </w:rPr>
      </w:pPr>
      <w:r w:rsidRPr="00FA32CD">
        <w:rPr>
          <w:rFonts w:ascii="Bookman Old Style" w:eastAsia="Bookman Old Style" w:hAnsi="Bookman Old Style"/>
          <w:sz w:val="24"/>
          <w:szCs w:val="24"/>
        </w:rPr>
        <w:t>Prices quoted should be net inclusive of all taxes, must be in Kenya Shillings and the tender validity should be</w:t>
      </w:r>
      <w:r w:rsidRPr="00FA32CD">
        <w:rPr>
          <w:rFonts w:ascii="Bookman Old Style" w:eastAsia="Bookman Old Style" w:hAnsi="Bookman Old Style"/>
          <w:color w:val="FF0000"/>
          <w:sz w:val="24"/>
          <w:szCs w:val="24"/>
        </w:rPr>
        <w:t xml:space="preserve"> 120 days.</w:t>
      </w:r>
      <w:r w:rsidRPr="00FA32CD">
        <w:rPr>
          <w:rFonts w:ascii="Bookman Old Style" w:eastAsia="Bookman Old Style" w:hAnsi="Bookman Old Style"/>
          <w:sz w:val="24"/>
          <w:szCs w:val="24"/>
        </w:rPr>
        <w:t xml:space="preserve"> </w:t>
      </w:r>
    </w:p>
    <w:p w14:paraId="4C39BCDE" w14:textId="77777777" w:rsidR="00BE1650" w:rsidRPr="00FA32CD" w:rsidRDefault="00BE1650" w:rsidP="00BE1650">
      <w:pPr>
        <w:pStyle w:val="NoSpacing"/>
        <w:ind w:left="1440" w:firstLine="0"/>
        <w:rPr>
          <w:rFonts w:ascii="Bookman Old Style" w:eastAsia="Bookman Old Style" w:hAnsi="Bookman Old Style"/>
          <w:sz w:val="24"/>
          <w:szCs w:val="24"/>
        </w:rPr>
      </w:pPr>
    </w:p>
    <w:p w14:paraId="5E0F7414" w14:textId="58B7CCAA" w:rsidR="00BE1650" w:rsidRPr="00A4313A" w:rsidRDefault="00BE1650" w:rsidP="00BE1650">
      <w:pPr>
        <w:pStyle w:val="NoSpacing"/>
        <w:numPr>
          <w:ilvl w:val="0"/>
          <w:numId w:val="100"/>
        </w:numPr>
        <w:rPr>
          <w:rFonts w:ascii="Bookman Old Style" w:eastAsia="Bookman Old Style" w:hAnsi="Bookman Old Style"/>
          <w:sz w:val="24"/>
          <w:szCs w:val="24"/>
        </w:rPr>
      </w:pPr>
      <w:r w:rsidRPr="00FA32CD">
        <w:rPr>
          <w:rFonts w:ascii="Bookman Old Style" w:eastAsia="Bookman Old Style" w:hAnsi="Bookman Old Style"/>
          <w:sz w:val="24"/>
          <w:szCs w:val="24"/>
        </w:rPr>
        <w:t xml:space="preserve">Completed tender document with all the attachments MUST be submitted through the Integrated Financial Management Information System (IFMIS) platform so as to be received not later than </w:t>
      </w:r>
      <w:r>
        <w:rPr>
          <w:rFonts w:ascii="Bookman Old Style" w:eastAsia="Bookman Old Style" w:hAnsi="Bookman Old Style"/>
          <w:color w:val="FF0000"/>
          <w:sz w:val="24"/>
          <w:szCs w:val="24"/>
        </w:rPr>
        <w:t>Tuesday 26</w:t>
      </w:r>
      <w:r w:rsidRPr="00FA32CD">
        <w:rPr>
          <w:rFonts w:ascii="Bookman Old Style" w:eastAsia="Bookman Old Style" w:hAnsi="Bookman Old Style"/>
          <w:color w:val="FF0000"/>
          <w:sz w:val="24"/>
          <w:szCs w:val="24"/>
          <w:vertAlign w:val="superscript"/>
        </w:rPr>
        <w:t>th</w:t>
      </w:r>
      <w:r w:rsidRPr="00FA32CD">
        <w:rPr>
          <w:rFonts w:ascii="Bookman Old Style" w:eastAsia="Bookman Old Style" w:hAnsi="Bookman Old Style"/>
          <w:color w:val="FF0000"/>
          <w:sz w:val="24"/>
          <w:szCs w:val="24"/>
        </w:rPr>
        <w:t xml:space="preserve"> </w:t>
      </w:r>
      <w:r>
        <w:rPr>
          <w:rFonts w:ascii="Bookman Old Style" w:eastAsia="Bookman Old Style" w:hAnsi="Bookman Old Style"/>
          <w:color w:val="FF0000"/>
          <w:sz w:val="24"/>
          <w:szCs w:val="24"/>
        </w:rPr>
        <w:t xml:space="preserve">September </w:t>
      </w:r>
      <w:r w:rsidRPr="00FA32CD">
        <w:rPr>
          <w:rFonts w:ascii="Bookman Old Style" w:eastAsia="Bookman Old Style" w:hAnsi="Bookman Old Style"/>
          <w:color w:val="FF0000"/>
          <w:sz w:val="24"/>
          <w:szCs w:val="24"/>
        </w:rPr>
        <w:t xml:space="preserve"> 2023 at 12.00 Noon.</w:t>
      </w:r>
    </w:p>
    <w:p w14:paraId="11E4FE88" w14:textId="77777777" w:rsidR="00BE1650" w:rsidRPr="00FA32CD" w:rsidRDefault="00BE1650" w:rsidP="00BE1650">
      <w:pPr>
        <w:pStyle w:val="NoSpacing"/>
        <w:ind w:left="1440" w:firstLine="0"/>
        <w:rPr>
          <w:rFonts w:ascii="Bookman Old Style" w:eastAsia="Bookman Old Style" w:hAnsi="Bookman Old Style"/>
          <w:sz w:val="24"/>
          <w:szCs w:val="24"/>
        </w:rPr>
      </w:pPr>
    </w:p>
    <w:p w14:paraId="6D51A4E1" w14:textId="77777777" w:rsidR="00FF33F9" w:rsidRDefault="00BE1650" w:rsidP="00FF33F9">
      <w:pPr>
        <w:pStyle w:val="NoSpacing"/>
        <w:numPr>
          <w:ilvl w:val="0"/>
          <w:numId w:val="100"/>
        </w:numPr>
        <w:rPr>
          <w:rFonts w:ascii="Bookman Old Style" w:eastAsia="Bookman Old Style" w:hAnsi="Bookman Old Style"/>
          <w:sz w:val="24"/>
          <w:szCs w:val="24"/>
        </w:rPr>
      </w:pPr>
      <w:r w:rsidRPr="00F53E9F">
        <w:rPr>
          <w:rFonts w:ascii="Bookman Old Style" w:eastAsia="Bookman Old Style" w:hAnsi="Bookman Old Style"/>
          <w:sz w:val="24"/>
          <w:szCs w:val="24"/>
        </w:rPr>
        <w:t xml:space="preserve">Tenders must be accompanied by a Tender Security of </w:t>
      </w:r>
      <w:r w:rsidRPr="00F53E9F">
        <w:rPr>
          <w:rFonts w:ascii="Bookman Old Style" w:eastAsia="Bookman Old Style" w:hAnsi="Bookman Old Style"/>
          <w:b/>
          <w:bCs/>
          <w:sz w:val="24"/>
          <w:szCs w:val="24"/>
        </w:rPr>
        <w:t xml:space="preserve">Kshs. </w:t>
      </w:r>
      <w:r>
        <w:rPr>
          <w:rFonts w:ascii="Bookman Old Style" w:eastAsia="Bookman Old Style" w:hAnsi="Bookman Old Style"/>
          <w:b/>
          <w:bCs/>
          <w:sz w:val="24"/>
          <w:szCs w:val="24"/>
        </w:rPr>
        <w:t>50,000</w:t>
      </w:r>
      <w:r w:rsidRPr="00F53E9F">
        <w:rPr>
          <w:rFonts w:ascii="Bookman Old Style" w:eastAsia="Bookman Old Style" w:hAnsi="Bookman Old Style"/>
          <w:sz w:val="24"/>
          <w:szCs w:val="24"/>
        </w:rPr>
        <w:t xml:space="preserve"> valid for </w:t>
      </w:r>
      <w:r>
        <w:rPr>
          <w:rFonts w:ascii="Bookman Old Style" w:eastAsia="Bookman Old Style" w:hAnsi="Bookman Old Style"/>
          <w:b/>
          <w:bCs/>
          <w:sz w:val="24"/>
          <w:szCs w:val="24"/>
        </w:rPr>
        <w:t>14</w:t>
      </w:r>
      <w:r w:rsidRPr="00F53E9F">
        <w:rPr>
          <w:rFonts w:ascii="Bookman Old Style" w:eastAsia="Bookman Old Style" w:hAnsi="Bookman Old Style"/>
          <w:b/>
          <w:bCs/>
          <w:sz w:val="24"/>
          <w:szCs w:val="24"/>
        </w:rPr>
        <w:t xml:space="preserve">0days </w:t>
      </w:r>
      <w:r w:rsidRPr="00F53E9F">
        <w:rPr>
          <w:rFonts w:ascii="Bookman Old Style" w:eastAsia="Bookman Old Style" w:hAnsi="Bookman Old Style"/>
          <w:sz w:val="24"/>
          <w:szCs w:val="24"/>
        </w:rPr>
        <w:t>in form of a guarantee from a reputable bank or an insurance company payable to the County Assembly of Kitui. (Self -insured tender securities are not allowed).</w:t>
      </w:r>
    </w:p>
    <w:p w14:paraId="702F4532" w14:textId="77777777" w:rsidR="00FF33F9" w:rsidRDefault="00FF33F9" w:rsidP="00FF33F9">
      <w:pPr>
        <w:pStyle w:val="ListParagraph"/>
        <w:rPr>
          <w:rFonts w:ascii="Bookman Old Style" w:hAnsi="Bookman Old Style"/>
          <w:szCs w:val="24"/>
          <w:highlight w:val="yellow"/>
        </w:rPr>
      </w:pPr>
    </w:p>
    <w:p w14:paraId="722F65EA" w14:textId="0170D68F" w:rsidR="00FF33F9" w:rsidRPr="00FF33F9" w:rsidRDefault="00FF33F9" w:rsidP="00FF33F9">
      <w:pPr>
        <w:pStyle w:val="NoSpacing"/>
        <w:numPr>
          <w:ilvl w:val="0"/>
          <w:numId w:val="100"/>
        </w:numPr>
        <w:rPr>
          <w:rFonts w:ascii="Bookman Old Style" w:eastAsia="Bookman Old Style" w:hAnsi="Bookman Old Style"/>
          <w:sz w:val="24"/>
          <w:szCs w:val="24"/>
        </w:rPr>
      </w:pPr>
      <w:r w:rsidRPr="00FF33F9">
        <w:rPr>
          <w:rFonts w:ascii="Bookman Old Style" w:hAnsi="Bookman Old Style"/>
          <w:szCs w:val="24"/>
        </w:rPr>
        <w:t>Note that, unlike Bidders with digital bid securities in inst</w:t>
      </w:r>
      <w:r>
        <w:rPr>
          <w:rFonts w:ascii="Bookman Old Style" w:hAnsi="Bookman Old Style"/>
          <w:szCs w:val="24"/>
        </w:rPr>
        <w:t>ance</w:t>
      </w:r>
      <w:r w:rsidRPr="00FF33F9">
        <w:rPr>
          <w:rFonts w:ascii="Bookman Old Style" w:hAnsi="Bookman Old Style"/>
          <w:szCs w:val="24"/>
        </w:rPr>
        <w:t xml:space="preserve">s where the securities issuer have provided mechanism(s) to verify the securities such as use of the QR code or an online portal (PPRA Circular No.01/2023), all other bidders whose securities issuer have not provided mechanism(s) for use in verification should deposit their original bid security in the tender box located at the County Assembly of Kitui Headquarters –Kitui town near the offices entrance on or before </w:t>
      </w:r>
      <w:r w:rsidRPr="00FF33F9">
        <w:rPr>
          <w:rFonts w:ascii="Bookman Old Style" w:hAnsi="Bookman Old Style"/>
          <w:b/>
          <w:szCs w:val="24"/>
        </w:rPr>
        <w:t>26</w:t>
      </w:r>
      <w:r w:rsidRPr="00FF33F9">
        <w:rPr>
          <w:rFonts w:ascii="Bookman Old Style" w:hAnsi="Bookman Old Style"/>
          <w:b/>
          <w:szCs w:val="24"/>
          <w:vertAlign w:val="superscript"/>
        </w:rPr>
        <w:t>th</w:t>
      </w:r>
      <w:r w:rsidRPr="00FF33F9">
        <w:rPr>
          <w:rFonts w:ascii="Bookman Old Style" w:hAnsi="Bookman Old Style"/>
          <w:b/>
          <w:szCs w:val="24"/>
        </w:rPr>
        <w:t xml:space="preserve"> September 2023 at 12.00 </w:t>
      </w:r>
      <w:r w:rsidRPr="00FF33F9">
        <w:rPr>
          <w:rFonts w:ascii="Bookman Old Style" w:hAnsi="Bookman Old Style"/>
          <w:szCs w:val="24"/>
        </w:rPr>
        <w:t>Noon and a scanned copy of the same be uploaded in the IFMIS portal together with the other tender document attachments.</w:t>
      </w:r>
    </w:p>
    <w:p w14:paraId="354E38FB" w14:textId="6A264855" w:rsidR="00BE1650" w:rsidRPr="00FA32CD" w:rsidRDefault="00BE1650" w:rsidP="00FF33F9">
      <w:pPr>
        <w:pStyle w:val="NoSpacing"/>
        <w:ind w:left="0" w:firstLine="0"/>
        <w:rPr>
          <w:rFonts w:ascii="Bookman Old Style" w:eastAsia="Bookman Old Style" w:hAnsi="Bookman Old Style"/>
          <w:sz w:val="24"/>
          <w:szCs w:val="24"/>
        </w:rPr>
      </w:pPr>
    </w:p>
    <w:p w14:paraId="14ECCAD4" w14:textId="77777777" w:rsidR="00BE1650" w:rsidRPr="00FA32CD" w:rsidRDefault="00BE1650" w:rsidP="00BE1650">
      <w:pPr>
        <w:pStyle w:val="NoSpacing"/>
        <w:rPr>
          <w:rFonts w:ascii="Bookman Old Style" w:eastAsia="Bookman Old Style" w:hAnsi="Bookman Old Style"/>
          <w:sz w:val="24"/>
          <w:szCs w:val="24"/>
        </w:rPr>
      </w:pPr>
    </w:p>
    <w:p w14:paraId="5B2DF218" w14:textId="77777777" w:rsidR="00BE1650" w:rsidRPr="00FA32CD" w:rsidRDefault="00BE1650" w:rsidP="00BE1650">
      <w:pPr>
        <w:pStyle w:val="NoSpacing"/>
        <w:numPr>
          <w:ilvl w:val="0"/>
          <w:numId w:val="100"/>
        </w:numPr>
        <w:rPr>
          <w:rFonts w:ascii="Bookman Old Style" w:eastAsia="Bookman Old Style" w:hAnsi="Bookman Old Style"/>
          <w:sz w:val="24"/>
          <w:szCs w:val="24"/>
        </w:rPr>
      </w:pPr>
      <w:r w:rsidRPr="00FA32CD">
        <w:rPr>
          <w:rFonts w:ascii="Bookman Old Style" w:eastAsia="Bookman Old Style" w:hAnsi="Bookman Old Style"/>
          <w:sz w:val="24"/>
          <w:szCs w:val="24"/>
        </w:rPr>
        <w:lastRenderedPageBreak/>
        <w:t>Interested suppliers who may experience challenges uploading or accessing their tender documents in the IFMIS Supplier portal should seek help from IFMIS help desk tel</w:t>
      </w:r>
      <w:r w:rsidRPr="00FA32CD">
        <w:rPr>
          <w:rFonts w:ascii="Bookman Old Style" w:eastAsia="Bookman Old Style" w:hAnsi="Bookman Old Style"/>
          <w:color w:val="FF0000"/>
          <w:sz w:val="24"/>
          <w:szCs w:val="24"/>
        </w:rPr>
        <w:t>. 0800721477/0202480180</w:t>
      </w:r>
      <w:r w:rsidRPr="00FA32CD">
        <w:rPr>
          <w:rFonts w:ascii="Bookman Old Style" w:eastAsia="Bookman Old Style" w:hAnsi="Bookman Old Style"/>
          <w:sz w:val="24"/>
          <w:szCs w:val="24"/>
        </w:rPr>
        <w:t xml:space="preserve"> at Nairobi treasury.</w:t>
      </w:r>
    </w:p>
    <w:p w14:paraId="0CAD5CB6" w14:textId="77777777" w:rsidR="00BE1650" w:rsidRPr="00FA32CD" w:rsidRDefault="00BE1650" w:rsidP="00BE1650">
      <w:pPr>
        <w:pStyle w:val="NoSpacing"/>
        <w:rPr>
          <w:rFonts w:ascii="Bookman Old Style" w:eastAsia="Bookman Old Style" w:hAnsi="Bookman Old Style"/>
          <w:sz w:val="24"/>
          <w:szCs w:val="24"/>
        </w:rPr>
      </w:pPr>
    </w:p>
    <w:p w14:paraId="71CA6B5C" w14:textId="77777777" w:rsidR="00BE1650" w:rsidRPr="00FA32CD" w:rsidRDefault="00BE1650" w:rsidP="00BE1650">
      <w:pPr>
        <w:pStyle w:val="NoSpacing"/>
        <w:numPr>
          <w:ilvl w:val="0"/>
          <w:numId w:val="100"/>
        </w:numPr>
        <w:rPr>
          <w:rFonts w:ascii="Bookman Old Style" w:eastAsia="Bookman Old Style" w:hAnsi="Bookman Old Style"/>
          <w:sz w:val="24"/>
          <w:szCs w:val="24"/>
        </w:rPr>
      </w:pPr>
      <w:r w:rsidRPr="00FA32CD">
        <w:rPr>
          <w:rFonts w:ascii="Bookman Old Style" w:eastAsia="Bookman Old Style" w:hAnsi="Bookman Old Style"/>
          <w:sz w:val="24"/>
          <w:szCs w:val="24"/>
        </w:rPr>
        <w:t xml:space="preserve">The system will automatically </w:t>
      </w:r>
      <w:r w:rsidRPr="00F00E67">
        <w:rPr>
          <w:rFonts w:ascii="Bookman Old Style" w:eastAsia="Bookman Old Style" w:hAnsi="Bookman Old Style"/>
          <w:b/>
          <w:bCs/>
          <w:sz w:val="24"/>
          <w:szCs w:val="24"/>
        </w:rPr>
        <w:t>LOCK OUT</w:t>
      </w:r>
      <w:r w:rsidRPr="00FA32CD">
        <w:rPr>
          <w:rFonts w:ascii="Bookman Old Style" w:eastAsia="Bookman Old Style" w:hAnsi="Bookman Old Style"/>
          <w:sz w:val="24"/>
          <w:szCs w:val="24"/>
        </w:rPr>
        <w:t xml:space="preserve"> at the time and date of the tender closing as indicated in the</w:t>
      </w:r>
      <w:r w:rsidRPr="00F00E67">
        <w:rPr>
          <w:rFonts w:ascii="Bookman Old Style" w:eastAsia="Bookman Old Style" w:hAnsi="Bookman Old Style"/>
          <w:b/>
          <w:bCs/>
          <w:sz w:val="24"/>
          <w:szCs w:val="24"/>
        </w:rPr>
        <w:t xml:space="preserve"> IFMIS PORTAL</w:t>
      </w:r>
      <w:r w:rsidRPr="00FA32CD">
        <w:rPr>
          <w:rFonts w:ascii="Bookman Old Style" w:eastAsia="Bookman Old Style" w:hAnsi="Bookman Old Style"/>
          <w:sz w:val="24"/>
          <w:szCs w:val="24"/>
        </w:rPr>
        <w:t xml:space="preserve">. The tenders shall be opened electronically immediately thereafter in the presence of all bidders or their designated representatives who choose to attend at the tent at County Assembly of Kitui Office Compound.   </w:t>
      </w:r>
      <w:r w:rsidRPr="00FA32CD">
        <w:rPr>
          <w:rFonts w:ascii="Bookman Old Style" w:hAnsi="Bookman Old Style"/>
          <w:sz w:val="24"/>
          <w:szCs w:val="24"/>
        </w:rPr>
        <w:t xml:space="preserve"> </w:t>
      </w:r>
      <w:r w:rsidRPr="00FA32CD">
        <w:rPr>
          <w:rFonts w:ascii="Bookman Old Style" w:hAnsi="Bookman Old Style"/>
          <w:sz w:val="24"/>
          <w:szCs w:val="24"/>
        </w:rPr>
        <w:tab/>
      </w:r>
      <w:r w:rsidRPr="00FA32CD">
        <w:rPr>
          <w:rFonts w:ascii="Bookman Old Style" w:eastAsia="Bookman Old Style" w:hAnsi="Bookman Old Style"/>
          <w:sz w:val="24"/>
          <w:szCs w:val="24"/>
        </w:rPr>
        <w:t xml:space="preserve"> </w:t>
      </w:r>
    </w:p>
    <w:p w14:paraId="7D859FEE" w14:textId="77777777" w:rsidR="00BE1650" w:rsidRPr="00FA32CD" w:rsidRDefault="00BE1650" w:rsidP="00BE1650">
      <w:pPr>
        <w:pStyle w:val="NoSpacing"/>
        <w:ind w:firstLine="70"/>
        <w:rPr>
          <w:rFonts w:ascii="Bookman Old Style" w:eastAsia="Calibri" w:hAnsi="Bookman Old Style" w:cs="Calibri"/>
          <w:sz w:val="24"/>
          <w:szCs w:val="24"/>
        </w:rPr>
      </w:pPr>
    </w:p>
    <w:p w14:paraId="0A5562E1" w14:textId="66826A25" w:rsidR="00BE1650" w:rsidRPr="00FA32CD" w:rsidRDefault="00BE1650" w:rsidP="00BE1650">
      <w:pPr>
        <w:pStyle w:val="NoSpacing"/>
        <w:rPr>
          <w:rFonts w:ascii="Bookman Old Style" w:hAnsi="Bookman Old Style"/>
          <w:sz w:val="24"/>
          <w:szCs w:val="24"/>
        </w:rPr>
      </w:pPr>
    </w:p>
    <w:p w14:paraId="6D0F490C" w14:textId="7E723AC8" w:rsidR="000F55CE" w:rsidRDefault="000F55CE" w:rsidP="00BE1650">
      <w:pPr>
        <w:pStyle w:val="BodyText"/>
        <w:jc w:val="center"/>
        <w:rPr>
          <w:sz w:val="20"/>
        </w:rPr>
      </w:pPr>
    </w:p>
    <w:p w14:paraId="7F45FA5F" w14:textId="3AA3081F" w:rsidR="000F55CE" w:rsidRDefault="000F55CE">
      <w:pPr>
        <w:pStyle w:val="BodyText"/>
        <w:rPr>
          <w:sz w:val="20"/>
        </w:rPr>
      </w:pPr>
    </w:p>
    <w:p w14:paraId="1B7B5F9C" w14:textId="670FAF0C" w:rsidR="000F55CE" w:rsidRDefault="000F55CE">
      <w:pPr>
        <w:pStyle w:val="BodyText"/>
        <w:rPr>
          <w:sz w:val="20"/>
        </w:rPr>
      </w:pPr>
    </w:p>
    <w:p w14:paraId="291652B0" w14:textId="342EF4EB" w:rsidR="00547F8F" w:rsidRDefault="00547F8F" w:rsidP="00547F8F">
      <w:pPr>
        <w:ind w:left="833"/>
        <w:rPr>
          <w:rFonts w:ascii="Bookman Old Style" w:hAnsi="Bookman Old Style"/>
          <w:bCs/>
          <w:szCs w:val="24"/>
        </w:rPr>
      </w:pPr>
      <w:r w:rsidRPr="009C3B6E">
        <w:rPr>
          <w:rFonts w:ascii="Bookman Old Style" w:hAnsi="Bookman Old Style"/>
          <w:bCs/>
          <w:szCs w:val="24"/>
        </w:rPr>
        <w:t xml:space="preserve">Address referred to above are; </w:t>
      </w:r>
    </w:p>
    <w:p w14:paraId="0876AF4B" w14:textId="5BDA99FC" w:rsidR="00547F8F" w:rsidRPr="009C3B6E" w:rsidRDefault="00222C4D" w:rsidP="00547F8F">
      <w:pPr>
        <w:ind w:left="833"/>
        <w:rPr>
          <w:rFonts w:ascii="Bookman Old Style" w:hAnsi="Bookman Old Style"/>
          <w:bCs/>
          <w:szCs w:val="24"/>
        </w:rPr>
      </w:pPr>
      <w:r>
        <w:rPr>
          <w:rFonts w:ascii="Bookman Old Style" w:hAnsi="Bookman Old Style"/>
          <w:bCs/>
          <w:szCs w:val="24"/>
        </w:rPr>
        <w:t>s</w:t>
      </w:r>
    </w:p>
    <w:p w14:paraId="586EF7C9" w14:textId="77777777" w:rsidR="00547F8F" w:rsidRPr="009C3B6E" w:rsidRDefault="00547F8F" w:rsidP="00547F8F">
      <w:pPr>
        <w:ind w:left="360"/>
        <w:rPr>
          <w:rFonts w:ascii="Bookman Old Style" w:hAnsi="Bookman Old Style"/>
          <w:b/>
          <w:szCs w:val="24"/>
        </w:rPr>
      </w:pPr>
      <w:r w:rsidRPr="009C3B6E">
        <w:rPr>
          <w:rFonts w:ascii="Bookman Old Style" w:hAnsi="Bookman Old Style"/>
          <w:b/>
          <w:szCs w:val="24"/>
        </w:rPr>
        <w:t xml:space="preserve">       </w:t>
      </w:r>
      <w:r w:rsidRPr="009C3B6E">
        <w:rPr>
          <w:rFonts w:ascii="Bookman Old Style" w:hAnsi="Bookman Old Style"/>
          <w:b/>
          <w:szCs w:val="24"/>
          <w:u w:val="single"/>
        </w:rPr>
        <w:t>A.  Address for obtaining further information</w:t>
      </w:r>
    </w:p>
    <w:p w14:paraId="3424CFA8" w14:textId="77777777" w:rsidR="00547F8F" w:rsidRPr="009C3B6E" w:rsidRDefault="00547F8F" w:rsidP="00547F8F">
      <w:pPr>
        <w:ind w:left="833"/>
        <w:rPr>
          <w:rFonts w:ascii="Bookman Old Style" w:hAnsi="Bookman Old Style"/>
          <w:b/>
          <w:szCs w:val="24"/>
        </w:rPr>
      </w:pPr>
      <w:r w:rsidRPr="009C3B6E">
        <w:rPr>
          <w:rFonts w:ascii="Bookman Old Style" w:hAnsi="Bookman Old Style"/>
          <w:b/>
          <w:szCs w:val="24"/>
        </w:rPr>
        <w:t xml:space="preserve"> </w:t>
      </w:r>
    </w:p>
    <w:p w14:paraId="033F409E" w14:textId="77777777" w:rsidR="00547F8F" w:rsidRPr="009C3B6E" w:rsidRDefault="00547F8F" w:rsidP="00547F8F">
      <w:pPr>
        <w:ind w:left="833"/>
        <w:rPr>
          <w:rFonts w:ascii="Bookman Old Style" w:hAnsi="Bookman Old Style"/>
          <w:szCs w:val="24"/>
        </w:rPr>
      </w:pPr>
      <w:r w:rsidRPr="009C3B6E">
        <w:rPr>
          <w:rFonts w:ascii="Bookman Old Style" w:hAnsi="Bookman Old Style"/>
          <w:szCs w:val="24"/>
        </w:rPr>
        <w:t>PROCUREMENT OFFICE</w:t>
      </w:r>
    </w:p>
    <w:p w14:paraId="2C9EA60C" w14:textId="77777777" w:rsidR="00547F8F" w:rsidRPr="009C3B6E" w:rsidRDefault="00547F8F" w:rsidP="00547F8F">
      <w:pPr>
        <w:ind w:left="833"/>
        <w:rPr>
          <w:rFonts w:ascii="Bookman Old Style" w:hAnsi="Bookman Old Style"/>
          <w:szCs w:val="24"/>
        </w:rPr>
      </w:pPr>
      <w:r w:rsidRPr="009C3B6E">
        <w:rPr>
          <w:rFonts w:ascii="Bookman Old Style" w:hAnsi="Bookman Old Style"/>
          <w:szCs w:val="24"/>
        </w:rPr>
        <w:t>COUNTY ASSEMBLY OF KITUI</w:t>
      </w:r>
    </w:p>
    <w:p w14:paraId="5D54DA20" w14:textId="77777777" w:rsidR="00547F8F" w:rsidRPr="009C3B6E" w:rsidRDefault="00547F8F" w:rsidP="00547F8F">
      <w:pPr>
        <w:ind w:left="833"/>
        <w:rPr>
          <w:rFonts w:ascii="Bookman Old Style" w:hAnsi="Bookman Old Style"/>
          <w:szCs w:val="24"/>
        </w:rPr>
      </w:pPr>
      <w:r w:rsidRPr="009C3B6E">
        <w:rPr>
          <w:rFonts w:ascii="Bookman Old Style" w:hAnsi="Bookman Old Style"/>
          <w:szCs w:val="24"/>
        </w:rPr>
        <w:t>ALONG KITUI KIBWEZI ROAD OPPOSITE HUDUMA CENTER</w:t>
      </w:r>
    </w:p>
    <w:p w14:paraId="1B40DE36" w14:textId="77777777" w:rsidR="00547F8F" w:rsidRPr="009C3B6E" w:rsidRDefault="00547F8F" w:rsidP="00547F8F">
      <w:pPr>
        <w:ind w:left="833"/>
        <w:rPr>
          <w:rFonts w:ascii="Bookman Old Style" w:hAnsi="Bookman Old Style"/>
          <w:szCs w:val="24"/>
        </w:rPr>
      </w:pPr>
      <w:r w:rsidRPr="009C3B6E">
        <w:rPr>
          <w:rFonts w:ascii="Bookman Old Style" w:hAnsi="Bookman Old Style"/>
          <w:szCs w:val="24"/>
        </w:rPr>
        <w:t>P.O BOX 694-90200 KITU</w:t>
      </w:r>
    </w:p>
    <w:p w14:paraId="22997644" w14:textId="77777777" w:rsidR="00547F8F" w:rsidRPr="009C3B6E" w:rsidRDefault="00547F8F" w:rsidP="00547F8F">
      <w:pPr>
        <w:ind w:left="833"/>
        <w:rPr>
          <w:rFonts w:ascii="Bookman Old Style" w:hAnsi="Bookman Old Style"/>
          <w:b/>
          <w:szCs w:val="24"/>
        </w:rPr>
      </w:pPr>
      <w:r w:rsidRPr="009C3B6E">
        <w:rPr>
          <w:rFonts w:ascii="Bookman Old Style" w:hAnsi="Bookman Old Style"/>
          <w:szCs w:val="24"/>
        </w:rPr>
        <w:t xml:space="preserve">e-mail address: </w:t>
      </w:r>
      <w:hyperlink r:id="rId16" w:history="1">
        <w:r w:rsidRPr="009C3B6E">
          <w:rPr>
            <w:rStyle w:val="Hyperlink"/>
            <w:rFonts w:ascii="Bookman Old Style" w:hAnsi="Bookman Old Style"/>
          </w:rPr>
          <w:t>kituiassembly@gmail.com</w:t>
        </w:r>
      </w:hyperlink>
    </w:p>
    <w:p w14:paraId="745ACE77" w14:textId="77777777" w:rsidR="00547F8F" w:rsidRPr="009C3B6E" w:rsidRDefault="00547F8F" w:rsidP="00547F8F">
      <w:pPr>
        <w:ind w:left="833"/>
        <w:rPr>
          <w:rFonts w:ascii="Bookman Old Style" w:hAnsi="Bookman Old Style"/>
          <w:b/>
          <w:szCs w:val="24"/>
        </w:rPr>
      </w:pPr>
    </w:p>
    <w:p w14:paraId="5AAF9B2C" w14:textId="77777777" w:rsidR="00547F8F" w:rsidRPr="009C3B6E" w:rsidRDefault="00547F8F" w:rsidP="00547F8F">
      <w:pPr>
        <w:ind w:left="800"/>
        <w:rPr>
          <w:rFonts w:ascii="Bookman Old Style" w:hAnsi="Bookman Old Style"/>
          <w:b/>
          <w:szCs w:val="24"/>
          <w:u w:val="single"/>
        </w:rPr>
      </w:pPr>
      <w:r>
        <w:rPr>
          <w:rFonts w:ascii="Bookman Old Style" w:hAnsi="Bookman Old Style"/>
          <w:b/>
          <w:szCs w:val="24"/>
          <w:u w:val="single"/>
        </w:rPr>
        <w:t xml:space="preserve">B. </w:t>
      </w:r>
      <w:r w:rsidRPr="009C3B6E">
        <w:rPr>
          <w:rFonts w:ascii="Bookman Old Style" w:hAnsi="Bookman Old Style"/>
          <w:b/>
          <w:szCs w:val="24"/>
          <w:u w:val="single"/>
        </w:rPr>
        <w:t>Physical Address for submission of tender</w:t>
      </w:r>
      <w:r>
        <w:rPr>
          <w:rFonts w:ascii="Bookman Old Style" w:hAnsi="Bookman Old Style"/>
          <w:b/>
          <w:szCs w:val="24"/>
          <w:u w:val="single"/>
        </w:rPr>
        <w:t>-</w:t>
      </w:r>
      <w:r w:rsidRPr="009C3B6E">
        <w:rPr>
          <w:rFonts w:ascii="Bookman Old Style" w:hAnsi="Bookman Old Style"/>
          <w:b/>
          <w:szCs w:val="24"/>
          <w:u w:val="single"/>
        </w:rPr>
        <w:t xml:space="preserve"> </w:t>
      </w:r>
      <w:r w:rsidRPr="007654B1">
        <w:rPr>
          <w:rFonts w:ascii="Bookman Old Style" w:hAnsi="Bookman Old Style"/>
          <w:b/>
          <w:szCs w:val="24"/>
          <w:highlight w:val="yellow"/>
          <w:u w:val="single"/>
        </w:rPr>
        <w:t>original bid Security only where applicable</w:t>
      </w:r>
      <w:r w:rsidRPr="009C3B6E">
        <w:rPr>
          <w:rFonts w:ascii="Bookman Old Style" w:hAnsi="Bookman Old Style"/>
          <w:b/>
          <w:szCs w:val="24"/>
          <w:u w:val="single"/>
        </w:rPr>
        <w:t xml:space="preserve"> </w:t>
      </w:r>
    </w:p>
    <w:p w14:paraId="1DE0CF36" w14:textId="77777777" w:rsidR="00547F8F" w:rsidRPr="009C3B6E" w:rsidRDefault="00547F8F" w:rsidP="00547F8F">
      <w:pPr>
        <w:ind w:left="833"/>
        <w:rPr>
          <w:rFonts w:ascii="Bookman Old Style" w:hAnsi="Bookman Old Style"/>
          <w:b/>
          <w:szCs w:val="24"/>
        </w:rPr>
      </w:pPr>
      <w:r w:rsidRPr="009C3B6E">
        <w:rPr>
          <w:rFonts w:ascii="Bookman Old Style" w:hAnsi="Bookman Old Style"/>
          <w:b/>
          <w:szCs w:val="24"/>
        </w:rPr>
        <w:t xml:space="preserve"> </w:t>
      </w:r>
    </w:p>
    <w:p w14:paraId="547A177E" w14:textId="77777777" w:rsidR="00547F8F" w:rsidRPr="009C3B6E" w:rsidRDefault="00547F8F" w:rsidP="00547F8F">
      <w:pPr>
        <w:ind w:left="833"/>
        <w:rPr>
          <w:rFonts w:ascii="Bookman Old Style" w:hAnsi="Bookman Old Style"/>
          <w:szCs w:val="24"/>
        </w:rPr>
      </w:pPr>
      <w:r w:rsidRPr="009C3B6E">
        <w:rPr>
          <w:rFonts w:ascii="Bookman Old Style" w:hAnsi="Bookman Old Style"/>
          <w:szCs w:val="24"/>
        </w:rPr>
        <w:t>TENDER BOX or</w:t>
      </w:r>
    </w:p>
    <w:p w14:paraId="6AE4248C" w14:textId="77777777" w:rsidR="00547F8F" w:rsidRPr="009C3B6E" w:rsidRDefault="00547F8F" w:rsidP="00547F8F">
      <w:pPr>
        <w:ind w:left="833"/>
        <w:rPr>
          <w:rFonts w:ascii="Bookman Old Style" w:hAnsi="Bookman Old Style"/>
          <w:szCs w:val="24"/>
        </w:rPr>
      </w:pPr>
      <w:r w:rsidRPr="009C3B6E">
        <w:rPr>
          <w:rFonts w:ascii="Bookman Old Style" w:hAnsi="Bookman Old Style"/>
          <w:szCs w:val="24"/>
        </w:rPr>
        <w:t>OFFICE OF THE CLERK</w:t>
      </w:r>
    </w:p>
    <w:p w14:paraId="4D5AFEA7" w14:textId="77777777" w:rsidR="00547F8F" w:rsidRPr="009C3B6E" w:rsidRDefault="00547F8F" w:rsidP="00547F8F">
      <w:pPr>
        <w:ind w:left="833"/>
        <w:rPr>
          <w:rFonts w:ascii="Bookman Old Style" w:hAnsi="Bookman Old Style"/>
          <w:szCs w:val="24"/>
        </w:rPr>
      </w:pPr>
      <w:r w:rsidRPr="009C3B6E">
        <w:rPr>
          <w:rFonts w:ascii="Bookman Old Style" w:hAnsi="Bookman Old Style"/>
          <w:szCs w:val="24"/>
        </w:rPr>
        <w:t>COUNTY ASSEMBLY OF KITUI</w:t>
      </w:r>
    </w:p>
    <w:p w14:paraId="36E826CF" w14:textId="77777777" w:rsidR="00547F8F" w:rsidRPr="009C3B6E" w:rsidRDefault="00547F8F" w:rsidP="00547F8F">
      <w:pPr>
        <w:ind w:left="833"/>
        <w:rPr>
          <w:rFonts w:ascii="Bookman Old Style" w:hAnsi="Bookman Old Style"/>
          <w:szCs w:val="24"/>
        </w:rPr>
      </w:pPr>
      <w:r w:rsidRPr="009C3B6E">
        <w:rPr>
          <w:rFonts w:ascii="Bookman Old Style" w:hAnsi="Bookman Old Style"/>
          <w:szCs w:val="24"/>
        </w:rPr>
        <w:t>ALONG KITUI KIBWEZI ROAD OPPOSITE HUDUMA CENTER</w:t>
      </w:r>
    </w:p>
    <w:p w14:paraId="03259A63" w14:textId="77777777" w:rsidR="00547F8F" w:rsidRPr="009C3B6E" w:rsidRDefault="00547F8F" w:rsidP="00547F8F">
      <w:pPr>
        <w:ind w:left="833"/>
        <w:rPr>
          <w:rFonts w:ascii="Bookman Old Style" w:hAnsi="Bookman Old Style"/>
          <w:szCs w:val="24"/>
        </w:rPr>
      </w:pPr>
      <w:r w:rsidRPr="009C3B6E">
        <w:rPr>
          <w:rFonts w:ascii="Bookman Old Style" w:hAnsi="Bookman Old Style"/>
          <w:szCs w:val="24"/>
        </w:rPr>
        <w:t>P.O BOX 694-90200, KITUI</w:t>
      </w:r>
    </w:p>
    <w:p w14:paraId="54A06A82" w14:textId="77777777" w:rsidR="00547F8F" w:rsidRPr="009C3B6E" w:rsidRDefault="00547F8F" w:rsidP="00547F8F">
      <w:pPr>
        <w:ind w:left="833"/>
        <w:rPr>
          <w:rFonts w:ascii="Bookman Old Style" w:hAnsi="Bookman Old Style"/>
          <w:b/>
          <w:szCs w:val="24"/>
        </w:rPr>
      </w:pPr>
    </w:p>
    <w:p w14:paraId="2922CCF4" w14:textId="77777777" w:rsidR="00547F8F" w:rsidRPr="009C3B6E" w:rsidRDefault="00547F8F" w:rsidP="00547F8F">
      <w:pPr>
        <w:rPr>
          <w:rFonts w:ascii="Bookman Old Style" w:hAnsi="Bookman Old Style"/>
          <w:b/>
          <w:szCs w:val="24"/>
        </w:rPr>
      </w:pPr>
      <w:r w:rsidRPr="009C3B6E">
        <w:rPr>
          <w:rFonts w:ascii="Bookman Old Style" w:hAnsi="Bookman Old Style"/>
          <w:b/>
          <w:szCs w:val="24"/>
        </w:rPr>
        <w:t xml:space="preserve">    </w:t>
      </w:r>
      <w:r w:rsidRPr="009C3B6E">
        <w:rPr>
          <w:rFonts w:ascii="Bookman Old Style" w:hAnsi="Bookman Old Style"/>
          <w:b/>
          <w:szCs w:val="24"/>
        </w:rPr>
        <w:tab/>
      </w:r>
      <w:r w:rsidRPr="009C3B6E">
        <w:rPr>
          <w:rFonts w:ascii="Bookman Old Style" w:hAnsi="Bookman Old Style"/>
          <w:b/>
          <w:szCs w:val="24"/>
          <w:u w:val="single"/>
        </w:rPr>
        <w:t xml:space="preserve"> C. Address for Opening of Tenders.</w:t>
      </w:r>
    </w:p>
    <w:p w14:paraId="371D814F" w14:textId="77777777" w:rsidR="00547F8F" w:rsidRPr="009C3B6E" w:rsidRDefault="00547F8F" w:rsidP="00547F8F">
      <w:pPr>
        <w:ind w:left="833"/>
        <w:rPr>
          <w:rFonts w:ascii="Bookman Old Style" w:hAnsi="Bookman Old Style"/>
          <w:b/>
          <w:szCs w:val="24"/>
        </w:rPr>
      </w:pPr>
    </w:p>
    <w:p w14:paraId="01F69748" w14:textId="77777777" w:rsidR="00547F8F" w:rsidRPr="009C3B6E" w:rsidRDefault="00547F8F" w:rsidP="00547F8F">
      <w:pPr>
        <w:ind w:left="833"/>
        <w:rPr>
          <w:rFonts w:ascii="Bookman Old Style" w:hAnsi="Bookman Old Style"/>
          <w:szCs w:val="24"/>
        </w:rPr>
      </w:pPr>
      <w:r w:rsidRPr="009C3B6E">
        <w:rPr>
          <w:rFonts w:ascii="Bookman Old Style" w:hAnsi="Bookman Old Style"/>
          <w:szCs w:val="24"/>
        </w:rPr>
        <w:t>COUNTY ASSEMBLY OF KITUI</w:t>
      </w:r>
    </w:p>
    <w:p w14:paraId="6C1667FD" w14:textId="77777777" w:rsidR="00547F8F" w:rsidRPr="009C3B6E" w:rsidRDefault="00547F8F" w:rsidP="00547F8F">
      <w:pPr>
        <w:ind w:left="833"/>
        <w:rPr>
          <w:rFonts w:ascii="Bookman Old Style" w:hAnsi="Bookman Old Style"/>
          <w:szCs w:val="24"/>
        </w:rPr>
      </w:pPr>
      <w:r w:rsidRPr="009C3B6E">
        <w:rPr>
          <w:rFonts w:ascii="Bookman Old Style" w:hAnsi="Bookman Old Style"/>
          <w:szCs w:val="24"/>
        </w:rPr>
        <w:t>ALONG KITUI KIBWEZI ROAD OPPOSITE HUDUMA CENTER</w:t>
      </w:r>
    </w:p>
    <w:p w14:paraId="32A05604" w14:textId="77777777" w:rsidR="00547F8F" w:rsidRPr="009C3B6E" w:rsidRDefault="00547F8F" w:rsidP="00547F8F">
      <w:pPr>
        <w:ind w:left="833"/>
        <w:rPr>
          <w:rFonts w:ascii="Bookman Old Style" w:hAnsi="Bookman Old Style"/>
          <w:szCs w:val="24"/>
        </w:rPr>
      </w:pPr>
      <w:r w:rsidRPr="009C3B6E">
        <w:rPr>
          <w:rFonts w:ascii="Bookman Old Style" w:hAnsi="Bookman Old Style"/>
          <w:szCs w:val="24"/>
        </w:rPr>
        <w:t>P.O BOX 694-90200, KITUI</w:t>
      </w:r>
    </w:p>
    <w:p w14:paraId="4C10A0A8" w14:textId="77777777" w:rsidR="00547F8F" w:rsidRPr="009C3B6E" w:rsidRDefault="00547F8F" w:rsidP="00547F8F">
      <w:pPr>
        <w:ind w:left="833"/>
        <w:rPr>
          <w:rFonts w:ascii="Bookman Old Style" w:hAnsi="Bookman Old Style"/>
          <w:szCs w:val="24"/>
        </w:rPr>
      </w:pPr>
      <w:r w:rsidRPr="009C3B6E">
        <w:rPr>
          <w:rFonts w:ascii="Bookman Old Style" w:hAnsi="Bookman Old Style"/>
          <w:szCs w:val="24"/>
        </w:rPr>
        <w:t>COMMITTEE’S TENT INSIDE THE COUNTY ASSEMBLY OF KITUI OFFICES COMPOUND</w:t>
      </w:r>
    </w:p>
    <w:p w14:paraId="34F038A1" w14:textId="77777777" w:rsidR="00547F8F" w:rsidRPr="009C3B6E" w:rsidRDefault="00547F8F" w:rsidP="00547F8F">
      <w:pPr>
        <w:ind w:left="833"/>
        <w:rPr>
          <w:rFonts w:ascii="Bookman Old Style" w:hAnsi="Bookman Old Style"/>
          <w:b/>
          <w:szCs w:val="24"/>
        </w:rPr>
      </w:pPr>
      <w:r w:rsidRPr="009C3B6E">
        <w:rPr>
          <w:rFonts w:ascii="Bookman Old Style" w:hAnsi="Bookman Old Style"/>
          <w:b/>
          <w:szCs w:val="24"/>
        </w:rPr>
        <w:t xml:space="preserve"> </w:t>
      </w:r>
    </w:p>
    <w:p w14:paraId="7EB94C08" w14:textId="77777777" w:rsidR="00547F8F" w:rsidRPr="009C3B6E" w:rsidRDefault="00547F8F" w:rsidP="00547F8F">
      <w:pPr>
        <w:ind w:left="833"/>
        <w:rPr>
          <w:rFonts w:ascii="Bookman Old Style" w:hAnsi="Bookman Old Style"/>
          <w:b/>
          <w:szCs w:val="24"/>
        </w:rPr>
      </w:pPr>
      <w:r w:rsidRPr="009C3B6E">
        <w:rPr>
          <w:rFonts w:ascii="Bookman Old Style" w:hAnsi="Bookman Old Style"/>
          <w:b/>
          <w:szCs w:val="24"/>
        </w:rPr>
        <w:t>----------------------------------------------</w:t>
      </w:r>
    </w:p>
    <w:p w14:paraId="25A6BD0E" w14:textId="77777777" w:rsidR="00547F8F" w:rsidRPr="009C3B6E" w:rsidRDefault="00547F8F" w:rsidP="00547F8F">
      <w:pPr>
        <w:ind w:left="833"/>
        <w:rPr>
          <w:rFonts w:ascii="Bookman Old Style" w:hAnsi="Bookman Old Style"/>
          <w:b/>
          <w:szCs w:val="24"/>
        </w:rPr>
      </w:pPr>
      <w:r w:rsidRPr="009C3B6E">
        <w:rPr>
          <w:rFonts w:ascii="Bookman Old Style" w:hAnsi="Bookman Old Style"/>
          <w:b/>
          <w:szCs w:val="24"/>
        </w:rPr>
        <w:t>E.M.A MUTAMBUKI</w:t>
      </w:r>
    </w:p>
    <w:p w14:paraId="08AF762A" w14:textId="77777777" w:rsidR="00547F8F" w:rsidRPr="009C3B6E" w:rsidRDefault="00547F8F" w:rsidP="00547F8F">
      <w:pPr>
        <w:ind w:left="833"/>
        <w:rPr>
          <w:rFonts w:ascii="Bookman Old Style" w:hAnsi="Bookman Old Style"/>
          <w:b/>
          <w:szCs w:val="24"/>
        </w:rPr>
      </w:pPr>
      <w:r w:rsidRPr="009C3B6E">
        <w:rPr>
          <w:rFonts w:ascii="Bookman Old Style" w:hAnsi="Bookman Old Style"/>
          <w:b/>
          <w:szCs w:val="24"/>
        </w:rPr>
        <w:t xml:space="preserve">CLERK OF ASSEMBLY, </w:t>
      </w:r>
    </w:p>
    <w:p w14:paraId="4E54E5F3" w14:textId="77777777" w:rsidR="00547F8F" w:rsidRPr="009C3B6E" w:rsidRDefault="00547F8F" w:rsidP="00547F8F">
      <w:pPr>
        <w:ind w:left="833"/>
        <w:rPr>
          <w:rFonts w:ascii="Bookman Old Style" w:hAnsi="Bookman Old Style"/>
          <w:b/>
          <w:szCs w:val="24"/>
          <w:u w:val="single"/>
        </w:rPr>
      </w:pPr>
      <w:r w:rsidRPr="009C3B6E">
        <w:rPr>
          <w:rFonts w:ascii="Bookman Old Style" w:hAnsi="Bookman Old Style"/>
          <w:b/>
          <w:szCs w:val="24"/>
          <w:u w:val="single"/>
        </w:rPr>
        <w:t>COUNTY ASSEMBLY OF KITUI</w:t>
      </w:r>
    </w:p>
    <w:p w14:paraId="2A067A10" w14:textId="77777777" w:rsidR="00547F8F" w:rsidRPr="009C3B6E" w:rsidRDefault="00547F8F" w:rsidP="00547F8F">
      <w:pPr>
        <w:ind w:left="833"/>
        <w:rPr>
          <w:rFonts w:ascii="Bookman Old Style" w:hAnsi="Bookman Old Style"/>
          <w:b/>
          <w:i/>
          <w:szCs w:val="24"/>
          <w:u w:val="single"/>
        </w:rPr>
      </w:pPr>
    </w:p>
    <w:p w14:paraId="55858909" w14:textId="77777777" w:rsidR="00547F8F" w:rsidRPr="009C3B6E" w:rsidRDefault="00547F8F" w:rsidP="00547F8F">
      <w:pPr>
        <w:ind w:left="833"/>
        <w:rPr>
          <w:rFonts w:ascii="Bookman Old Style" w:hAnsi="Bookman Old Style"/>
          <w:b/>
          <w:i/>
          <w:szCs w:val="24"/>
        </w:rPr>
      </w:pPr>
      <w:r w:rsidRPr="009C3B6E">
        <w:rPr>
          <w:rFonts w:ascii="Bookman Old Style" w:hAnsi="Bookman Old Style"/>
          <w:b/>
          <w:noProof/>
          <w:szCs w:val="24"/>
        </w:rPr>
        <mc:AlternateContent>
          <mc:Choice Requires="wps">
            <w:drawing>
              <wp:anchor distT="0" distB="0" distL="114300" distR="114300" simplePos="0" relativeHeight="251740672" behindDoc="0" locked="0" layoutInCell="1" allowOverlap="1" wp14:anchorId="661F696B" wp14:editId="5E1C1605">
                <wp:simplePos x="0" y="0"/>
                <wp:positionH relativeFrom="column">
                  <wp:posOffset>1133061</wp:posOffset>
                </wp:positionH>
                <wp:positionV relativeFrom="paragraph">
                  <wp:posOffset>144587</wp:posOffset>
                </wp:positionV>
                <wp:extent cx="216673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66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4FB06D" id="Straight Connector 5" o:spid="_x0000_s1026" style="position:absolute;z-index:251740672;visibility:visible;mso-wrap-style:square;mso-wrap-distance-left:9pt;mso-wrap-distance-top:0;mso-wrap-distance-right:9pt;mso-wrap-distance-bottom:0;mso-position-horizontal:absolute;mso-position-horizontal-relative:text;mso-position-vertical:absolute;mso-position-vertical-relative:text" from="89.2pt,11.4pt" to="259.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" strokecolor="black [3040]"/>
            </w:pict>
          </mc:Fallback>
        </mc:AlternateContent>
      </w:r>
      <w:r w:rsidRPr="009C3B6E">
        <w:rPr>
          <w:rFonts w:ascii="Bookman Old Style" w:hAnsi="Bookman Old Style"/>
          <w:b/>
          <w:szCs w:val="24"/>
        </w:rPr>
        <w:t>DATE</w:t>
      </w:r>
    </w:p>
    <w:p w14:paraId="7EE6F435" w14:textId="77777777" w:rsidR="00547F8F" w:rsidRPr="009C3B6E" w:rsidRDefault="00547F8F" w:rsidP="00547F8F">
      <w:pPr>
        <w:ind w:left="833"/>
        <w:rPr>
          <w:rFonts w:ascii="Bookman Old Style" w:hAnsi="Bookman Old Style"/>
          <w:b/>
          <w:szCs w:val="24"/>
        </w:rPr>
      </w:pPr>
    </w:p>
    <w:p w14:paraId="7D33A291" w14:textId="77777777" w:rsidR="00547F8F" w:rsidRPr="009C3B6E" w:rsidRDefault="00547F8F" w:rsidP="00547F8F">
      <w:pPr>
        <w:ind w:left="833"/>
        <w:rPr>
          <w:rFonts w:ascii="Bookman Old Style" w:hAnsi="Bookman Old Style"/>
          <w:b/>
          <w:szCs w:val="24"/>
        </w:rPr>
      </w:pPr>
      <w:r w:rsidRPr="009C3B6E">
        <w:rPr>
          <w:rFonts w:ascii="Bookman Old Style" w:hAnsi="Bookman Old Style"/>
          <w:b/>
          <w:szCs w:val="24"/>
        </w:rPr>
        <w:t xml:space="preserve"> </w:t>
      </w:r>
    </w:p>
    <w:p w14:paraId="40F084B2" w14:textId="77777777" w:rsidR="00547F8F" w:rsidRPr="009C3B6E" w:rsidRDefault="00547F8F" w:rsidP="00547F8F">
      <w:pPr>
        <w:ind w:left="833"/>
        <w:rPr>
          <w:rFonts w:ascii="Bookman Old Style" w:hAnsi="Bookman Old Style"/>
          <w:b/>
          <w:szCs w:val="24"/>
        </w:rPr>
      </w:pPr>
    </w:p>
    <w:p w14:paraId="5FBB5538" w14:textId="30C13AD5" w:rsidR="000F55CE" w:rsidRDefault="000F55CE">
      <w:pPr>
        <w:pStyle w:val="BodyText"/>
        <w:rPr>
          <w:sz w:val="20"/>
        </w:rPr>
      </w:pPr>
    </w:p>
    <w:p w14:paraId="7FFAD005" w14:textId="540B5D6E" w:rsidR="000F55CE" w:rsidRDefault="000F55CE">
      <w:pPr>
        <w:pStyle w:val="BodyText"/>
        <w:rPr>
          <w:sz w:val="20"/>
        </w:rPr>
      </w:pPr>
    </w:p>
    <w:p w14:paraId="530C2A7D" w14:textId="14C6DBF9" w:rsidR="000F55CE" w:rsidRDefault="000F55CE">
      <w:pPr>
        <w:pStyle w:val="BodyText"/>
        <w:rPr>
          <w:sz w:val="20"/>
        </w:rPr>
      </w:pPr>
    </w:p>
    <w:p w14:paraId="2BF19BC7" w14:textId="6EF1DD3C" w:rsidR="000F55CE" w:rsidRDefault="000F55CE">
      <w:pPr>
        <w:pStyle w:val="BodyText"/>
        <w:rPr>
          <w:sz w:val="20"/>
        </w:rPr>
      </w:pPr>
    </w:p>
    <w:p w14:paraId="4FC12CA0" w14:textId="40D9CA45" w:rsidR="000F55CE" w:rsidRDefault="000F55CE">
      <w:pPr>
        <w:pStyle w:val="BodyText"/>
        <w:rPr>
          <w:sz w:val="20"/>
        </w:rPr>
      </w:pPr>
    </w:p>
    <w:p w14:paraId="7E31923A" w14:textId="4EC3C11E" w:rsidR="000F55CE" w:rsidRDefault="000F55CE">
      <w:pPr>
        <w:pStyle w:val="BodyText"/>
        <w:rPr>
          <w:sz w:val="20"/>
        </w:rPr>
      </w:pPr>
    </w:p>
    <w:p w14:paraId="46D47417" w14:textId="5F76682D" w:rsidR="000F55CE" w:rsidRDefault="000F55CE">
      <w:pPr>
        <w:pStyle w:val="BodyText"/>
        <w:rPr>
          <w:sz w:val="20"/>
        </w:rPr>
      </w:pPr>
    </w:p>
    <w:p w14:paraId="5C876DAC" w14:textId="52874BD4" w:rsidR="000F55CE" w:rsidRDefault="000F55CE">
      <w:pPr>
        <w:pStyle w:val="BodyText"/>
        <w:rPr>
          <w:sz w:val="20"/>
        </w:rPr>
      </w:pPr>
    </w:p>
    <w:p w14:paraId="2B74F6E2" w14:textId="77777777" w:rsidR="000F55CE" w:rsidRPr="00DE0EF1" w:rsidRDefault="000F55CE">
      <w:pPr>
        <w:pStyle w:val="BodyText"/>
        <w:rPr>
          <w:sz w:val="20"/>
        </w:rPr>
      </w:pPr>
    </w:p>
    <w:p w14:paraId="3712682F" w14:textId="77777777" w:rsidR="0021200B" w:rsidRPr="00DE0EF1" w:rsidRDefault="0021200B">
      <w:pPr>
        <w:pStyle w:val="BodyText"/>
        <w:rPr>
          <w:sz w:val="20"/>
        </w:rPr>
      </w:pPr>
    </w:p>
    <w:p w14:paraId="5833A100" w14:textId="77777777" w:rsidR="0021200B" w:rsidRPr="00DE0EF1" w:rsidRDefault="0021200B">
      <w:pPr>
        <w:pStyle w:val="BodyText"/>
        <w:rPr>
          <w:sz w:val="20"/>
        </w:rPr>
      </w:pPr>
    </w:p>
    <w:p w14:paraId="4FB4533E" w14:textId="77777777" w:rsidR="0021200B" w:rsidRPr="00DE0EF1" w:rsidRDefault="0021200B">
      <w:pPr>
        <w:pStyle w:val="BodyText"/>
        <w:rPr>
          <w:sz w:val="20"/>
        </w:rPr>
      </w:pPr>
    </w:p>
    <w:p w14:paraId="53EA4DFC" w14:textId="033C6036" w:rsidR="0021200B" w:rsidRPr="00DE0EF1" w:rsidRDefault="00DE5D10">
      <w:pPr>
        <w:pStyle w:val="BodyText"/>
        <w:spacing w:before="9" w:after="1"/>
        <w:rPr>
          <w:sz w:val="23"/>
        </w:rPr>
      </w:pPr>
      <w:r w:rsidRPr="00DE0EF1">
        <w:rPr>
          <w:noProof/>
          <w:position w:val="-1"/>
          <w:sz w:val="10"/>
        </w:rPr>
        <mc:AlternateContent>
          <mc:Choice Requires="wpg">
            <w:drawing>
              <wp:inline distT="0" distB="0" distL="0" distR="0" wp14:anchorId="3E43ABFE" wp14:editId="6F492B38">
                <wp:extent cx="6648450" cy="85433"/>
                <wp:effectExtent l="0" t="0" r="38100" b="0"/>
                <wp:docPr id="88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FE02CA" id="Group 549" o:spid="_x0000_s1026" style="width:523.5pt;height:6.7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">
                <v:line id="Line 550"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1Dr8AAADcAAAADwAAAGRycy9kb3ducmV2LnhtbERPy4rCMBTdC/5DuIIb0VQXoh2jDIKP&#10;jeBz1pfmTltsbkoSbf17sxBcHs57sWpNJZ7kfGlZwXiUgCDOrC45V3C9bIYzED4ga6wsk4IXeVgt&#10;u50Fpto2fKLnOeQihrBPUUERQp1K6bOCDPqRrYkj92+dwRChy6V22MRwU8lJkkylwZJjQ4E1rQvK&#10;7ueHUXA6/s2bfH13YXq97QZbeyglaqX6vfb3B0SgNnzFH/deK5jN4/x4Jh4B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ah1Dr8AAADcAAAADwAAAAAAAAAAAAAAAACh&#10;AgAAZHJzL2Rvd25yZXYueG1sUEsFBgAAAAAEAAQA+QAAAI0DAAAAAA==&#10;" strokecolor="#a7a9ac" strokeweight="1.76378mm"/>
                <w10:anchorlock/>
              </v:group>
            </w:pict>
          </mc:Fallback>
        </mc:AlternateContent>
      </w:r>
    </w:p>
    <w:p w14:paraId="5EBE9BEE" w14:textId="115F42A0" w:rsidR="0021200B" w:rsidRPr="00DE0EF1" w:rsidRDefault="0021200B" w:rsidP="00DE5D10">
      <w:pPr>
        <w:pStyle w:val="BodyText"/>
        <w:spacing w:line="100" w:lineRule="exact"/>
        <w:ind w:left="90"/>
        <w:rPr>
          <w:sz w:val="10"/>
        </w:rPr>
      </w:pPr>
    </w:p>
    <w:p w14:paraId="5170DC11" w14:textId="77777777" w:rsidR="0021200B" w:rsidRPr="00DE0EF1" w:rsidRDefault="0021200B">
      <w:pPr>
        <w:pStyle w:val="BodyText"/>
        <w:rPr>
          <w:sz w:val="20"/>
        </w:rPr>
      </w:pPr>
    </w:p>
    <w:p w14:paraId="71B75383" w14:textId="77777777" w:rsidR="0021200B" w:rsidRPr="00DE0EF1" w:rsidRDefault="0021200B">
      <w:pPr>
        <w:pStyle w:val="BodyText"/>
        <w:rPr>
          <w:sz w:val="20"/>
        </w:rPr>
      </w:pPr>
    </w:p>
    <w:p w14:paraId="210BB28A" w14:textId="77777777" w:rsidR="0021200B" w:rsidRPr="00DE0EF1" w:rsidRDefault="0021200B">
      <w:pPr>
        <w:pStyle w:val="BodyText"/>
        <w:spacing w:before="8"/>
        <w:rPr>
          <w:sz w:val="21"/>
        </w:rPr>
      </w:pPr>
    </w:p>
    <w:p w14:paraId="58CD2BFA" w14:textId="5D9F9FE0" w:rsidR="0021200B" w:rsidRPr="00DE0EF1" w:rsidRDefault="000F55CE" w:rsidP="000F55CE">
      <w:pPr>
        <w:pStyle w:val="Heading1"/>
        <w:ind w:left="0"/>
      </w:pPr>
      <w:r>
        <w:rPr>
          <w:color w:val="231F20"/>
        </w:rPr>
        <w:t xml:space="preserve">          </w:t>
      </w:r>
      <w:r w:rsidR="001C5E88" w:rsidRPr="00DE0EF1">
        <w:rPr>
          <w:color w:val="231F20"/>
        </w:rPr>
        <w:t>PART 1 - TENDERING PROCEDURES</w:t>
      </w:r>
    </w:p>
    <w:p w14:paraId="521CF979" w14:textId="77777777" w:rsidR="0021200B" w:rsidRPr="00DE0EF1" w:rsidRDefault="0021200B">
      <w:pPr>
        <w:pStyle w:val="BodyText"/>
        <w:rPr>
          <w:b/>
          <w:sz w:val="20"/>
        </w:rPr>
      </w:pPr>
    </w:p>
    <w:p w14:paraId="3C9B8720" w14:textId="77777777" w:rsidR="0021200B" w:rsidRPr="00DE0EF1" w:rsidRDefault="0021200B">
      <w:pPr>
        <w:pStyle w:val="BodyText"/>
        <w:rPr>
          <w:b/>
          <w:sz w:val="20"/>
        </w:rPr>
      </w:pPr>
    </w:p>
    <w:p w14:paraId="359BAD3E" w14:textId="77777777" w:rsidR="0021200B" w:rsidRPr="00DE0EF1" w:rsidRDefault="0021200B">
      <w:pPr>
        <w:pStyle w:val="BodyText"/>
        <w:rPr>
          <w:b/>
          <w:sz w:val="20"/>
        </w:rPr>
      </w:pPr>
    </w:p>
    <w:p w14:paraId="3051FC77" w14:textId="561C5854" w:rsidR="0021200B" w:rsidRPr="00DE0EF1" w:rsidRDefault="00B902BA">
      <w:pPr>
        <w:pStyle w:val="BodyText"/>
        <w:spacing w:before="5"/>
        <w:rPr>
          <w:b/>
          <w:sz w:val="14"/>
        </w:rPr>
      </w:pPr>
      <w:r w:rsidRPr="00DE0EF1">
        <w:rPr>
          <w:noProof/>
        </w:rPr>
        <mc:AlternateContent>
          <mc:Choice Requires="wps">
            <w:drawing>
              <wp:anchor distT="0" distB="0" distL="0" distR="0" simplePos="0" relativeHeight="251509248" behindDoc="0" locked="0" layoutInCell="1" allowOverlap="1" wp14:anchorId="64A6A66A" wp14:editId="2B256EE7">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E247D2" id="Line 548" o:spid="_x0000_s1026" style="position:absolute;z-index:25150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" strokecolor="#a7a9ac" strokeweight="1.76378mm">
                <w10:wrap type="topAndBottom" anchorx="page"/>
              </v:line>
            </w:pict>
          </mc:Fallback>
        </mc:AlternateContent>
      </w:r>
    </w:p>
    <w:p w14:paraId="544F2C02" w14:textId="77777777" w:rsidR="0021200B" w:rsidRPr="00DE0EF1" w:rsidRDefault="0021200B">
      <w:pPr>
        <w:rPr>
          <w:sz w:val="14"/>
        </w:rPr>
        <w:sectPr w:rsidR="0021200B" w:rsidRPr="00DE0EF1" w:rsidSect="008321E8">
          <w:headerReference w:type="default" r:id="rId17"/>
          <w:footerReference w:type="default" r:id="rId18"/>
          <w:pgSz w:w="11910" w:h="16840"/>
          <w:pgMar w:top="720" w:right="720" w:bottom="720" w:left="720" w:header="0" w:footer="0" w:gutter="0"/>
          <w:cols w:space="720"/>
        </w:sectPr>
      </w:pPr>
    </w:p>
    <w:p w14:paraId="7C582D34" w14:textId="456589A8" w:rsidR="0021200B" w:rsidRPr="00DE0EF1" w:rsidRDefault="001C5E88">
      <w:pPr>
        <w:pStyle w:val="Heading3"/>
        <w:spacing w:before="213"/>
        <w:ind w:left="851"/>
      </w:pPr>
      <w:bookmarkStart w:id="2" w:name="_TOC_250056"/>
      <w:bookmarkEnd w:id="2"/>
      <w:r w:rsidRPr="00DE0EF1">
        <w:rPr>
          <w:color w:val="231F20"/>
        </w:rPr>
        <w:lastRenderedPageBreak/>
        <w:t>SECTION I</w:t>
      </w:r>
      <w:r w:rsidR="00022DB4" w:rsidRPr="00DE0EF1">
        <w:rPr>
          <w:color w:val="231F20"/>
        </w:rPr>
        <w:t>:</w:t>
      </w:r>
      <w:r w:rsidR="005765B8" w:rsidRPr="00DE0EF1">
        <w:rPr>
          <w:color w:val="231F20"/>
        </w:rPr>
        <w:t xml:space="preserve">  </w:t>
      </w:r>
      <w:r w:rsidRPr="00DE0EF1">
        <w:rPr>
          <w:color w:val="231F20"/>
        </w:rPr>
        <w:t>INSTRUCTIONS TO TENDERERS</w:t>
      </w:r>
    </w:p>
    <w:p w14:paraId="5DCB13FB" w14:textId="7966F6F1" w:rsidR="0021200B" w:rsidRPr="00DE0EF1" w:rsidRDefault="00022DB4">
      <w:pPr>
        <w:pStyle w:val="Heading5"/>
        <w:tabs>
          <w:tab w:val="left" w:pos="1441"/>
        </w:tabs>
        <w:spacing w:before="234"/>
        <w:ind w:left="851"/>
      </w:pPr>
      <w:bookmarkStart w:id="3" w:name="_TOC_250055"/>
      <w:r w:rsidRPr="00DE0EF1">
        <w:rPr>
          <w:color w:val="231F20"/>
        </w:rPr>
        <w:t>A</w:t>
      </w:r>
      <w:r w:rsidRPr="00DE0EF1">
        <w:rPr>
          <w:color w:val="231F20"/>
        </w:rPr>
        <w:tab/>
      </w:r>
      <w:bookmarkEnd w:id="3"/>
      <w:r w:rsidR="001C5E88" w:rsidRPr="00DE0EF1">
        <w:rPr>
          <w:color w:val="231F20"/>
          <w:u w:val="single" w:color="231F20"/>
        </w:rPr>
        <w:t>General</w:t>
      </w:r>
      <w:r w:rsidR="001C5E88" w:rsidRPr="00DE0EF1">
        <w:rPr>
          <w:color w:val="231F20"/>
        </w:rPr>
        <w:t xml:space="preserve"> Provisions</w:t>
      </w:r>
    </w:p>
    <w:p w14:paraId="52CA7A32" w14:textId="07426AF5" w:rsidR="0021200B" w:rsidRPr="00DE0EF1" w:rsidRDefault="001C5E88" w:rsidP="000A7EA1">
      <w:pPr>
        <w:pStyle w:val="Heading5"/>
        <w:numPr>
          <w:ilvl w:val="0"/>
          <w:numId w:val="70"/>
        </w:numPr>
        <w:tabs>
          <w:tab w:val="left" w:pos="1441"/>
          <w:tab w:val="left" w:pos="1443"/>
        </w:tabs>
        <w:spacing w:before="234"/>
      </w:pPr>
      <w:bookmarkStart w:id="4" w:name="_TOC_250054"/>
      <w:r w:rsidRPr="00DE0EF1">
        <w:rPr>
          <w:color w:val="231F20"/>
        </w:rPr>
        <w:t xml:space="preserve">Scope </w:t>
      </w:r>
      <w:bookmarkEnd w:id="4"/>
      <w:r w:rsidRPr="00DE0EF1">
        <w:rPr>
          <w:color w:val="231F20"/>
        </w:rPr>
        <w:t>of Tender</w:t>
      </w:r>
    </w:p>
    <w:p w14:paraId="3CBEAD3A" w14:textId="325C05C5" w:rsidR="0021200B" w:rsidRPr="00DE0EF1" w:rsidRDefault="00022DB4" w:rsidP="000A7EA1">
      <w:pPr>
        <w:pStyle w:val="ListParagraph"/>
        <w:numPr>
          <w:ilvl w:val="1"/>
          <w:numId w:val="70"/>
        </w:numPr>
        <w:tabs>
          <w:tab w:val="left" w:pos="1443"/>
        </w:tabs>
        <w:spacing w:before="243" w:line="230" w:lineRule="auto"/>
        <w:ind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80540"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invites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w:t>
      </w:r>
      <w:r w:rsidR="00580540" w:rsidRPr="00DE0EF1">
        <w:rPr>
          <w:color w:val="231F20"/>
        </w:rPr>
        <w:t>p</w:t>
      </w:r>
      <w:r w:rsidRPr="00DE0EF1">
        <w:rPr>
          <w:color w:val="231F20"/>
        </w:rPr>
        <w:t>licable,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p>
    <w:p w14:paraId="7A085479" w14:textId="48015951" w:rsidR="0021200B" w:rsidRPr="00DE0EF1" w:rsidRDefault="00022DB4" w:rsidP="000A7EA1">
      <w:pPr>
        <w:pStyle w:val="ListParagraph"/>
        <w:numPr>
          <w:ilvl w:val="1"/>
          <w:numId w:val="70"/>
        </w:numPr>
        <w:tabs>
          <w:tab w:val="left" w:pos="1441"/>
          <w:tab w:val="left" w:pos="1442"/>
        </w:tabs>
        <w:spacing w:before="238"/>
        <w:ind w:left="1441"/>
      </w:pPr>
      <w:r w:rsidRPr="00DE0EF1">
        <w:rPr>
          <w:color w:val="231F20"/>
        </w:rPr>
        <w:t>Throughout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2C9D8DF6" w14:textId="526F5515" w:rsidR="0021200B" w:rsidRPr="00DE0EF1" w:rsidRDefault="00022DB4" w:rsidP="000A7EA1">
      <w:pPr>
        <w:pStyle w:val="ListParagraph"/>
        <w:numPr>
          <w:ilvl w:val="2"/>
          <w:numId w:val="70"/>
        </w:numPr>
        <w:tabs>
          <w:tab w:val="left" w:pos="1865"/>
        </w:tabs>
        <w:spacing w:before="242" w:line="230" w:lineRule="auto"/>
        <w:ind w:right="849" w:hanging="429"/>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(e.g.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mail,</w:t>
      </w:r>
      <w:r w:rsidR="005765B8" w:rsidRPr="00DE0EF1">
        <w:rPr>
          <w:color w:val="231F20"/>
        </w:rPr>
        <w:t xml:space="preserve">  </w:t>
      </w:r>
      <w:r w:rsidRPr="00DE0EF1">
        <w:rPr>
          <w:color w:val="231F20"/>
        </w:rPr>
        <w:t>e-mail,</w:t>
      </w:r>
      <w:r w:rsidR="005765B8" w:rsidRPr="00DE0EF1">
        <w:rPr>
          <w:color w:val="231F20"/>
        </w:rPr>
        <w:t xml:space="preserve">  </w:t>
      </w:r>
      <w:r w:rsidRPr="00DE0EF1">
        <w:rPr>
          <w:color w:val="231F20"/>
        </w:rPr>
        <w:t>fax,</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r w:rsidR="005765B8" w:rsidRPr="00DE0EF1">
        <w:rPr>
          <w:color w:val="231F20"/>
        </w:rPr>
        <w:t xml:space="preserve">  </w:t>
      </w:r>
      <w:r w:rsidRPr="00DE0EF1">
        <w:rPr>
          <w:color w:val="231F20"/>
        </w:rPr>
        <w:t>distributed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electronic-procurement</w:t>
      </w:r>
      <w:r w:rsidR="005765B8" w:rsidRPr="00DE0EF1">
        <w:rPr>
          <w:color w:val="231F20"/>
        </w:rPr>
        <w:t xml:space="preserve">  </w:t>
      </w:r>
      <w:r w:rsidRPr="00DE0EF1">
        <w:rPr>
          <w:color w:val="231F20"/>
        </w:rPr>
        <w:t>system</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335BCE57" w14:textId="2656272C" w:rsidR="0021200B" w:rsidRPr="00DE0EF1" w:rsidRDefault="00022DB4" w:rsidP="000A7EA1">
      <w:pPr>
        <w:pStyle w:val="ListParagraph"/>
        <w:numPr>
          <w:ilvl w:val="2"/>
          <w:numId w:val="70"/>
        </w:numPr>
        <w:tabs>
          <w:tab w:val="left" w:pos="1864"/>
          <w:tab w:val="left" w:pos="1865"/>
        </w:tabs>
        <w:spacing w:before="116"/>
        <w:ind w:left="186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6407AD61" w14:textId="6C4D7E01" w:rsidR="0021200B" w:rsidRPr="00DE0EF1" w:rsidRDefault="00022DB4" w:rsidP="000A7EA1">
      <w:pPr>
        <w:pStyle w:val="ListParagraph"/>
        <w:numPr>
          <w:ilvl w:val="2"/>
          <w:numId w:val="70"/>
        </w:numPr>
        <w:tabs>
          <w:tab w:val="left" w:pos="1865"/>
        </w:tabs>
        <w:spacing w:before="121" w:line="230" w:lineRule="auto"/>
        <w:ind w:right="849" w:hanging="429"/>
        <w:jc w:val="both"/>
      </w:pPr>
      <w:r w:rsidRPr="00DE0EF1">
        <w:rPr>
          <w:color w:val="231F20"/>
        </w:rPr>
        <w:t>“Day</w:t>
      </w:r>
      <w:r w:rsidR="001C5E88" w:rsidRPr="00DE0EF1">
        <w:rPr>
          <w:color w:val="231F20"/>
        </w:rPr>
        <w:t>” means calendar day, unless otherwise speciﬁed as “Business Day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working</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001C5E88" w:rsidRPr="00DE0EF1">
        <w:rPr>
          <w:color w:val="231F20"/>
        </w:rPr>
        <w:t>It excludes ofﬁcial public holidays</w:t>
      </w:r>
      <w:r w:rsidRPr="00DE0EF1">
        <w:rPr>
          <w:color w:val="231F20"/>
        </w:rPr>
        <w:t>.</w:t>
      </w:r>
    </w:p>
    <w:p w14:paraId="159350E9" w14:textId="07CF42F9" w:rsidR="0021200B" w:rsidRPr="00DE0EF1" w:rsidRDefault="001C5E88" w:rsidP="000A7EA1">
      <w:pPr>
        <w:pStyle w:val="Heading5"/>
        <w:numPr>
          <w:ilvl w:val="0"/>
          <w:numId w:val="70"/>
        </w:numPr>
        <w:tabs>
          <w:tab w:val="left" w:pos="1441"/>
          <w:tab w:val="left" w:pos="1442"/>
        </w:tabs>
        <w:spacing w:before="237"/>
        <w:ind w:left="1441"/>
      </w:pPr>
      <w:bookmarkStart w:id="5" w:name="_TOC_250053"/>
      <w:r w:rsidRPr="00DE0EF1">
        <w:rPr>
          <w:color w:val="231F20"/>
        </w:rPr>
        <w:t xml:space="preserve">Fraud </w:t>
      </w:r>
      <w:bookmarkEnd w:id="5"/>
      <w:r w:rsidRPr="00DE0EF1">
        <w:rPr>
          <w:color w:val="231F20"/>
        </w:rPr>
        <w:t>and Corruption</w:t>
      </w:r>
    </w:p>
    <w:p w14:paraId="4F93B8FC" w14:textId="306B9913" w:rsidR="0021200B" w:rsidRPr="00DE0EF1" w:rsidRDefault="00022DB4" w:rsidP="000A7EA1">
      <w:pPr>
        <w:pStyle w:val="ListParagraph"/>
        <w:numPr>
          <w:ilvl w:val="1"/>
          <w:numId w:val="70"/>
        </w:numPr>
        <w:tabs>
          <w:tab w:val="left" w:pos="1442"/>
        </w:tabs>
        <w:spacing w:before="242"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12C7A2E" w14:textId="27DB066A" w:rsidR="0021200B" w:rsidRPr="00DE0EF1" w:rsidRDefault="00022DB4" w:rsidP="000A7EA1">
      <w:pPr>
        <w:pStyle w:val="ListParagraph"/>
        <w:numPr>
          <w:ilvl w:val="1"/>
          <w:numId w:val="70"/>
        </w:numPr>
        <w:tabs>
          <w:tab w:val="left" w:pos="1442"/>
        </w:tabs>
        <w:spacing w:before="247"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2010,</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civil</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5258205C" w14:textId="6B2B8A12" w:rsidR="0021200B" w:rsidRPr="00DE0EF1" w:rsidRDefault="00022DB4" w:rsidP="000A7EA1">
      <w:pPr>
        <w:pStyle w:val="ListParagraph"/>
        <w:numPr>
          <w:ilvl w:val="1"/>
          <w:numId w:val="70"/>
        </w:numPr>
        <w:tabs>
          <w:tab w:val="left" w:pos="1442"/>
        </w:tabs>
        <w:spacing w:before="247" w:line="230" w:lineRule="auto"/>
        <w:ind w:left="1442" w:right="850" w:hanging="592"/>
        <w:jc w:val="both"/>
      </w:pP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Fairness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transparency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assignment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derive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Data</w:t>
      </w:r>
      <w:r w:rsidR="005765B8" w:rsidRPr="00DE0EF1">
        <w:rPr>
          <w:b/>
          <w:color w:val="231F20"/>
        </w:rPr>
        <w:t xml:space="preserve">  </w:t>
      </w:r>
      <w:r w:rsidRPr="00DE0EF1">
        <w:rPr>
          <w:b/>
          <w:color w:val="231F20"/>
        </w:rPr>
        <w:t>Sheet</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ﬁrms.</w:t>
      </w:r>
    </w:p>
    <w:p w14:paraId="19DE47C2" w14:textId="04932200" w:rsidR="0021200B" w:rsidRPr="00DE0EF1" w:rsidRDefault="001C5E88" w:rsidP="000A7EA1">
      <w:pPr>
        <w:pStyle w:val="Heading5"/>
        <w:numPr>
          <w:ilvl w:val="0"/>
          <w:numId w:val="70"/>
        </w:numPr>
        <w:tabs>
          <w:tab w:val="left" w:pos="1440"/>
          <w:tab w:val="left" w:pos="1442"/>
        </w:tabs>
        <w:spacing w:before="239"/>
        <w:ind w:left="1441"/>
      </w:pPr>
      <w:r w:rsidRPr="00DE0EF1">
        <w:rPr>
          <w:color w:val="231F20"/>
        </w:rPr>
        <w:t>Eligible Tenderers</w:t>
      </w:r>
    </w:p>
    <w:p w14:paraId="7F73AB40" w14:textId="42F8BF29" w:rsidR="0021200B" w:rsidRPr="00DE0EF1" w:rsidRDefault="00022DB4" w:rsidP="000A7EA1">
      <w:pPr>
        <w:pStyle w:val="ListParagraph"/>
        <w:numPr>
          <w:ilvl w:val="1"/>
          <w:numId w:val="70"/>
        </w:numPr>
        <w:tabs>
          <w:tab w:val="left" w:pos="1442"/>
        </w:tabs>
        <w:spacing w:before="200" w:after="120" w:line="230" w:lineRule="auto"/>
        <w:ind w:left="1442" w:right="850" w:hanging="59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ITT3.7,</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i/>
          <w:color w:val="231F20"/>
        </w:rPr>
        <w:t>(spouses,</w:t>
      </w:r>
      <w:r w:rsidR="005765B8" w:rsidRPr="00DE0EF1">
        <w:rPr>
          <w:i/>
          <w:color w:val="231F20"/>
        </w:rPr>
        <w:t xml:space="preserve">  </w:t>
      </w:r>
      <w:r w:rsidRPr="00DE0EF1">
        <w:rPr>
          <w:i/>
          <w:color w:val="231F20"/>
        </w:rPr>
        <w:t>children,</w:t>
      </w:r>
      <w:r w:rsidR="005765B8" w:rsidRPr="00DE0EF1">
        <w:rPr>
          <w:i/>
          <w:color w:val="231F20"/>
        </w:rPr>
        <w:t xml:space="preserve">  </w:t>
      </w:r>
      <w:r w:rsidRPr="00DE0EF1">
        <w:rPr>
          <w:i/>
          <w:color w:val="231F20"/>
        </w:rPr>
        <w:t>brothers,</w:t>
      </w:r>
      <w:r w:rsidR="005765B8" w:rsidRPr="00DE0EF1">
        <w:rPr>
          <w:i/>
          <w:color w:val="231F20"/>
        </w:rPr>
        <w:t xml:space="preserve">  </w:t>
      </w:r>
      <w:r w:rsidRPr="00DE0EF1">
        <w:rPr>
          <w:i/>
          <w:color w:val="231F20"/>
        </w:rPr>
        <w:t>sisters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uncles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aunts)</w:t>
      </w:r>
      <w:r w:rsidR="005765B8" w:rsidRPr="00DE0EF1">
        <w:rPr>
          <w:i/>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137DA4EC" w14:textId="4584CCCB" w:rsidR="0021200B" w:rsidRPr="00DE0EF1" w:rsidRDefault="00022DB4" w:rsidP="00580540">
      <w:pPr>
        <w:pStyle w:val="BodyText"/>
        <w:spacing w:before="200" w:after="120" w:line="230" w:lineRule="auto"/>
        <w:ind w:left="1442" w:right="846" w:hanging="2"/>
        <w:jc w:val="both"/>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nominate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62CB026" w14:textId="1CC9B77A" w:rsidR="0021200B" w:rsidRPr="00DE0EF1" w:rsidRDefault="00022DB4" w:rsidP="000A7EA1">
      <w:pPr>
        <w:pStyle w:val="ListParagraph"/>
        <w:numPr>
          <w:ilvl w:val="1"/>
          <w:numId w:val="70"/>
        </w:numPr>
        <w:tabs>
          <w:tab w:val="left" w:pos="1441"/>
        </w:tabs>
        <w:spacing w:before="200" w:after="120" w:line="230" w:lineRule="auto"/>
        <w:ind w:left="1442" w:right="850" w:hanging="593"/>
        <w:jc w:val="both"/>
      </w:pP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Spouses,</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Spouse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associates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ﬁrms/organizations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controlling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0B6E8769" w14:textId="763CCD70" w:rsidR="0021200B" w:rsidRPr="00DE0EF1" w:rsidRDefault="00022DB4" w:rsidP="000A7EA1">
      <w:pPr>
        <w:pStyle w:val="ListParagraph"/>
        <w:numPr>
          <w:ilvl w:val="1"/>
          <w:numId w:val="70"/>
        </w:numPr>
        <w:tabs>
          <w:tab w:val="left" w:pos="1441"/>
        </w:tabs>
        <w:spacing w:before="200" w:after="120" w:line="230" w:lineRule="auto"/>
        <w:ind w:left="1441" w:right="850" w:hanging="592"/>
        <w:jc w:val="both"/>
      </w:pPr>
      <w:r w:rsidRPr="00DE0EF1">
        <w:rPr>
          <w:color w:val="231F20"/>
        </w:rPr>
        <w:t>A</w:t>
      </w:r>
      <w:r w:rsidR="005765B8" w:rsidRPr="00DE0EF1">
        <w:rPr>
          <w:color w:val="231F20"/>
        </w:rPr>
        <w:t xml:space="preserve">  </w:t>
      </w:r>
      <w:r w:rsidR="001C5E88" w:rsidRPr="00DE0EF1">
        <w:rPr>
          <w:color w:val="231F20"/>
        </w:rPr>
        <w:t>Tenderer shall not have a conﬂict of interest</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B266341" w14:textId="408085B1" w:rsidR="0021200B" w:rsidRPr="00DE0EF1" w:rsidRDefault="00022DB4" w:rsidP="000A7EA1">
      <w:pPr>
        <w:pStyle w:val="ListParagraph"/>
        <w:numPr>
          <w:ilvl w:val="2"/>
          <w:numId w:val="70"/>
        </w:numPr>
        <w:tabs>
          <w:tab w:val="left" w:pos="1871"/>
          <w:tab w:val="left" w:pos="1873"/>
        </w:tabs>
        <w:spacing w:before="40" w:after="40"/>
        <w:ind w:left="1864" w:hanging="382"/>
      </w:pPr>
      <w:r w:rsidRPr="00DE0EF1">
        <w:rPr>
          <w:color w:val="231F20"/>
        </w:rPr>
        <w:lastRenderedPageBreak/>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0ABABDA9" w14:textId="2C0F0870" w:rsidR="0021200B" w:rsidRPr="00DE0EF1" w:rsidRDefault="00022DB4" w:rsidP="000A7EA1">
      <w:pPr>
        <w:pStyle w:val="ListParagraph"/>
        <w:numPr>
          <w:ilvl w:val="2"/>
          <w:numId w:val="70"/>
        </w:numPr>
        <w:tabs>
          <w:tab w:val="left" w:pos="1871"/>
          <w:tab w:val="left" w:pos="1873"/>
        </w:tabs>
        <w:spacing w:before="40" w:after="40"/>
        <w:ind w:left="1872" w:hanging="390"/>
      </w:pPr>
      <w:r w:rsidRPr="00DE0EF1">
        <w:rPr>
          <w:color w:val="231F20"/>
        </w:rPr>
        <w:t>receives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subsidy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390AB86A" w14:textId="549B3890" w:rsidR="0021200B" w:rsidRPr="00DE0EF1" w:rsidRDefault="00022DB4" w:rsidP="000A7EA1">
      <w:pPr>
        <w:pStyle w:val="ListParagraph"/>
        <w:numPr>
          <w:ilvl w:val="2"/>
          <w:numId w:val="70"/>
        </w:numPr>
        <w:tabs>
          <w:tab w:val="left" w:pos="1871"/>
          <w:tab w:val="left" w:pos="1873"/>
        </w:tabs>
        <w:spacing w:before="40" w:after="40"/>
        <w:ind w:left="1872" w:hanging="390"/>
      </w:pP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ownership</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B5180F0" w14:textId="2EA93426" w:rsidR="0021200B" w:rsidRPr="00DE0EF1" w:rsidRDefault="00022DB4" w:rsidP="000A7EA1">
      <w:pPr>
        <w:pStyle w:val="ListParagraph"/>
        <w:numPr>
          <w:ilvl w:val="2"/>
          <w:numId w:val="70"/>
        </w:numPr>
        <w:tabs>
          <w:tab w:val="left" w:pos="1872"/>
        </w:tabs>
        <w:spacing w:before="40" w:after="40" w:line="230" w:lineRule="auto"/>
        <w:ind w:left="1864" w:right="851" w:hanging="383"/>
        <w:jc w:val="both"/>
      </w:pP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p>
    <w:p w14:paraId="30CC6D80" w14:textId="78EB6CF5" w:rsidR="0021200B" w:rsidRPr="00DE0EF1" w:rsidRDefault="00022DB4" w:rsidP="000A7EA1">
      <w:pPr>
        <w:pStyle w:val="ListParagraph"/>
        <w:numPr>
          <w:ilvl w:val="2"/>
          <w:numId w:val="70"/>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participated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consultant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2D919A26" w14:textId="74C8E379" w:rsidR="0021200B" w:rsidRPr="00DE0EF1" w:rsidRDefault="00022DB4" w:rsidP="000A7EA1">
      <w:pPr>
        <w:pStyle w:val="ListParagraph"/>
        <w:numPr>
          <w:ilvl w:val="2"/>
          <w:numId w:val="70"/>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p>
    <w:p w14:paraId="45D364B1" w14:textId="78C31129" w:rsidR="0021200B" w:rsidRPr="00DE0EF1" w:rsidRDefault="00022DB4" w:rsidP="000A7EA1">
      <w:pPr>
        <w:pStyle w:val="ListParagraph"/>
        <w:numPr>
          <w:ilvl w:val="2"/>
          <w:numId w:val="70"/>
        </w:numPr>
        <w:tabs>
          <w:tab w:val="left" w:pos="1872"/>
        </w:tabs>
        <w:spacing w:before="40" w:after="40" w:line="230" w:lineRule="auto"/>
        <w:ind w:left="1863" w:right="851" w:hanging="382"/>
        <w:jc w:val="both"/>
      </w:pP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afﬁliate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family</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stemming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9CABFAD" w14:textId="7053FCC8" w:rsidR="0021200B" w:rsidRPr="00DE0EF1" w:rsidRDefault="00022DB4" w:rsidP="000A7EA1">
      <w:pPr>
        <w:pStyle w:val="ListParagraph"/>
        <w:numPr>
          <w:ilvl w:val="1"/>
          <w:numId w:val="70"/>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disqualiﬁed.</w:t>
      </w:r>
    </w:p>
    <w:p w14:paraId="522846D5" w14:textId="37CE393D" w:rsidR="0021200B" w:rsidRPr="00DE0EF1" w:rsidRDefault="00022DB4" w:rsidP="000A7EA1">
      <w:pPr>
        <w:pStyle w:val="ListParagraph"/>
        <w:numPr>
          <w:ilvl w:val="1"/>
          <w:numId w:val="70"/>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individually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0091703A" w:rsidRPr="00DE0EF1">
        <w:rPr>
          <w:color w:val="231F20"/>
        </w:rPr>
        <w:t xml:space="preserve">This includes participation as </w:t>
      </w:r>
      <w:r w:rsidR="001C5E88" w:rsidRPr="00DE0EF1">
        <w:rPr>
          <w:color w:val="231F20"/>
        </w:rPr>
        <w:t>a subcontractor</w:t>
      </w:r>
      <w:r w:rsidRPr="00DE0EF1">
        <w:rPr>
          <w:color w:val="231F20"/>
        </w:rPr>
        <w: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Tender.</w:t>
      </w:r>
    </w:p>
    <w:p w14:paraId="6E32444D" w14:textId="779379B3" w:rsidR="0021200B" w:rsidRPr="00DE0EF1" w:rsidRDefault="00022DB4" w:rsidP="000A7EA1">
      <w:pPr>
        <w:pStyle w:val="ListParagraph"/>
        <w:numPr>
          <w:ilvl w:val="1"/>
          <w:numId w:val="70"/>
        </w:numPr>
        <w:tabs>
          <w:tab w:val="left" w:pos="1482"/>
        </w:tabs>
        <w:spacing w:before="120" w:line="230" w:lineRule="auto"/>
        <w:ind w:left="1480" w:right="852" w:hanging="629"/>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ITT3.9.</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articles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incorporation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p>
    <w:p w14:paraId="19731F88" w14:textId="362FABFF" w:rsidR="0021200B" w:rsidRPr="00DE0EF1" w:rsidRDefault="00022DB4" w:rsidP="000A7EA1">
      <w:pPr>
        <w:pStyle w:val="ListParagraph"/>
        <w:numPr>
          <w:ilvl w:val="1"/>
          <w:numId w:val="70"/>
        </w:numPr>
        <w:tabs>
          <w:tab w:val="left" w:pos="1481"/>
        </w:tabs>
        <w:spacing w:before="120" w:line="230" w:lineRule="auto"/>
        <w:ind w:left="1480" w:right="852" w:hanging="630"/>
        <w:jc w:val="both"/>
        <w:rPr>
          <w:color w:val="0070C0"/>
        </w:rPr>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individuals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hyperlink w:history="1">
        <w:r w:rsidR="008A7A5E" w:rsidRPr="00DE0EF1">
          <w:rPr>
            <w:rStyle w:val="Hyperlink"/>
            <w:color w:val="auto"/>
            <w:u w:val="none"/>
          </w:rPr>
          <w:t>PPRA's website</w:t>
        </w:r>
        <w:r w:rsidR="008A7A5E" w:rsidRPr="00DE0EF1">
          <w:rPr>
            <w:rStyle w:val="Hyperlink"/>
            <w:u w:val="none"/>
          </w:rPr>
          <w:t xml:space="preserve">  www</w:t>
        </w:r>
      </w:hyperlink>
      <w:r w:rsidRPr="00DE0EF1">
        <w:rPr>
          <w:color w:val="0070C0"/>
        </w:rPr>
        <w:t>.ppra.go.ke</w:t>
      </w:r>
    </w:p>
    <w:p w14:paraId="708D6B10" w14:textId="53E84BF5" w:rsidR="0021200B" w:rsidRPr="00DE0EF1" w:rsidRDefault="00022DB4" w:rsidP="000A7EA1">
      <w:pPr>
        <w:pStyle w:val="ListParagraph"/>
        <w:numPr>
          <w:ilvl w:val="1"/>
          <w:numId w:val="70"/>
        </w:numPr>
        <w:tabs>
          <w:tab w:val="left" w:pos="1481"/>
        </w:tabs>
        <w:spacing w:before="120" w:line="230" w:lineRule="auto"/>
        <w:ind w:left="1480" w:right="853" w:hanging="630"/>
        <w:jc w:val="both"/>
      </w:pP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administration,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autonomous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signiﬁcant</w:t>
      </w:r>
      <w:r w:rsidR="005765B8" w:rsidRPr="00DE0EF1">
        <w:rPr>
          <w:color w:val="231F20"/>
        </w:rPr>
        <w:t xml:space="preserve">  </w:t>
      </w:r>
      <w:r w:rsidRPr="00DE0EF1">
        <w:rPr>
          <w:color w:val="231F20"/>
        </w:rPr>
        <w:t>subsidies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liabilities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sector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C5129AA" w14:textId="580F3D3E" w:rsidR="0021200B" w:rsidRPr="00DE0EF1" w:rsidRDefault="00022DB4" w:rsidP="000A7EA1">
      <w:pPr>
        <w:pStyle w:val="ListParagraph"/>
        <w:numPr>
          <w:ilvl w:val="1"/>
          <w:numId w:val="70"/>
        </w:numPr>
        <w:tabs>
          <w:tab w:val="left" w:pos="1481"/>
        </w:tabs>
        <w:spacing w:before="120" w:line="230" w:lineRule="auto"/>
        <w:ind w:left="1479" w:right="853" w:hanging="629"/>
        <w:jc w:val="both"/>
      </w:pP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or(b)</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request.</w:t>
      </w:r>
    </w:p>
    <w:p w14:paraId="7CBC0E51" w14:textId="1434CD1F" w:rsidR="0021200B" w:rsidRPr="00DE0EF1" w:rsidRDefault="00022DB4" w:rsidP="000A7EA1">
      <w:pPr>
        <w:pStyle w:val="ListParagraph"/>
        <w:numPr>
          <w:ilvl w:val="1"/>
          <w:numId w:val="70"/>
        </w:numPr>
        <w:tabs>
          <w:tab w:val="left" w:pos="1480"/>
        </w:tabs>
        <w:spacing w:before="191" w:line="230" w:lineRule="auto"/>
        <w:ind w:left="1484" w:right="851" w:hanging="635"/>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AD4B95"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557E3B93" w14:textId="13AE8AD6" w:rsidR="0021200B" w:rsidRPr="00DE0EF1" w:rsidRDefault="00022DB4" w:rsidP="000A7EA1">
      <w:pPr>
        <w:pStyle w:val="ListParagraph"/>
        <w:numPr>
          <w:ilvl w:val="1"/>
          <w:numId w:val="70"/>
        </w:numPr>
        <w:tabs>
          <w:tab w:val="left" w:pos="1483"/>
        </w:tabs>
        <w:spacing w:before="245" w:line="230" w:lineRule="auto"/>
        <w:ind w:left="1487" w:right="849" w:hanging="635"/>
        <w:jc w:val="both"/>
        <w:rPr>
          <w:b/>
        </w:rPr>
      </w:pPr>
      <w:r w:rsidRPr="00DE0EF1">
        <w:rPr>
          <w:color w:val="231F20"/>
        </w:rPr>
        <w:lastRenderedPageBreak/>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certain</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66C063DF" w14:textId="45DB025F" w:rsidR="0021200B" w:rsidRPr="00DE0EF1" w:rsidRDefault="00022DB4" w:rsidP="000A7EA1">
      <w:pPr>
        <w:pStyle w:val="ListParagraph"/>
        <w:numPr>
          <w:ilvl w:val="1"/>
          <w:numId w:val="70"/>
        </w:numPr>
        <w:tabs>
          <w:tab w:val="left" w:pos="1483"/>
        </w:tabs>
        <w:spacing w:before="245" w:line="230" w:lineRule="auto"/>
        <w:ind w:left="1487" w:right="849" w:hanging="635"/>
        <w:jc w:val="both"/>
      </w:pP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undertakings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distort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lessen</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exempt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25</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926482" w:rsidRPr="00DE0EF1">
        <w:rPr>
          <w:color w:val="231F20"/>
        </w:rPr>
        <w:t>,</w:t>
      </w:r>
      <w:r w:rsidR="005765B8" w:rsidRPr="00DE0EF1">
        <w:rPr>
          <w:color w:val="231F20"/>
        </w:rPr>
        <w:t xml:space="preserve">  </w:t>
      </w:r>
      <w:r w:rsidR="00926482" w:rsidRPr="00DE0EF1">
        <w:rPr>
          <w:color w:val="231F20"/>
        </w:rPr>
        <w:t>2010</w:t>
      </w:r>
      <w:r w:rsidRPr="00DE0EF1">
        <w:rPr>
          <w:color w:val="231F20"/>
        </w:rPr>
        <w:t>.</w:t>
      </w:r>
      <w:r w:rsidR="005765B8" w:rsidRPr="00DE0EF1">
        <w:rPr>
          <w:color w:val="231F20"/>
        </w:rPr>
        <w:t xml:space="preserve">  </w:t>
      </w:r>
      <w:r w:rsidRPr="00DE0EF1">
        <w:rPr>
          <w:color w:val="231F20"/>
        </w:rPr>
        <w:t>JVs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accessed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231F20"/>
        </w:rPr>
        <w:t xml:space="preserve">  </w:t>
      </w:r>
      <w:hyperlink r:id="rId19">
        <w:r w:rsidRPr="00DE0EF1">
          <w:rPr>
            <w:color w:val="231F20"/>
          </w:rPr>
          <w:t>www.cak.go.ke.</w:t>
        </w:r>
      </w:hyperlink>
    </w:p>
    <w:p w14:paraId="7DC44A4F" w14:textId="5D77F3DE" w:rsidR="0021200B" w:rsidRPr="00DE0EF1" w:rsidRDefault="00022DB4" w:rsidP="000A7EA1">
      <w:pPr>
        <w:pStyle w:val="ListParagraph"/>
        <w:numPr>
          <w:ilvl w:val="1"/>
          <w:numId w:val="70"/>
        </w:numPr>
        <w:tabs>
          <w:tab w:val="left" w:pos="1483"/>
        </w:tabs>
        <w:spacing w:before="250" w:line="230" w:lineRule="auto"/>
        <w:ind w:left="1487" w:right="849" w:hanging="635"/>
        <w:jc w:val="both"/>
      </w:pP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fulﬁlled</w:t>
      </w:r>
      <w:r w:rsidR="005765B8" w:rsidRPr="00DE0EF1">
        <w:rPr>
          <w:color w:val="231F20"/>
        </w:rPr>
        <w:t xml:space="preserve">  </w:t>
      </w:r>
      <w:r w:rsidRPr="00DE0EF1">
        <w:rPr>
          <w:color w:val="231F20"/>
        </w:rPr>
        <w:t>his/her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producing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clearance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6E63B2E8" w14:textId="77EBCFA1" w:rsidR="0021200B" w:rsidRPr="00DE0EF1" w:rsidRDefault="001C5E88" w:rsidP="000A7EA1">
      <w:pPr>
        <w:pStyle w:val="Heading5"/>
        <w:numPr>
          <w:ilvl w:val="0"/>
          <w:numId w:val="70"/>
        </w:numPr>
        <w:tabs>
          <w:tab w:val="left" w:pos="1482"/>
          <w:tab w:val="left" w:pos="1483"/>
        </w:tabs>
        <w:spacing w:before="237"/>
        <w:ind w:left="1482" w:hanging="630"/>
      </w:pPr>
      <w:bookmarkStart w:id="6" w:name="_TOC_250051"/>
      <w:r w:rsidRPr="00DE0EF1">
        <w:rPr>
          <w:color w:val="231F20"/>
        </w:rPr>
        <w:t xml:space="preserve">Eligible Goods and </w:t>
      </w:r>
      <w:bookmarkEnd w:id="6"/>
      <w:r w:rsidRPr="00DE0EF1">
        <w:rPr>
          <w:color w:val="231F20"/>
        </w:rPr>
        <w:t>Related Services</w:t>
      </w:r>
    </w:p>
    <w:p w14:paraId="01D35204" w14:textId="424073B7" w:rsidR="0021200B" w:rsidRPr="00DE0EF1" w:rsidRDefault="00022DB4" w:rsidP="000A7EA1">
      <w:pPr>
        <w:pStyle w:val="ListParagraph"/>
        <w:numPr>
          <w:ilvl w:val="1"/>
          <w:numId w:val="70"/>
        </w:numPr>
        <w:tabs>
          <w:tab w:val="left" w:pos="1483"/>
        </w:tabs>
        <w:spacing w:before="242" w:line="230" w:lineRule="auto"/>
        <w:ind w:left="1487" w:right="849" w:hanging="635"/>
        <w:jc w:val="both"/>
      </w:pP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3.9.</w:t>
      </w:r>
    </w:p>
    <w:p w14:paraId="22FE0DF1" w14:textId="5B93023B" w:rsidR="0021200B" w:rsidRPr="00DE0EF1" w:rsidRDefault="00022DB4" w:rsidP="000A7EA1">
      <w:pPr>
        <w:pStyle w:val="ListParagraph"/>
        <w:numPr>
          <w:ilvl w:val="1"/>
          <w:numId w:val="70"/>
        </w:numPr>
        <w:tabs>
          <w:tab w:val="left" w:pos="1483"/>
        </w:tabs>
        <w:spacing w:before="245" w:line="230" w:lineRule="auto"/>
        <w:ind w:left="1487" w:right="849" w:hanging="635"/>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industrial</w:t>
      </w:r>
      <w:r w:rsidR="005765B8" w:rsidRPr="00DE0EF1">
        <w:rPr>
          <w:color w:val="231F20"/>
        </w:rPr>
        <w:t xml:space="preserve">  </w:t>
      </w:r>
      <w:r w:rsidRPr="00DE0EF1">
        <w:rPr>
          <w:color w:val="231F20"/>
        </w:rPr>
        <w:t>plants;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p>
    <w:p w14:paraId="076989A8" w14:textId="592DE6FC" w:rsidR="0021200B" w:rsidRPr="00DE0EF1" w:rsidRDefault="00022DB4" w:rsidP="000A7EA1">
      <w:pPr>
        <w:pStyle w:val="ListParagraph"/>
        <w:numPr>
          <w:ilvl w:val="1"/>
          <w:numId w:val="70"/>
        </w:numPr>
        <w:tabs>
          <w:tab w:val="left" w:pos="1483"/>
        </w:tabs>
        <w:spacing w:before="246" w:line="230" w:lineRule="auto"/>
        <w:ind w:left="1486" w:right="849" w:hanging="634"/>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76D2B7DD" w14:textId="05567C3B" w:rsidR="0021200B" w:rsidRPr="00DE0EF1" w:rsidRDefault="00022DB4" w:rsidP="000A7EA1">
      <w:pPr>
        <w:pStyle w:val="ListParagraph"/>
        <w:numPr>
          <w:ilvl w:val="1"/>
          <w:numId w:val="70"/>
        </w:numPr>
        <w:tabs>
          <w:tab w:val="left" w:pos="1482"/>
        </w:tabs>
        <w:spacing w:before="246" w:line="230" w:lineRule="auto"/>
        <w:ind w:left="1486" w:right="850" w:hanging="635"/>
        <w:jc w:val="both"/>
      </w:pP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sourced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0CE47E38" w14:textId="2F160429" w:rsidR="0021200B" w:rsidRPr="00DE0EF1" w:rsidRDefault="00022DB4" w:rsidP="000A7EA1">
      <w:pPr>
        <w:pStyle w:val="ListParagraph"/>
        <w:numPr>
          <w:ilvl w:val="2"/>
          <w:numId w:val="70"/>
        </w:numPr>
        <w:tabs>
          <w:tab w:val="left" w:pos="1966"/>
          <w:tab w:val="left" w:pos="1967"/>
        </w:tabs>
        <w:ind w:left="1966" w:hanging="48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4CAD13C" w14:textId="10CCCD68" w:rsidR="0021200B" w:rsidRPr="00DE0EF1" w:rsidRDefault="00022DB4" w:rsidP="000A7EA1">
      <w:pPr>
        <w:pStyle w:val="ListParagraph"/>
        <w:numPr>
          <w:ilvl w:val="2"/>
          <w:numId w:val="70"/>
        </w:numPr>
        <w:tabs>
          <w:tab w:val="left" w:pos="1966"/>
          <w:tab w:val="left" w:pos="1967"/>
        </w:tabs>
        <w:spacing w:line="230" w:lineRule="auto"/>
        <w:ind w:left="1966" w:right="850" w:hanging="48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agro-processed</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63C9A8B0" w14:textId="4A7D593C" w:rsidR="0021200B" w:rsidRPr="00DE0EF1" w:rsidRDefault="001C5E88" w:rsidP="000A7EA1">
      <w:pPr>
        <w:pStyle w:val="ListParagraph"/>
        <w:numPr>
          <w:ilvl w:val="2"/>
          <w:numId w:val="70"/>
        </w:numPr>
        <w:tabs>
          <w:tab w:val="left" w:pos="1966"/>
          <w:tab w:val="left" w:pos="1967"/>
        </w:tabs>
        <w:ind w:left="1966" w:hanging="485"/>
      </w:pPr>
      <w:r w:rsidRPr="00DE0EF1">
        <w:rPr>
          <w:color w:val="231F20"/>
        </w:rPr>
        <w:t>goods manufactured, mined</w:t>
      </w:r>
      <w:r w:rsidR="00022DB4" w:rsidRPr="00DE0EF1">
        <w:rPr>
          <w:color w:val="231F20"/>
        </w:rPr>
        <w:t>,</w:t>
      </w:r>
      <w:r w:rsidR="005765B8" w:rsidRPr="00DE0EF1">
        <w:rPr>
          <w:color w:val="231F20"/>
        </w:rPr>
        <w:t xml:space="preserve"> </w:t>
      </w:r>
      <w:r w:rsidRPr="00DE0EF1">
        <w:rPr>
          <w:color w:val="231F20"/>
        </w:rPr>
        <w:t>extracted 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4A594320" w14:textId="1816D216" w:rsidR="0021200B" w:rsidRPr="00DE0EF1" w:rsidRDefault="00022DB4" w:rsidP="000A7EA1">
      <w:pPr>
        <w:pStyle w:val="ListParagraph"/>
        <w:numPr>
          <w:ilvl w:val="1"/>
          <w:numId w:val="70"/>
        </w:numPr>
        <w:tabs>
          <w:tab w:val="left" w:pos="1482"/>
        </w:tabs>
        <w:spacing w:before="243" w:line="230" w:lineRule="auto"/>
        <w:ind w:left="1486" w:right="850" w:hanging="635"/>
        <w:jc w:val="both"/>
      </w:pP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environmental</w:t>
      </w:r>
      <w:r w:rsidR="005765B8" w:rsidRPr="00DE0EF1">
        <w:rPr>
          <w:color w:val="231F20"/>
        </w:rPr>
        <w:t xml:space="preserve">  </w:t>
      </w:r>
      <w:r w:rsidRPr="00DE0EF1">
        <w:rPr>
          <w:color w:val="231F20"/>
        </w:rPr>
        <w:t>protection</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harmful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human</w:t>
      </w:r>
      <w:r w:rsidR="005765B8" w:rsidRPr="00DE0EF1">
        <w:rPr>
          <w:color w:val="231F20"/>
        </w:rPr>
        <w:t xml:space="preserve">  </w:t>
      </w:r>
      <w:r w:rsidRPr="00DE0EF1">
        <w:rPr>
          <w:color w:val="231F20"/>
        </w:rPr>
        <w:t>beings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environment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procurement.</w:t>
      </w:r>
    </w:p>
    <w:p w14:paraId="5D70FEA3" w14:textId="6C0FA325" w:rsidR="0021200B" w:rsidRPr="00DE0EF1" w:rsidRDefault="001C5E88" w:rsidP="000A7EA1">
      <w:pPr>
        <w:pStyle w:val="Heading5"/>
        <w:numPr>
          <w:ilvl w:val="0"/>
          <w:numId w:val="70"/>
        </w:numPr>
        <w:tabs>
          <w:tab w:val="left" w:pos="1481"/>
          <w:tab w:val="left" w:pos="1482"/>
        </w:tabs>
        <w:spacing w:before="237"/>
        <w:ind w:left="1481" w:hanging="630"/>
      </w:pPr>
      <w:bookmarkStart w:id="7" w:name="_TOC_250050"/>
      <w:r w:rsidRPr="00DE0EF1">
        <w:rPr>
          <w:color w:val="231F20"/>
        </w:rPr>
        <w:t xml:space="preserve">Sections of </w:t>
      </w:r>
      <w:bookmarkEnd w:id="7"/>
      <w:r w:rsidRPr="00DE0EF1">
        <w:rPr>
          <w:color w:val="231F20"/>
        </w:rPr>
        <w:t>Tendering Document</w:t>
      </w:r>
    </w:p>
    <w:p w14:paraId="52E58F27" w14:textId="154448DB" w:rsidR="0021200B" w:rsidRPr="00DE0EF1" w:rsidRDefault="00022DB4" w:rsidP="000A7EA1">
      <w:pPr>
        <w:pStyle w:val="ListParagraph"/>
        <w:numPr>
          <w:ilvl w:val="1"/>
          <w:numId w:val="70"/>
        </w:numPr>
        <w:tabs>
          <w:tab w:val="left" w:pos="1482"/>
        </w:tabs>
        <w:spacing w:before="243" w:line="230" w:lineRule="auto"/>
        <w:ind w:left="1486" w:right="850" w:hanging="635"/>
        <w:jc w:val="both"/>
      </w:pP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conjunction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ITT8.</w:t>
      </w:r>
    </w:p>
    <w:p w14:paraId="4BB1A023" w14:textId="1B2FAB6F" w:rsidR="0021200B" w:rsidRPr="00DE0EF1" w:rsidRDefault="001C5E88">
      <w:pPr>
        <w:pStyle w:val="Heading5"/>
        <w:spacing w:before="237" w:line="248" w:lineRule="exact"/>
        <w:ind w:left="1481"/>
      </w:pPr>
      <w:r w:rsidRPr="00DE0EF1">
        <w:rPr>
          <w:color w:val="231F20"/>
        </w:rPr>
        <w:t>PART</w:t>
      </w:r>
      <w:r w:rsidR="00DE5D10" w:rsidRPr="00DE0EF1">
        <w:rPr>
          <w:color w:val="231F20"/>
        </w:rPr>
        <w:t xml:space="preserve"> 1</w:t>
      </w:r>
      <w:r w:rsidRPr="00DE0EF1">
        <w:rPr>
          <w:color w:val="231F20"/>
        </w:rPr>
        <w:t>:</w:t>
      </w:r>
      <w:r w:rsidR="005765B8" w:rsidRPr="00DE0EF1">
        <w:rPr>
          <w:color w:val="231F20"/>
        </w:rPr>
        <w:t xml:space="preserve">  </w:t>
      </w:r>
      <w:r w:rsidRPr="00DE0EF1">
        <w:rPr>
          <w:color w:val="231F20"/>
        </w:rPr>
        <w:t>Tendering Procedures</w:t>
      </w:r>
    </w:p>
    <w:p w14:paraId="785937CD" w14:textId="0FF1BDB1" w:rsidR="0021200B" w:rsidRPr="00DE0EF1" w:rsidRDefault="00022DB4" w:rsidP="000A7EA1">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(ITT)</w:t>
      </w:r>
    </w:p>
    <w:p w14:paraId="11BEB28E" w14:textId="5FA0BACE" w:rsidR="0021200B" w:rsidRPr="00DE0EF1" w:rsidRDefault="00022DB4" w:rsidP="000A7EA1">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(TDS)</w:t>
      </w:r>
    </w:p>
    <w:p w14:paraId="5BD4A775" w14:textId="28F37144" w:rsidR="0021200B" w:rsidRPr="00DE0EF1" w:rsidRDefault="00022DB4" w:rsidP="000A7EA1">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29245A" w14:textId="1FA35D1D" w:rsidR="0021200B" w:rsidRPr="00DE0EF1" w:rsidRDefault="00022DB4" w:rsidP="000A7EA1">
      <w:pPr>
        <w:pStyle w:val="ListParagraph"/>
        <w:numPr>
          <w:ilvl w:val="0"/>
          <w:numId w:val="69"/>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2D6432F0" w14:textId="6E00FBBB" w:rsidR="0021200B" w:rsidRPr="00DE0EF1" w:rsidRDefault="001C5E88">
      <w:pPr>
        <w:pStyle w:val="Heading5"/>
        <w:spacing w:before="234" w:line="248" w:lineRule="exact"/>
        <w:ind w:left="1481"/>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p>
    <w:p w14:paraId="7802FB66" w14:textId="0D57EBEE" w:rsidR="0021200B" w:rsidRPr="00DE0EF1" w:rsidRDefault="00022DB4" w:rsidP="000A7EA1">
      <w:pPr>
        <w:pStyle w:val="ListParagraph"/>
        <w:numPr>
          <w:ilvl w:val="0"/>
          <w:numId w:val="69"/>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25736C92" w14:textId="38D118FB" w:rsidR="0021200B" w:rsidRPr="00DE0EF1" w:rsidRDefault="001C5E88">
      <w:pPr>
        <w:pStyle w:val="Heading5"/>
        <w:spacing w:before="235" w:line="248" w:lineRule="exact"/>
        <w:ind w:left="1481"/>
      </w:pPr>
      <w:r w:rsidRPr="00DE0EF1">
        <w:rPr>
          <w:color w:val="231F20"/>
        </w:rPr>
        <w:t>PART 3:</w:t>
      </w:r>
      <w:r w:rsidR="005765B8" w:rsidRPr="00DE0EF1">
        <w:rPr>
          <w:color w:val="231F20"/>
        </w:rPr>
        <w:t xml:space="preserve">  </w:t>
      </w:r>
      <w:r w:rsidR="00022DB4" w:rsidRPr="00DE0EF1">
        <w:rPr>
          <w:color w:val="231F20"/>
        </w:rPr>
        <w:t>Contract</w:t>
      </w:r>
    </w:p>
    <w:p w14:paraId="5818E1E6" w14:textId="2E56286B" w:rsidR="0021200B" w:rsidRPr="00DE0EF1" w:rsidRDefault="00022DB4" w:rsidP="000A7EA1">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t>
      </w:r>
    </w:p>
    <w:p w14:paraId="6C4725B9" w14:textId="77777777" w:rsidR="00AD4B95" w:rsidRPr="00DE0EF1" w:rsidRDefault="00022DB4" w:rsidP="000A7EA1">
      <w:pPr>
        <w:pStyle w:val="ListParagraph"/>
        <w:numPr>
          <w:ilvl w:val="0"/>
          <w:numId w:val="69"/>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p>
    <w:p w14:paraId="7B851D37" w14:textId="5BD0973F" w:rsidR="0021200B" w:rsidRPr="00DE0EF1" w:rsidRDefault="00022DB4" w:rsidP="000A7EA1">
      <w:pPr>
        <w:pStyle w:val="ListParagraph"/>
        <w:numPr>
          <w:ilvl w:val="0"/>
          <w:numId w:val="69"/>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VIII-</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p>
    <w:p w14:paraId="3CBED412" w14:textId="325DC625" w:rsidR="0021200B" w:rsidRPr="00DE0EF1" w:rsidRDefault="00022DB4" w:rsidP="000A7EA1">
      <w:pPr>
        <w:pStyle w:val="ListParagraph"/>
        <w:numPr>
          <w:ilvl w:val="1"/>
          <w:numId w:val="70"/>
        </w:numPr>
        <w:tabs>
          <w:tab w:val="left" w:pos="1480"/>
        </w:tabs>
        <w:spacing w:before="242" w:line="230" w:lineRule="auto"/>
        <w:ind w:left="1479" w:right="849" w:hanging="630"/>
        <w:jc w:val="both"/>
      </w:pP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FDA9193" w14:textId="60B77CF3" w:rsidR="0021200B" w:rsidRPr="00DE0EF1" w:rsidRDefault="00022DB4" w:rsidP="000A7EA1">
      <w:pPr>
        <w:pStyle w:val="ListParagraph"/>
        <w:numPr>
          <w:ilvl w:val="1"/>
          <w:numId w:val="70"/>
        </w:numPr>
        <w:tabs>
          <w:tab w:val="left" w:pos="1480"/>
        </w:tabs>
        <w:spacing w:before="245" w:line="230" w:lineRule="auto"/>
        <w:ind w:left="1478" w:right="849" w:hanging="629"/>
        <w:jc w:val="both"/>
      </w:pPr>
      <w:r w:rsidRPr="00DE0EF1">
        <w:rPr>
          <w:color w:val="231F20"/>
        </w:rPr>
        <w:t>Unless</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completeness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p>
    <w:p w14:paraId="7F0FA8D6" w14:textId="1F5F1666" w:rsidR="0021200B" w:rsidRPr="00DE0EF1" w:rsidRDefault="00022DB4" w:rsidP="000A7EA1">
      <w:pPr>
        <w:pStyle w:val="ListParagraph"/>
        <w:numPr>
          <w:ilvl w:val="1"/>
          <w:numId w:val="70"/>
        </w:numPr>
        <w:tabs>
          <w:tab w:val="left" w:pos="1479"/>
        </w:tabs>
        <w:spacing w:before="246" w:line="230" w:lineRule="auto"/>
        <w:ind w:left="1478" w:right="849"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expected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16CD2470" w14:textId="3B83D23B" w:rsidR="0021200B" w:rsidRPr="00DE0EF1" w:rsidRDefault="001C5E88" w:rsidP="000A7EA1">
      <w:pPr>
        <w:pStyle w:val="Heading5"/>
        <w:numPr>
          <w:ilvl w:val="0"/>
          <w:numId w:val="70"/>
        </w:numPr>
        <w:tabs>
          <w:tab w:val="left" w:pos="1478"/>
          <w:tab w:val="left" w:pos="1479"/>
        </w:tabs>
        <w:spacing w:before="237"/>
        <w:ind w:left="1478" w:hanging="630"/>
      </w:pPr>
      <w:r w:rsidRPr="00DE0EF1">
        <w:rPr>
          <w:color w:val="231F20"/>
        </w:rPr>
        <w:t>Clariﬁcation of Tendering Document</w:t>
      </w:r>
    </w:p>
    <w:p w14:paraId="56FB988E" w14:textId="131B7D0C" w:rsidR="0021200B" w:rsidRPr="00DE0EF1" w:rsidRDefault="00022DB4" w:rsidP="000A7EA1">
      <w:pPr>
        <w:pStyle w:val="ListParagraph"/>
        <w:numPr>
          <w:ilvl w:val="1"/>
          <w:numId w:val="70"/>
        </w:numPr>
        <w:tabs>
          <w:tab w:val="left" w:pos="1479"/>
        </w:tabs>
        <w:spacing w:before="243" w:line="230" w:lineRule="auto"/>
        <w:ind w:left="1478" w:right="849"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raise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enquiries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respond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forward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5.3,</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inquiry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identifying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Should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procedure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p>
    <w:p w14:paraId="0D185E73" w14:textId="3F53B035" w:rsidR="0021200B" w:rsidRPr="00DE0EF1" w:rsidRDefault="00022DB4" w:rsidP="000A7EA1">
      <w:pPr>
        <w:pStyle w:val="ListParagraph"/>
        <w:numPr>
          <w:ilvl w:val="1"/>
          <w:numId w:val="70"/>
        </w:numPr>
        <w:tabs>
          <w:tab w:val="left" w:pos="1479"/>
        </w:tabs>
        <w:spacing w:before="252" w:line="230" w:lineRule="auto"/>
        <w:ind w:left="1478" w:right="850" w:hanging="63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clarify</w:t>
      </w:r>
      <w:r w:rsidR="005765B8" w:rsidRPr="00DE0EF1">
        <w:rPr>
          <w:color w:val="231F20"/>
        </w:rPr>
        <w:t xml:space="preserve">  </w:t>
      </w:r>
      <w:r w:rsidRPr="00DE0EF1">
        <w:rPr>
          <w:color w:val="231F20"/>
        </w:rPr>
        <w:t>issues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answer</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raised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stage.</w:t>
      </w:r>
    </w:p>
    <w:p w14:paraId="7AEC139A" w14:textId="24CF300A" w:rsidR="0021200B" w:rsidRPr="00DE0EF1" w:rsidRDefault="00022DB4" w:rsidP="000A7EA1">
      <w:pPr>
        <w:pStyle w:val="ListParagraph"/>
        <w:numPr>
          <w:ilvl w:val="1"/>
          <w:numId w:val="70"/>
        </w:numPr>
        <w:tabs>
          <w:tab w:val="left" w:pos="1479"/>
        </w:tabs>
        <w:spacing w:before="246" w:line="230" w:lineRule="auto"/>
        <w:ind w:left="1478"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reach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p>
    <w:p w14:paraId="4DB8F321" w14:textId="7B3D02B9" w:rsidR="0021200B" w:rsidRPr="00DE0EF1" w:rsidRDefault="00022DB4" w:rsidP="000A7EA1">
      <w:pPr>
        <w:pStyle w:val="ListParagraph"/>
        <w:numPr>
          <w:ilvl w:val="1"/>
          <w:numId w:val="70"/>
        </w:numPr>
        <w:tabs>
          <w:tab w:val="left" w:pos="1479"/>
        </w:tabs>
        <w:spacing w:before="245" w:line="230" w:lineRule="auto"/>
        <w:ind w:left="1478" w:right="850" w:hanging="630"/>
        <w:jc w:val="both"/>
      </w:pP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asked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001C5E88" w:rsidRPr="00DE0EF1">
        <w:rPr>
          <w:color w:val="231F20"/>
        </w:rPr>
        <w:t>Minutes shall not identify the source of the questions asked</w:t>
      </w:r>
      <w:r w:rsidRPr="00DE0EF1">
        <w:rPr>
          <w:color w:val="231F20"/>
        </w:rPr>
        <w:t>.</w:t>
      </w:r>
    </w:p>
    <w:p w14:paraId="4B542050" w14:textId="145BC952" w:rsidR="0021200B" w:rsidRPr="00DE0EF1" w:rsidRDefault="00022DB4" w:rsidP="000A7EA1">
      <w:pPr>
        <w:pStyle w:val="ListParagraph"/>
        <w:numPr>
          <w:ilvl w:val="1"/>
          <w:numId w:val="70"/>
        </w:numPr>
        <w:tabs>
          <w:tab w:val="left" w:pos="1478"/>
        </w:tabs>
        <w:spacing w:before="247" w:line="230" w:lineRule="auto"/>
        <w:ind w:left="1477" w:right="850" w:hanging="63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anonymized</w:t>
      </w:r>
      <w:r w:rsidR="005765B8" w:rsidRPr="00DE0EF1">
        <w:rPr>
          <w:color w:val="231F20"/>
        </w:rPr>
        <w:t xml:space="preserve">  </w:t>
      </w:r>
      <w:r w:rsidRPr="00DE0EF1">
        <w:rPr>
          <w:color w:val="231F20"/>
        </w:rPr>
        <w:t>(</w:t>
      </w:r>
      <w:r w:rsidRPr="00DE0EF1">
        <w:rPr>
          <w:i/>
          <w:color w:val="231F20"/>
        </w:rPr>
        <w:t>no</w:t>
      </w:r>
      <w:r w:rsidR="005765B8" w:rsidRPr="00DE0EF1">
        <w:rPr>
          <w:i/>
          <w:color w:val="231F20"/>
        </w:rPr>
        <w:t xml:space="preserve">  </w:t>
      </w:r>
      <w:r w:rsidRPr="00DE0EF1">
        <w:rPr>
          <w:i/>
          <w:color w:val="231F20"/>
        </w:rPr>
        <w:t>names</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exclusively</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Nonattendance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p>
    <w:p w14:paraId="75688968" w14:textId="323AACA7" w:rsidR="0021200B" w:rsidRPr="00DE0EF1" w:rsidRDefault="001C5E88" w:rsidP="000A7EA1">
      <w:pPr>
        <w:pStyle w:val="Heading5"/>
        <w:numPr>
          <w:ilvl w:val="0"/>
          <w:numId w:val="70"/>
        </w:numPr>
        <w:tabs>
          <w:tab w:val="left" w:pos="1477"/>
          <w:tab w:val="left" w:pos="1478"/>
        </w:tabs>
        <w:spacing w:before="239"/>
        <w:ind w:left="1477" w:hanging="630"/>
      </w:pPr>
      <w:r w:rsidRPr="00DE0EF1">
        <w:rPr>
          <w:color w:val="231F20"/>
        </w:rPr>
        <w:t>Amendment of Tendering Document</w:t>
      </w:r>
    </w:p>
    <w:p w14:paraId="466C4DA5" w14:textId="4053E98D" w:rsidR="0021200B" w:rsidRPr="00DE0EF1" w:rsidRDefault="00022DB4" w:rsidP="000A7EA1">
      <w:pPr>
        <w:pStyle w:val="ListParagraph"/>
        <w:numPr>
          <w:ilvl w:val="1"/>
          <w:numId w:val="70"/>
        </w:numPr>
        <w:tabs>
          <w:tab w:val="left" w:pos="1478"/>
        </w:tabs>
        <w:spacing w:before="243" w:line="230" w:lineRule="auto"/>
        <w:ind w:left="1477" w:right="850" w:hanging="630"/>
        <w:jc w:val="both"/>
      </w:pP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addenda.</w:t>
      </w:r>
    </w:p>
    <w:p w14:paraId="43EB9E50" w14:textId="611992E9" w:rsidR="0021200B" w:rsidRPr="00DE0EF1" w:rsidRDefault="00022DB4" w:rsidP="000A7EA1">
      <w:pPr>
        <w:pStyle w:val="ListParagraph"/>
        <w:numPr>
          <w:ilvl w:val="1"/>
          <w:numId w:val="70"/>
        </w:numPr>
        <w:tabs>
          <w:tab w:val="left" w:pos="1478"/>
        </w:tabs>
        <w:spacing w:before="245" w:line="230" w:lineRule="auto"/>
        <w:ind w:left="1477" w:right="850" w:hanging="630"/>
        <w:jc w:val="both"/>
      </w:pPr>
      <w:r w:rsidRPr="00DE0EF1">
        <w:rPr>
          <w:color w:val="231F20"/>
        </w:rPr>
        <w:t>Any</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7.1.</w:t>
      </w:r>
    </w:p>
    <w:p w14:paraId="41254811" w14:textId="64E19C7F" w:rsidR="0021200B" w:rsidRPr="00DE0EF1" w:rsidRDefault="00022DB4" w:rsidP="000A7EA1">
      <w:pPr>
        <w:pStyle w:val="ListParagraph"/>
        <w:numPr>
          <w:ilvl w:val="1"/>
          <w:numId w:val="70"/>
        </w:numPr>
        <w:tabs>
          <w:tab w:val="left" w:pos="1478"/>
        </w:tabs>
        <w:spacing w:before="246" w:line="230" w:lineRule="auto"/>
        <w:ind w:left="1477" w:right="850" w:hanging="630"/>
        <w:jc w:val="both"/>
      </w:pP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21.2.</w:t>
      </w:r>
    </w:p>
    <w:p w14:paraId="1C5C8AF5" w14:textId="3909F9B8" w:rsidR="0021200B" w:rsidRPr="00DE0EF1" w:rsidRDefault="00022DB4">
      <w:pPr>
        <w:pStyle w:val="Heading5"/>
        <w:tabs>
          <w:tab w:val="left" w:pos="1487"/>
        </w:tabs>
        <w:spacing w:before="182"/>
        <w:ind w:left="857"/>
      </w:pPr>
      <w:bookmarkStart w:id="8" w:name="_TOC_250049"/>
      <w:r w:rsidRPr="00DE0EF1">
        <w:rPr>
          <w:color w:val="231F20"/>
        </w:rPr>
        <w:t>C.</w:t>
      </w:r>
      <w:r w:rsidRPr="00DE0EF1">
        <w:rPr>
          <w:color w:val="231F20"/>
        </w:rPr>
        <w:tab/>
      </w:r>
      <w:r w:rsidR="001C5E88" w:rsidRPr="00DE0EF1">
        <w:rPr>
          <w:color w:val="231F20"/>
        </w:rPr>
        <w:t xml:space="preserve">Preparation </w:t>
      </w:r>
      <w:bookmarkEnd w:id="8"/>
      <w:r w:rsidR="001C5E88" w:rsidRPr="00DE0EF1">
        <w:rPr>
          <w:color w:val="231F20"/>
        </w:rPr>
        <w:t>of Tenders</w:t>
      </w:r>
    </w:p>
    <w:p w14:paraId="254B9253" w14:textId="686B5F3D" w:rsidR="0021200B" w:rsidRPr="00DE0EF1" w:rsidRDefault="001C5E88" w:rsidP="000A7EA1">
      <w:pPr>
        <w:pStyle w:val="Heading5"/>
        <w:numPr>
          <w:ilvl w:val="0"/>
          <w:numId w:val="70"/>
        </w:numPr>
        <w:tabs>
          <w:tab w:val="left" w:pos="1520"/>
          <w:tab w:val="left" w:pos="1521"/>
        </w:tabs>
        <w:spacing w:before="234"/>
        <w:ind w:left="1520" w:hanging="663"/>
      </w:pPr>
      <w:bookmarkStart w:id="9" w:name="_TOC_250048"/>
      <w:r w:rsidRPr="00DE0EF1">
        <w:rPr>
          <w:color w:val="231F20"/>
        </w:rPr>
        <w:t xml:space="preserve">Cost </w:t>
      </w:r>
      <w:bookmarkEnd w:id="9"/>
      <w:r w:rsidRPr="00DE0EF1">
        <w:rPr>
          <w:color w:val="231F20"/>
        </w:rPr>
        <w:t>of Tendering</w:t>
      </w:r>
    </w:p>
    <w:p w14:paraId="5F395244" w14:textId="777A5393" w:rsidR="0021200B" w:rsidRPr="00DE0EF1" w:rsidRDefault="00022DB4" w:rsidP="000A7EA1">
      <w:pPr>
        <w:pStyle w:val="ListParagraph"/>
        <w:numPr>
          <w:ilvl w:val="1"/>
          <w:numId w:val="70"/>
        </w:numPr>
        <w:tabs>
          <w:tab w:val="left" w:pos="1488"/>
        </w:tabs>
        <w:spacing w:before="242" w:line="230" w:lineRule="auto"/>
        <w:ind w:left="1487" w:right="845"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regardless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outcome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p>
    <w:p w14:paraId="3515EBEC" w14:textId="27FD97F4" w:rsidR="0021200B" w:rsidRPr="00DE0EF1" w:rsidRDefault="001C5E88" w:rsidP="000A7EA1">
      <w:pPr>
        <w:pStyle w:val="Heading5"/>
        <w:numPr>
          <w:ilvl w:val="0"/>
          <w:numId w:val="70"/>
        </w:numPr>
        <w:tabs>
          <w:tab w:val="left" w:pos="1487"/>
          <w:tab w:val="left" w:pos="1488"/>
        </w:tabs>
        <w:ind w:left="1487" w:hanging="630"/>
      </w:pPr>
      <w:bookmarkStart w:id="10" w:name="_TOC_250047"/>
      <w:r w:rsidRPr="00DE0EF1">
        <w:rPr>
          <w:color w:val="231F20"/>
        </w:rPr>
        <w:t xml:space="preserve">Language </w:t>
      </w:r>
      <w:bookmarkEnd w:id="10"/>
      <w:r w:rsidRPr="00DE0EF1">
        <w:rPr>
          <w:color w:val="231F20"/>
        </w:rPr>
        <w:t>of Tender</w:t>
      </w:r>
    </w:p>
    <w:p w14:paraId="250881D2" w14:textId="6CB8BAD5" w:rsidR="0021200B" w:rsidRPr="00DE0EF1" w:rsidRDefault="00022DB4" w:rsidP="000A7EA1">
      <w:pPr>
        <w:pStyle w:val="ListParagraph"/>
        <w:numPr>
          <w:ilvl w:val="1"/>
          <w:numId w:val="70"/>
        </w:numPr>
        <w:tabs>
          <w:tab w:val="left" w:pos="1488"/>
        </w:tabs>
        <w:spacing w:before="243" w:line="230" w:lineRule="auto"/>
        <w:ind w:left="1487" w:right="845" w:hanging="630"/>
        <w:jc w:val="both"/>
      </w:pPr>
      <w:r w:rsidRPr="00DE0EF1">
        <w:rPr>
          <w:color w:val="231F20"/>
        </w:rPr>
        <w:lastRenderedPageBreak/>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52691AE6" w14:textId="3B6B6011" w:rsidR="0021200B" w:rsidRPr="00DE0EF1" w:rsidRDefault="001C5E88" w:rsidP="000A7EA1">
      <w:pPr>
        <w:pStyle w:val="Heading5"/>
        <w:numPr>
          <w:ilvl w:val="0"/>
          <w:numId w:val="70"/>
        </w:numPr>
        <w:tabs>
          <w:tab w:val="left" w:pos="1487"/>
          <w:tab w:val="left" w:pos="1488"/>
        </w:tabs>
        <w:spacing w:before="239"/>
        <w:ind w:left="1487" w:hanging="630"/>
      </w:pPr>
      <w:bookmarkStart w:id="11" w:name="_TOC_250046"/>
      <w:r w:rsidRPr="00DE0EF1">
        <w:rPr>
          <w:color w:val="231F20"/>
        </w:rPr>
        <w:t xml:space="preserve">Documents Comprising </w:t>
      </w:r>
      <w:bookmarkEnd w:id="11"/>
      <w:r w:rsidRPr="00DE0EF1">
        <w:rPr>
          <w:color w:val="231F20"/>
        </w:rPr>
        <w:t>the Tender</w:t>
      </w:r>
    </w:p>
    <w:p w14:paraId="2539B994" w14:textId="1D4E2F02" w:rsidR="0021200B" w:rsidRPr="00DE0EF1" w:rsidRDefault="00022DB4" w:rsidP="000A7EA1">
      <w:pPr>
        <w:pStyle w:val="ListParagraph"/>
        <w:numPr>
          <w:ilvl w:val="1"/>
          <w:numId w:val="70"/>
        </w:numPr>
        <w:tabs>
          <w:tab w:val="left" w:pos="1487"/>
          <w:tab w:val="left" w:pos="1488"/>
        </w:tabs>
        <w:spacing w:before="235"/>
        <w:ind w:left="1486" w:hanging="629"/>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comprise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2913C4E" w14:textId="0F90CAEB" w:rsidR="0021200B" w:rsidRPr="00DE0EF1" w:rsidRDefault="00022DB4" w:rsidP="000A7EA1">
      <w:pPr>
        <w:pStyle w:val="ListParagraph"/>
        <w:numPr>
          <w:ilvl w:val="2"/>
          <w:numId w:val="70"/>
        </w:numPr>
        <w:tabs>
          <w:tab w:val="left" w:pos="1972"/>
          <w:tab w:val="left" w:pos="1973"/>
        </w:tabs>
        <w:spacing w:before="112"/>
        <w:ind w:left="1979" w:hanging="492"/>
      </w:pP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w:t>
      </w:r>
      <w:r w:rsidR="00E12BCB" w:rsidRPr="00DE0EF1">
        <w:rPr>
          <w:color w:val="231F20"/>
        </w:rPr>
        <w:t>1</w:t>
      </w:r>
      <w:r w:rsidRPr="00DE0EF1">
        <w:rPr>
          <w:color w:val="231F20"/>
        </w:rPr>
        <w:t>;</w:t>
      </w:r>
    </w:p>
    <w:p w14:paraId="08C35880" w14:textId="0A55FA4E" w:rsidR="0021200B" w:rsidRPr="00DE0EF1" w:rsidRDefault="00022DB4" w:rsidP="000A7EA1">
      <w:pPr>
        <w:pStyle w:val="ListParagraph"/>
        <w:numPr>
          <w:ilvl w:val="2"/>
          <w:numId w:val="70"/>
        </w:numPr>
        <w:tabs>
          <w:tab w:val="left" w:pos="1972"/>
          <w:tab w:val="left" w:pos="1973"/>
        </w:tabs>
        <w:spacing w:before="113"/>
        <w:ind w:left="1972" w:hanging="485"/>
      </w:pP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3</w:t>
      </w:r>
      <w:r w:rsidRPr="00DE0EF1">
        <w:rPr>
          <w:color w:val="231F20"/>
        </w:rPr>
        <w:t>;</w:t>
      </w:r>
    </w:p>
    <w:p w14:paraId="4926EA03" w14:textId="14DBD7BE" w:rsidR="0021200B" w:rsidRPr="00DE0EF1" w:rsidRDefault="00022DB4" w:rsidP="000A7EA1">
      <w:pPr>
        <w:pStyle w:val="ListParagraph"/>
        <w:numPr>
          <w:ilvl w:val="2"/>
          <w:numId w:val="70"/>
        </w:numPr>
        <w:tabs>
          <w:tab w:val="left" w:pos="1972"/>
          <w:tab w:val="left" w:pos="1973"/>
        </w:tabs>
        <w:spacing w:before="112"/>
        <w:ind w:left="1972" w:hanging="485"/>
      </w:pP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8</w:t>
      </w:r>
      <w:r w:rsidRPr="00DE0EF1">
        <w:rPr>
          <w:color w:val="231F20"/>
        </w:rPr>
        <w:t>.1;</w:t>
      </w:r>
    </w:p>
    <w:p w14:paraId="74EC41D0" w14:textId="3435A790" w:rsidR="0021200B" w:rsidRPr="00DE0EF1" w:rsidRDefault="00022DB4" w:rsidP="000A7EA1">
      <w:pPr>
        <w:pStyle w:val="ListParagraph"/>
        <w:numPr>
          <w:ilvl w:val="2"/>
          <w:numId w:val="70"/>
        </w:numPr>
        <w:tabs>
          <w:tab w:val="left" w:pos="1972"/>
          <w:tab w:val="left" w:pos="1973"/>
        </w:tabs>
        <w:spacing w:before="113"/>
        <w:ind w:left="1972" w:hanging="485"/>
      </w:pP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permissible,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ITT12;</w:t>
      </w:r>
    </w:p>
    <w:p w14:paraId="26A5C8C4" w14:textId="7458BB33" w:rsidR="0021200B" w:rsidRPr="00DE0EF1" w:rsidRDefault="00022DB4" w:rsidP="000A7EA1">
      <w:pPr>
        <w:pStyle w:val="ListParagraph"/>
        <w:numPr>
          <w:ilvl w:val="2"/>
          <w:numId w:val="70"/>
        </w:numPr>
        <w:tabs>
          <w:tab w:val="left" w:pos="1972"/>
          <w:tab w:val="left" w:pos="1973"/>
        </w:tabs>
        <w:spacing w:before="120" w:line="230" w:lineRule="auto"/>
        <w:ind w:left="1979" w:right="846" w:hanging="492"/>
      </w:pPr>
      <w:r w:rsidRPr="00DE0EF1">
        <w:rPr>
          <w:color w:val="231F20"/>
        </w:rPr>
        <w:t>Authorization: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authorizing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p>
    <w:p w14:paraId="4113D8F3" w14:textId="28BD926F" w:rsidR="0021200B" w:rsidRPr="00DE0EF1" w:rsidRDefault="00022DB4" w:rsidP="000A7EA1">
      <w:pPr>
        <w:pStyle w:val="ListParagraph"/>
        <w:numPr>
          <w:ilvl w:val="2"/>
          <w:numId w:val="70"/>
        </w:numPr>
        <w:tabs>
          <w:tab w:val="left" w:pos="1972"/>
          <w:tab w:val="left" w:pos="1973"/>
        </w:tabs>
        <w:spacing w:before="124" w:line="230" w:lineRule="auto"/>
        <w:ind w:left="1979" w:right="846" w:hanging="492"/>
      </w:pPr>
      <w:r w:rsidRPr="00DE0EF1">
        <w:rPr>
          <w:color w:val="231F20"/>
        </w:rPr>
        <w:t>Qualiﬁcations: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16.2</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p>
    <w:p w14:paraId="3176C2A3" w14:textId="2655302C" w:rsidR="0021200B" w:rsidRPr="00DE0EF1" w:rsidRDefault="00022DB4" w:rsidP="000A7EA1">
      <w:pPr>
        <w:pStyle w:val="ListParagraph"/>
        <w:numPr>
          <w:ilvl w:val="2"/>
          <w:numId w:val="70"/>
        </w:numPr>
        <w:tabs>
          <w:tab w:val="left" w:pos="1971"/>
          <w:tab w:val="left" w:pos="1973"/>
        </w:tabs>
        <w:spacing w:before="123" w:line="230" w:lineRule="auto"/>
        <w:ind w:left="1979" w:right="846" w:hanging="492"/>
      </w:pP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ITT16.1</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p>
    <w:p w14:paraId="3415B152" w14:textId="70FD2E92" w:rsidR="0021200B" w:rsidRPr="00DE0EF1" w:rsidRDefault="00022DB4" w:rsidP="000A7EA1">
      <w:pPr>
        <w:pStyle w:val="ListParagraph"/>
        <w:numPr>
          <w:ilvl w:val="2"/>
          <w:numId w:val="70"/>
        </w:numPr>
        <w:tabs>
          <w:tab w:val="left" w:pos="1971"/>
          <w:tab w:val="left" w:pos="1973"/>
        </w:tabs>
        <w:spacing w:before="123" w:line="230" w:lineRule="auto"/>
        <w:ind w:left="1978" w:right="846" w:hanging="491"/>
      </w:pP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F4062EB" w14:textId="24FAC86B" w:rsidR="0021200B" w:rsidRPr="00DE0EF1" w:rsidRDefault="00022DB4" w:rsidP="000A7EA1">
      <w:pPr>
        <w:pStyle w:val="ListParagraph"/>
        <w:numPr>
          <w:ilvl w:val="2"/>
          <w:numId w:val="70"/>
        </w:numPr>
        <w:tabs>
          <w:tab w:val="left" w:pos="1971"/>
          <w:tab w:val="left" w:pos="1972"/>
        </w:tabs>
        <w:spacing w:before="124" w:line="230" w:lineRule="auto"/>
        <w:ind w:left="1978" w:right="846" w:hanging="492"/>
      </w:pPr>
      <w:r w:rsidRPr="00DE0EF1">
        <w:rPr>
          <w:color w:val="231F20"/>
        </w:rPr>
        <w:t>Conformity: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ITT15.2</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241F99D4" w14:textId="78088EEE" w:rsidR="0021200B" w:rsidRPr="00DE0EF1" w:rsidRDefault="001C5E88" w:rsidP="000A7EA1">
      <w:pPr>
        <w:pStyle w:val="ListParagraph"/>
        <w:numPr>
          <w:ilvl w:val="2"/>
          <w:numId w:val="70"/>
        </w:numPr>
        <w:tabs>
          <w:tab w:val="left" w:pos="1971"/>
          <w:tab w:val="left" w:pos="1972"/>
        </w:tabs>
        <w:spacing w:before="115"/>
        <w:ind w:left="1971" w:hanging="485"/>
      </w:pPr>
      <w:r w:rsidRPr="00DE0EF1">
        <w:rPr>
          <w:color w:val="231F20"/>
        </w:rPr>
        <w:t>any other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required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255C3D">
        <w:rPr>
          <w:b/>
          <w:bCs/>
          <w:color w:val="231F20"/>
        </w:rPr>
        <w:t>TDS</w:t>
      </w:r>
      <w:r w:rsidR="00022DB4" w:rsidRPr="00DE0EF1">
        <w:rPr>
          <w:color w:val="231F20"/>
        </w:rPr>
        <w:t>.</w:t>
      </w:r>
    </w:p>
    <w:p w14:paraId="6B5D264A" w14:textId="69F091AF" w:rsidR="0021200B" w:rsidRPr="00DE0EF1" w:rsidRDefault="00022DB4" w:rsidP="000A7EA1">
      <w:pPr>
        <w:pStyle w:val="ListParagraph"/>
        <w:numPr>
          <w:ilvl w:val="1"/>
          <w:numId w:val="70"/>
        </w:numPr>
        <w:tabs>
          <w:tab w:val="left" w:pos="1487"/>
        </w:tabs>
        <w:spacing w:before="243" w:line="230" w:lineRule="auto"/>
        <w:ind w:left="1486" w:right="846" w:hanging="630"/>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000F55CE" w:rsidRPr="00DE0EF1">
        <w:rPr>
          <w:color w:val="231F20"/>
        </w:rPr>
        <w:t>Alternatively, a 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Agreement.</w:t>
      </w:r>
    </w:p>
    <w:p w14:paraId="6F92E1A3" w14:textId="38C2E75C" w:rsidR="0021200B" w:rsidRPr="00DE0EF1" w:rsidRDefault="00022DB4" w:rsidP="000A7EA1">
      <w:pPr>
        <w:pStyle w:val="ListParagraph"/>
        <w:numPr>
          <w:ilvl w:val="1"/>
          <w:numId w:val="70"/>
        </w:numPr>
        <w:tabs>
          <w:tab w:val="left" w:pos="1486"/>
          <w:tab w:val="left" w:pos="1487"/>
        </w:tabs>
        <w:spacing w:before="246" w:line="230" w:lineRule="auto"/>
        <w:ind w:left="1486" w:right="846" w:hanging="630"/>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p>
    <w:p w14:paraId="70E714AF" w14:textId="05D939E5" w:rsidR="0021200B" w:rsidRPr="00DE0EF1" w:rsidRDefault="001C5E88" w:rsidP="000A7EA1">
      <w:pPr>
        <w:pStyle w:val="Heading5"/>
        <w:numPr>
          <w:ilvl w:val="0"/>
          <w:numId w:val="70"/>
        </w:numPr>
        <w:tabs>
          <w:tab w:val="left" w:pos="1486"/>
          <w:tab w:val="left" w:pos="1487"/>
        </w:tabs>
        <w:ind w:left="1486" w:hanging="630"/>
      </w:pPr>
      <w:bookmarkStart w:id="12" w:name="_TOC_250045"/>
      <w:r w:rsidRPr="00DE0EF1">
        <w:rPr>
          <w:color w:val="231F20"/>
        </w:rPr>
        <w:t xml:space="preserve">Form of Tender and </w:t>
      </w:r>
      <w:bookmarkEnd w:id="12"/>
      <w:r w:rsidRPr="00DE0EF1">
        <w:rPr>
          <w:color w:val="231F20"/>
        </w:rPr>
        <w:t>Price Schedules</w:t>
      </w:r>
    </w:p>
    <w:p w14:paraId="6C11821F" w14:textId="0E6BE69F" w:rsidR="0021200B" w:rsidRPr="00DE0EF1" w:rsidRDefault="00022DB4" w:rsidP="000A7EA1">
      <w:pPr>
        <w:pStyle w:val="ListParagraph"/>
        <w:numPr>
          <w:ilvl w:val="1"/>
          <w:numId w:val="70"/>
        </w:numPr>
        <w:tabs>
          <w:tab w:val="left" w:pos="1487"/>
        </w:tabs>
        <w:spacing w:before="242" w:line="230" w:lineRule="auto"/>
        <w:ind w:left="1486" w:right="846" w:hanging="630"/>
        <w:jc w:val="both"/>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blank</w:t>
      </w:r>
      <w:r w:rsidR="005765B8" w:rsidRPr="00DE0EF1">
        <w:rPr>
          <w:color w:val="231F20"/>
        </w:rPr>
        <w:t xml:space="preserve">  </w:t>
      </w:r>
      <w:r w:rsidRPr="00DE0EF1">
        <w:rPr>
          <w:color w:val="231F20"/>
        </w:rPr>
        <w:t>spaces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ﬁlled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chronologically</w:t>
      </w:r>
      <w:r w:rsidR="005765B8" w:rsidRPr="00DE0EF1">
        <w:rPr>
          <w:color w:val="231F20"/>
        </w:rPr>
        <w:t xml:space="preserve">  </w:t>
      </w:r>
      <w:r w:rsidRPr="00DE0EF1">
        <w:rPr>
          <w:color w:val="231F20"/>
        </w:rPr>
        <w:t>serialise</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submitted.</w:t>
      </w:r>
    </w:p>
    <w:p w14:paraId="76B9C589" w14:textId="4471AE11" w:rsidR="0021200B" w:rsidRPr="00DE0EF1" w:rsidRDefault="001C5E88" w:rsidP="000A7EA1">
      <w:pPr>
        <w:pStyle w:val="Heading5"/>
        <w:numPr>
          <w:ilvl w:val="0"/>
          <w:numId w:val="70"/>
        </w:numPr>
        <w:tabs>
          <w:tab w:val="left" w:pos="1486"/>
          <w:tab w:val="left" w:pos="1487"/>
        </w:tabs>
        <w:spacing w:before="239"/>
        <w:ind w:left="1486" w:hanging="630"/>
      </w:pPr>
      <w:r w:rsidRPr="00DE0EF1">
        <w:rPr>
          <w:color w:val="231F20"/>
        </w:rPr>
        <w:t>Alternative Tenders</w:t>
      </w:r>
    </w:p>
    <w:p w14:paraId="4FDC16B9" w14:textId="0EF3465A" w:rsidR="0021200B" w:rsidRPr="00DE0EF1" w:rsidRDefault="00022DB4" w:rsidP="000A7EA1">
      <w:pPr>
        <w:pStyle w:val="ListParagraph"/>
        <w:numPr>
          <w:ilvl w:val="1"/>
          <w:numId w:val="70"/>
        </w:numPr>
        <w:tabs>
          <w:tab w:val="left" w:pos="1486"/>
          <w:tab w:val="left" w:pos="1487"/>
        </w:tabs>
        <w:spacing w:before="234"/>
        <w:ind w:left="1486" w:hanging="630"/>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p>
    <w:p w14:paraId="1A9D7488" w14:textId="3C28199B" w:rsidR="0021200B" w:rsidRPr="00DE0EF1" w:rsidRDefault="001C5E88" w:rsidP="000A7EA1">
      <w:pPr>
        <w:pStyle w:val="Heading5"/>
        <w:numPr>
          <w:ilvl w:val="0"/>
          <w:numId w:val="70"/>
        </w:numPr>
        <w:tabs>
          <w:tab w:val="left" w:pos="1480"/>
          <w:tab w:val="left" w:pos="1481"/>
        </w:tabs>
        <w:spacing w:before="178"/>
        <w:ind w:left="1480" w:hanging="630"/>
      </w:pPr>
      <w:bookmarkStart w:id="13" w:name="_TOC_250043"/>
      <w:r w:rsidRPr="00DE0EF1">
        <w:rPr>
          <w:color w:val="231F20"/>
        </w:rPr>
        <w:t xml:space="preserve">Tender Prices </w:t>
      </w:r>
      <w:bookmarkEnd w:id="13"/>
      <w:r w:rsidRPr="00DE0EF1">
        <w:rPr>
          <w:color w:val="231F20"/>
        </w:rPr>
        <w:t>and discounts</w:t>
      </w:r>
    </w:p>
    <w:p w14:paraId="258C4446" w14:textId="290701F8" w:rsidR="0021200B" w:rsidRPr="00DE0EF1" w:rsidRDefault="00022DB4" w:rsidP="000A7EA1">
      <w:pPr>
        <w:pStyle w:val="ListParagraph"/>
        <w:numPr>
          <w:ilvl w:val="1"/>
          <w:numId w:val="70"/>
        </w:numPr>
        <w:tabs>
          <w:tab w:val="left" w:pos="1481"/>
        </w:tabs>
        <w:spacing w:before="242" w:line="230" w:lineRule="auto"/>
        <w:ind w:left="1480" w:right="849" w:hanging="630"/>
        <w:jc w:val="both"/>
      </w:pP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123F41E" w14:textId="2B37A8A8" w:rsidR="0021200B" w:rsidRPr="00DE0EF1" w:rsidRDefault="00022DB4" w:rsidP="000A7EA1">
      <w:pPr>
        <w:pStyle w:val="ListParagraph"/>
        <w:numPr>
          <w:ilvl w:val="1"/>
          <w:numId w:val="70"/>
        </w:numPr>
        <w:tabs>
          <w:tab w:val="left" w:pos="1480"/>
          <w:tab w:val="left" w:pos="1481"/>
        </w:tabs>
        <w:spacing w:before="237"/>
        <w:ind w:left="1480" w:hanging="630"/>
      </w:pP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2B58EFB4" w14:textId="76429465" w:rsidR="0021200B" w:rsidRPr="00DE0EF1" w:rsidRDefault="00022DB4" w:rsidP="000A7EA1">
      <w:pPr>
        <w:pStyle w:val="ListParagraph"/>
        <w:numPr>
          <w:ilvl w:val="1"/>
          <w:numId w:val="70"/>
        </w:numPr>
        <w:tabs>
          <w:tab w:val="left" w:pos="1481"/>
        </w:tabs>
        <w:spacing w:before="243" w:line="230" w:lineRule="auto"/>
        <w:ind w:left="1480" w:right="850" w:hanging="630"/>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p>
    <w:p w14:paraId="0DF086D7" w14:textId="44AA0F2C" w:rsidR="0021200B" w:rsidRPr="00DE0EF1" w:rsidRDefault="00022DB4" w:rsidP="000A7EA1">
      <w:pPr>
        <w:pStyle w:val="ListParagraph"/>
        <w:numPr>
          <w:ilvl w:val="1"/>
          <w:numId w:val="70"/>
        </w:numPr>
        <w:tabs>
          <w:tab w:val="left" w:pos="1481"/>
        </w:tabs>
        <w:spacing w:before="245" w:line="230" w:lineRule="auto"/>
        <w:ind w:left="1480"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quote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001C5E88" w:rsidRPr="00DE0EF1">
        <w:rPr>
          <w:color w:val="231F20"/>
        </w:rPr>
        <w:t>Conditional discounts will be rejected</w:t>
      </w:r>
      <w:r w:rsidRPr="00DE0EF1">
        <w:rPr>
          <w:color w:val="231F20"/>
        </w:rPr>
        <w:t>.</w:t>
      </w:r>
    </w:p>
    <w:p w14:paraId="5F718D4B" w14:textId="7B75DAA1" w:rsidR="0021200B" w:rsidRPr="00DE0EF1" w:rsidRDefault="00022DB4" w:rsidP="000A7EA1">
      <w:pPr>
        <w:pStyle w:val="ListParagraph"/>
        <w:numPr>
          <w:ilvl w:val="1"/>
          <w:numId w:val="70"/>
        </w:numPr>
        <w:tabs>
          <w:tab w:val="left" w:pos="1481"/>
        </w:tabs>
        <w:spacing w:before="245" w:line="230" w:lineRule="auto"/>
        <w:ind w:left="1480" w:right="850" w:hanging="630"/>
        <w:jc w:val="both"/>
      </w:pP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lastRenderedPageBreak/>
        <w:t>adjustable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zero.</w:t>
      </w:r>
    </w:p>
    <w:p w14:paraId="22465003" w14:textId="4B18F9EC" w:rsidR="0021200B" w:rsidRPr="00DE0EF1" w:rsidRDefault="00022DB4" w:rsidP="000A7EA1">
      <w:pPr>
        <w:pStyle w:val="ListParagraph"/>
        <w:numPr>
          <w:ilvl w:val="1"/>
          <w:numId w:val="70"/>
        </w:numPr>
        <w:tabs>
          <w:tab w:val="left" w:pos="1481"/>
        </w:tabs>
        <w:spacing w:before="249" w:line="230" w:lineRule="auto"/>
        <w:ind w:left="1479" w:right="843" w:hanging="629"/>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correspond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time.</w:t>
      </w:r>
    </w:p>
    <w:p w14:paraId="7E784DCA" w14:textId="2A5ABE29" w:rsidR="0021200B" w:rsidRPr="00DE0EF1" w:rsidRDefault="00022DB4" w:rsidP="000A7EA1">
      <w:pPr>
        <w:pStyle w:val="ListParagraph"/>
        <w:numPr>
          <w:ilvl w:val="1"/>
          <w:numId w:val="70"/>
        </w:numPr>
        <w:tabs>
          <w:tab w:val="left" w:pos="1480"/>
        </w:tabs>
        <w:spacing w:before="248" w:line="230" w:lineRule="auto"/>
        <w:ind w:left="1479" w:right="850" w:hanging="630"/>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CIF,</w:t>
      </w:r>
      <w:r w:rsidR="005765B8" w:rsidRPr="00DE0EF1">
        <w:rPr>
          <w:color w:val="231F20"/>
        </w:rPr>
        <w:t xml:space="preserve">  </w:t>
      </w:r>
      <w:r w:rsidRPr="00DE0EF1">
        <w:rPr>
          <w:color w:val="231F20"/>
        </w:rPr>
        <w:t>DDP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684D4241" w14:textId="77777777" w:rsidR="0021200B" w:rsidRPr="00DE0EF1" w:rsidRDefault="0021200B">
      <w:pPr>
        <w:pStyle w:val="BodyText"/>
        <w:spacing w:before="1"/>
        <w:rPr>
          <w:sz w:val="21"/>
        </w:rPr>
      </w:pPr>
    </w:p>
    <w:p w14:paraId="76F3ABD3" w14:textId="5CCEB541" w:rsidR="0021200B" w:rsidRPr="00DE0EF1" w:rsidRDefault="00022DB4" w:rsidP="000A7EA1">
      <w:pPr>
        <w:pStyle w:val="ListParagraph"/>
        <w:numPr>
          <w:ilvl w:val="1"/>
          <w:numId w:val="70"/>
        </w:numPr>
        <w:tabs>
          <w:tab w:val="left" w:pos="1469"/>
        </w:tabs>
        <w:spacing w:before="132" w:line="230" w:lineRule="auto"/>
        <w:ind w:left="1473" w:right="844" w:hanging="615"/>
        <w:jc w:val="both"/>
      </w:pP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disaggregation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solely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facilitating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quoting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carriers</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3.6,</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manner:</w:t>
      </w:r>
    </w:p>
    <w:p w14:paraId="7D13B349" w14:textId="00F79B9D" w:rsidR="0021200B" w:rsidRPr="00DE0EF1" w:rsidRDefault="00022DB4" w:rsidP="000A7EA1">
      <w:pPr>
        <w:pStyle w:val="ListParagraph"/>
        <w:numPr>
          <w:ilvl w:val="2"/>
          <w:numId w:val="70"/>
        </w:numPr>
        <w:tabs>
          <w:tab w:val="left" w:pos="1968"/>
          <w:tab w:val="left" w:pos="1969"/>
        </w:tabs>
        <w:spacing w:before="118"/>
        <w:ind w:left="1969" w:hanging="501"/>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77D1FE9D" w14:textId="05C2E9B0" w:rsidR="0021200B" w:rsidRPr="00DE0EF1" w:rsidRDefault="00022DB4" w:rsidP="000A7EA1">
      <w:pPr>
        <w:pStyle w:val="ListParagraph"/>
        <w:numPr>
          <w:ilvl w:val="3"/>
          <w:numId w:val="70"/>
        </w:numPr>
        <w:tabs>
          <w:tab w:val="left" w:pos="2544"/>
        </w:tabs>
        <w:spacing w:before="121" w:line="230" w:lineRule="auto"/>
        <w:ind w:right="845" w:hanging="567"/>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ex-factory,</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warehouse,</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showroom,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off-the-</w:t>
      </w:r>
      <w:r w:rsidR="005765B8" w:rsidRPr="00DE0EF1">
        <w:rPr>
          <w:color w:val="231F20"/>
        </w:rPr>
        <w:t xml:space="preserve">  </w:t>
      </w:r>
      <w:r w:rsidRPr="00DE0EF1">
        <w:rPr>
          <w:color w:val="231F20"/>
        </w:rPr>
        <w:t>shelf,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4E21BA0E" w14:textId="057C1C06" w:rsidR="0021200B" w:rsidRPr="00DE0EF1" w:rsidRDefault="00022DB4" w:rsidP="000A7EA1">
      <w:pPr>
        <w:pStyle w:val="ListParagraph"/>
        <w:numPr>
          <w:ilvl w:val="1"/>
          <w:numId w:val="69"/>
        </w:numPr>
        <w:tabs>
          <w:tab w:val="left" w:pos="2544"/>
        </w:tabs>
        <w:spacing w:before="125" w:line="230" w:lineRule="auto"/>
        <w:ind w:right="845" w:hanging="597"/>
        <w:jc w:val="both"/>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7EEB9003" w14:textId="23994DEC" w:rsidR="0021200B" w:rsidRPr="00DE0EF1" w:rsidRDefault="00022DB4" w:rsidP="000A7EA1">
      <w:pPr>
        <w:pStyle w:val="ListParagraph"/>
        <w:numPr>
          <w:ilvl w:val="1"/>
          <w:numId w:val="69"/>
        </w:numPr>
        <w:tabs>
          <w:tab w:val="left" w:pos="2544"/>
        </w:tabs>
        <w:spacing w:before="123" w:line="230" w:lineRule="auto"/>
        <w:ind w:right="845" w:hanging="597"/>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E00B6A1" w14:textId="1389C638" w:rsidR="0021200B" w:rsidRPr="00DE0EF1" w:rsidRDefault="00022DB4" w:rsidP="000A7EA1">
      <w:pPr>
        <w:pStyle w:val="ListParagraph"/>
        <w:numPr>
          <w:ilvl w:val="2"/>
          <w:numId w:val="70"/>
        </w:numPr>
        <w:tabs>
          <w:tab w:val="left" w:pos="1967"/>
          <w:tab w:val="left" w:pos="1969"/>
        </w:tabs>
        <w:spacing w:before="115"/>
        <w:ind w:left="1968" w:right="845" w:hanging="543"/>
        <w:jc w:val="both"/>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p>
    <w:p w14:paraId="6C6B1BEC" w14:textId="2EE0D352" w:rsidR="0021200B" w:rsidRPr="00DE0EF1" w:rsidRDefault="00022DB4" w:rsidP="000A7EA1">
      <w:pPr>
        <w:pStyle w:val="ListParagraph"/>
        <w:numPr>
          <w:ilvl w:val="0"/>
          <w:numId w:val="68"/>
        </w:numPr>
        <w:tabs>
          <w:tab w:val="left" w:pos="2542"/>
          <w:tab w:val="left" w:pos="2544"/>
        </w:tabs>
        <w:spacing w:before="113"/>
        <w:ind w:right="845" w:hanging="592"/>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641B19FA" w14:textId="67D3EEBA" w:rsidR="0021200B" w:rsidRPr="00DE0EF1" w:rsidRDefault="00022DB4" w:rsidP="000A7EA1">
      <w:pPr>
        <w:pStyle w:val="ListParagraph"/>
        <w:numPr>
          <w:ilvl w:val="0"/>
          <w:numId w:val="68"/>
        </w:numPr>
        <w:tabs>
          <w:tab w:val="left" w:pos="2543"/>
        </w:tabs>
        <w:spacing w:before="120" w:line="230" w:lineRule="auto"/>
        <w:ind w:right="845" w:hanging="593"/>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7EC085BA" w14:textId="5CD42027" w:rsidR="0021200B" w:rsidRPr="00DE0EF1" w:rsidRDefault="00022DB4" w:rsidP="000A7EA1">
      <w:pPr>
        <w:pStyle w:val="ListParagraph"/>
        <w:numPr>
          <w:ilvl w:val="2"/>
          <w:numId w:val="70"/>
        </w:numPr>
        <w:tabs>
          <w:tab w:val="left" w:pos="1967"/>
          <w:tab w:val="left" w:pos="1968"/>
        </w:tabs>
        <w:spacing w:before="116"/>
        <w:ind w:left="1967" w:hanging="560"/>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3AD71EB7" w14:textId="55527665" w:rsidR="0021200B" w:rsidRPr="00DE0EF1" w:rsidRDefault="00022DB4" w:rsidP="000A7EA1">
      <w:pPr>
        <w:pStyle w:val="ListParagraph"/>
        <w:numPr>
          <w:ilvl w:val="0"/>
          <w:numId w:val="67"/>
        </w:numPr>
        <w:tabs>
          <w:tab w:val="left" w:pos="2545"/>
        </w:tabs>
        <w:spacing w:before="120" w:line="230" w:lineRule="auto"/>
        <w:ind w:right="845"/>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mark-up</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rebate);</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69C22CEB" w14:textId="4AE5E10E" w:rsidR="0021200B" w:rsidRPr="00DE0EF1" w:rsidRDefault="00022DB4" w:rsidP="000A7EA1">
      <w:pPr>
        <w:pStyle w:val="ListParagraph"/>
        <w:numPr>
          <w:ilvl w:val="0"/>
          <w:numId w:val="67"/>
        </w:numPr>
        <w:tabs>
          <w:tab w:val="left" w:pos="2402"/>
          <w:tab w:val="left" w:pos="2403"/>
        </w:tabs>
        <w:spacing w:before="125" w:line="230" w:lineRule="auto"/>
        <w:ind w:left="2411" w:right="845" w:hanging="444"/>
      </w:pPr>
      <w:r w:rsidRPr="00DE0EF1">
        <w:rPr>
          <w:color w:val="231F20"/>
        </w:rPr>
        <w:t>the</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57633261" w14:textId="3A1CF19E" w:rsidR="0021200B" w:rsidRPr="00DE0EF1" w:rsidRDefault="00022DB4" w:rsidP="000A7EA1">
      <w:pPr>
        <w:pStyle w:val="ListParagraph"/>
        <w:numPr>
          <w:ilvl w:val="0"/>
          <w:numId w:val="67"/>
        </w:numPr>
        <w:tabs>
          <w:tab w:val="left" w:pos="2399"/>
        </w:tabs>
        <w:spacing w:before="204" w:line="230" w:lineRule="auto"/>
        <w:ind w:left="2407" w:right="849" w:hanging="444"/>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1390AAD4" w14:textId="346B82B0" w:rsidR="0021200B" w:rsidRPr="00DE0EF1" w:rsidRDefault="00022DB4" w:rsidP="000A7EA1">
      <w:pPr>
        <w:pStyle w:val="ListParagraph"/>
        <w:numPr>
          <w:ilvl w:val="0"/>
          <w:numId w:val="67"/>
        </w:numPr>
        <w:tabs>
          <w:tab w:val="left" w:pos="2399"/>
        </w:tabs>
        <w:spacing w:before="124" w:line="230" w:lineRule="auto"/>
        <w:ind w:left="2407" w:right="850" w:hanging="444"/>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FF63699" w14:textId="46B43305" w:rsidR="0021200B" w:rsidRPr="00DE0EF1" w:rsidRDefault="00022DB4" w:rsidP="000A7EA1">
      <w:pPr>
        <w:pStyle w:val="ListParagraph"/>
        <w:numPr>
          <w:ilvl w:val="2"/>
          <w:numId w:val="70"/>
        </w:numPr>
        <w:tabs>
          <w:tab w:val="left" w:pos="1964"/>
        </w:tabs>
        <w:spacing w:before="245" w:line="230" w:lineRule="auto"/>
        <w:ind w:left="1969" w:right="850" w:hanging="506"/>
        <w:jc w:val="both"/>
      </w:pPr>
      <w:r w:rsidRPr="00DE0EF1">
        <w:rPr>
          <w:color w:val="231F20"/>
        </w:rPr>
        <w:t>for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taxes).</w:t>
      </w:r>
    </w:p>
    <w:p w14:paraId="0D677B2B" w14:textId="77777777" w:rsidR="00D439E6" w:rsidRPr="00DE0EF1" w:rsidRDefault="00D439E6" w:rsidP="00D439E6">
      <w:pPr>
        <w:pStyle w:val="ListParagraph"/>
        <w:tabs>
          <w:tab w:val="left" w:pos="1964"/>
        </w:tabs>
        <w:spacing w:line="230" w:lineRule="auto"/>
        <w:ind w:left="1973" w:right="850" w:firstLine="0"/>
        <w:jc w:val="both"/>
      </w:pPr>
    </w:p>
    <w:p w14:paraId="13994C2C" w14:textId="3C90FEAA" w:rsidR="0021200B" w:rsidRPr="00DE0EF1" w:rsidRDefault="001C5E88" w:rsidP="000A7EA1">
      <w:pPr>
        <w:pStyle w:val="Heading5"/>
        <w:numPr>
          <w:ilvl w:val="0"/>
          <w:numId w:val="70"/>
        </w:numPr>
        <w:tabs>
          <w:tab w:val="left" w:pos="1463"/>
          <w:tab w:val="left" w:pos="1464"/>
        </w:tabs>
        <w:spacing w:before="0"/>
        <w:ind w:left="1463" w:hanging="610"/>
      </w:pPr>
      <w:bookmarkStart w:id="14" w:name="_TOC_250042"/>
      <w:r w:rsidRPr="00DE0EF1">
        <w:rPr>
          <w:color w:val="231F20"/>
        </w:rPr>
        <w:t xml:space="preserve">Currencies of Tender </w:t>
      </w:r>
      <w:bookmarkEnd w:id="14"/>
      <w:r w:rsidRPr="00DE0EF1">
        <w:rPr>
          <w:color w:val="231F20"/>
        </w:rPr>
        <w:t>and Payment</w:t>
      </w:r>
    </w:p>
    <w:p w14:paraId="7B0BFD7C" w14:textId="6530C806" w:rsidR="0021200B" w:rsidRPr="00DE0EF1" w:rsidRDefault="00022DB4" w:rsidP="000A7EA1">
      <w:pPr>
        <w:pStyle w:val="ListParagraph"/>
        <w:numPr>
          <w:ilvl w:val="1"/>
          <w:numId w:val="70"/>
        </w:numPr>
        <w:tabs>
          <w:tab w:val="left" w:pos="1464"/>
        </w:tabs>
        <w:spacing w:line="230" w:lineRule="auto"/>
        <w:ind w:left="1465" w:right="850" w:hanging="612"/>
        <w:jc w:val="both"/>
        <w:rPr>
          <w:b/>
        </w:rPr>
      </w:pP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lastRenderedPageBreak/>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Pr="00DE0EF1">
        <w:rPr>
          <w:b/>
          <w:color w:val="231F20"/>
        </w:rPr>
        <w:t>.</w:t>
      </w:r>
    </w:p>
    <w:p w14:paraId="16088585" w14:textId="6A8EE327" w:rsidR="0021200B" w:rsidRPr="00DE0EF1" w:rsidRDefault="001C5E88" w:rsidP="000A7EA1">
      <w:pPr>
        <w:pStyle w:val="ListParagraph"/>
        <w:numPr>
          <w:ilvl w:val="1"/>
          <w:numId w:val="70"/>
        </w:numPr>
        <w:tabs>
          <w:tab w:val="left" w:pos="1464"/>
        </w:tabs>
        <w:spacing w:line="230" w:lineRule="auto"/>
        <w:ind w:left="1465" w:right="850" w:hanging="612"/>
        <w:jc w:val="both"/>
      </w:pPr>
      <w:r w:rsidRPr="00DE0EF1">
        <w:rPr>
          <w:color w:val="231F20"/>
        </w:rPr>
        <w:t>The Tenderer shall quote in Kenya shillings</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allowed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b/>
          <w:color w:val="231F20"/>
        </w:rPr>
        <w:t>TDS</w:t>
      </w:r>
      <w:r w:rsidR="00022DB4" w:rsidRPr="00DE0EF1">
        <w:rPr>
          <w:color w:val="231F20"/>
        </w:rPr>
        <w: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express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any</w:t>
      </w:r>
      <w:r w:rsidR="005765B8" w:rsidRPr="00DE0EF1">
        <w:rPr>
          <w:color w:val="231F20"/>
        </w:rPr>
        <w:t xml:space="preserve">  </w:t>
      </w:r>
      <w:r w:rsidR="00022DB4" w:rsidRPr="00DE0EF1">
        <w:rPr>
          <w:color w:val="231F20"/>
        </w:rPr>
        <w:t>currency,</w:t>
      </w:r>
      <w:r w:rsidR="005765B8" w:rsidRPr="00DE0EF1">
        <w:rPr>
          <w:color w:val="231F20"/>
        </w:rPr>
        <w:t xml:space="preserve">  </w:t>
      </w:r>
      <w:r w:rsidR="00022DB4" w:rsidRPr="00DE0EF1">
        <w:rPr>
          <w:color w:val="231F20"/>
        </w:rPr>
        <w:t>provided</w:t>
      </w:r>
      <w:r w:rsidR="005765B8" w:rsidRPr="00DE0EF1">
        <w:rPr>
          <w:color w:val="231F20"/>
        </w:rPr>
        <w:t xml:space="preserve">  </w:t>
      </w:r>
      <w:r w:rsidR="00022DB4" w:rsidRPr="00DE0EF1">
        <w:rPr>
          <w:color w:val="231F20"/>
        </w:rPr>
        <w:t>it</w:t>
      </w:r>
      <w:r w:rsidR="005765B8" w:rsidRPr="00DE0EF1">
        <w:rPr>
          <w:color w:val="231F20"/>
        </w:rPr>
        <w:t xml:space="preserve">  </w:t>
      </w:r>
      <w:r w:rsidR="00022DB4" w:rsidRPr="00DE0EF1">
        <w:rPr>
          <w:color w:val="231F20"/>
        </w:rPr>
        <w:t>shall</w:t>
      </w:r>
      <w:r w:rsidR="005765B8" w:rsidRPr="00DE0EF1">
        <w:rPr>
          <w:color w:val="231F20"/>
        </w:rPr>
        <w:t xml:space="preserve">  </w:t>
      </w:r>
      <w:r w:rsidR="00022DB4" w:rsidRPr="00DE0EF1">
        <w:rPr>
          <w:color w:val="231F20"/>
        </w:rPr>
        <w:t>use</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more</w:t>
      </w:r>
      <w:r w:rsidR="005765B8" w:rsidRPr="00DE0EF1">
        <w:rPr>
          <w:color w:val="231F20"/>
        </w:rPr>
        <w:t xml:space="preserve">  </w:t>
      </w:r>
      <w:r w:rsidR="00022DB4" w:rsidRPr="00DE0EF1">
        <w:rPr>
          <w:color w:val="231F20"/>
        </w:rPr>
        <w:t>than</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foreign</w:t>
      </w:r>
      <w:r w:rsidR="005765B8" w:rsidRPr="00DE0EF1">
        <w:rPr>
          <w:color w:val="231F20"/>
        </w:rPr>
        <w:t xml:space="preserve">  </w:t>
      </w:r>
      <w:r w:rsidR="00022DB4" w:rsidRPr="00DE0EF1">
        <w:rPr>
          <w:color w:val="231F20"/>
        </w:rPr>
        <w:t>currencies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addition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Kenya</w:t>
      </w:r>
      <w:r w:rsidR="005765B8" w:rsidRPr="00DE0EF1">
        <w:rPr>
          <w:color w:val="231F20"/>
        </w:rPr>
        <w:t xml:space="preserve">  </w:t>
      </w:r>
      <w:r w:rsidR="00022DB4" w:rsidRPr="00DE0EF1">
        <w:rPr>
          <w:color w:val="231F20"/>
        </w:rPr>
        <w:t>Shilling.</w:t>
      </w:r>
    </w:p>
    <w:p w14:paraId="5FF70260" w14:textId="4D886B8C" w:rsidR="0021200B" w:rsidRPr="00DE0EF1" w:rsidRDefault="00022DB4" w:rsidP="000A7EA1">
      <w:pPr>
        <w:pStyle w:val="ListParagraph"/>
        <w:numPr>
          <w:ilvl w:val="1"/>
          <w:numId w:val="70"/>
        </w:numPr>
        <w:tabs>
          <w:tab w:val="left" w:pos="1464"/>
        </w:tabs>
        <w:spacing w:line="230" w:lineRule="auto"/>
        <w:ind w:left="1465" w:right="850" w:hanging="612"/>
        <w:jc w:val="both"/>
      </w:pPr>
      <w:r w:rsidRPr="00DE0EF1">
        <w:rPr>
          <w:color w:val="231F20"/>
        </w:rPr>
        <w:t>The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Central</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22230C85" w14:textId="14EF930F" w:rsidR="0021200B" w:rsidRPr="00DE0EF1" w:rsidRDefault="00022DB4" w:rsidP="000A7EA1">
      <w:pPr>
        <w:pStyle w:val="Heading5"/>
        <w:numPr>
          <w:ilvl w:val="0"/>
          <w:numId w:val="70"/>
        </w:numPr>
        <w:tabs>
          <w:tab w:val="left" w:pos="1462"/>
          <w:tab w:val="left" w:pos="1464"/>
        </w:tabs>
        <w:spacing w:before="0"/>
        <w:ind w:left="1463" w:hanging="610"/>
      </w:pPr>
      <w:bookmarkStart w:id="15" w:name="_TOC_250041"/>
      <w:r w:rsidRPr="00DE0EF1">
        <w:rPr>
          <w:color w:val="231F20"/>
        </w:rPr>
        <w:t>Documents</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bookmarkEnd w:id="15"/>
      <w:r w:rsidRPr="00DE0EF1">
        <w:rPr>
          <w:color w:val="231F20"/>
        </w:rPr>
        <w:t>Services</w:t>
      </w:r>
    </w:p>
    <w:p w14:paraId="35A41685" w14:textId="5ED6D64F" w:rsidR="0021200B" w:rsidRPr="00DE0EF1" w:rsidRDefault="00022DB4" w:rsidP="000A7EA1">
      <w:pPr>
        <w:pStyle w:val="ListParagraph"/>
        <w:numPr>
          <w:ilvl w:val="1"/>
          <w:numId w:val="70"/>
        </w:numPr>
        <w:tabs>
          <w:tab w:val="left" w:pos="1464"/>
        </w:tabs>
        <w:spacing w:line="230" w:lineRule="auto"/>
        <w:ind w:left="1464" w:right="850" w:hanging="611"/>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declarations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300BBBD" w14:textId="7D828884" w:rsidR="0021200B" w:rsidRPr="00DE0EF1" w:rsidRDefault="00022DB4" w:rsidP="000A7EA1">
      <w:pPr>
        <w:pStyle w:val="ListParagraph"/>
        <w:numPr>
          <w:ilvl w:val="1"/>
          <w:numId w:val="70"/>
        </w:numPr>
        <w:tabs>
          <w:tab w:val="left" w:pos="1463"/>
        </w:tabs>
        <w:spacing w:line="230" w:lineRule="auto"/>
        <w:ind w:left="1464" w:right="850" w:hanging="612"/>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E2F302D" w14:textId="797B35DC" w:rsidR="0021200B" w:rsidRPr="00DE0EF1" w:rsidRDefault="00022DB4" w:rsidP="000A7EA1">
      <w:pPr>
        <w:pStyle w:val="ListParagraph"/>
        <w:numPr>
          <w:ilvl w:val="1"/>
          <w:numId w:val="70"/>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deviations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exceptions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3582B8D" w14:textId="6774524B" w:rsidR="0021200B" w:rsidRPr="00DE0EF1" w:rsidRDefault="00022DB4" w:rsidP="000A7EA1">
      <w:pPr>
        <w:pStyle w:val="ListParagraph"/>
        <w:numPr>
          <w:ilvl w:val="1"/>
          <w:numId w:val="70"/>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functioning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following</w:t>
      </w:r>
      <w:r w:rsidR="005765B8" w:rsidRPr="00DE0EF1">
        <w:rPr>
          <w:color w:val="231F20"/>
        </w:rPr>
        <w:t xml:space="preserve">  </w:t>
      </w:r>
      <w:r w:rsidRPr="00DE0EF1">
        <w:rPr>
          <w:color w:val="231F20"/>
        </w:rPr>
        <w:t>commencement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88BAE25" w14:textId="58577F0D" w:rsidR="0021200B" w:rsidRPr="00DE0EF1" w:rsidRDefault="00022DB4" w:rsidP="000A7EA1">
      <w:pPr>
        <w:pStyle w:val="ListParagraph"/>
        <w:numPr>
          <w:ilvl w:val="1"/>
          <w:numId w:val="70"/>
        </w:numPr>
        <w:tabs>
          <w:tab w:val="left" w:pos="1463"/>
        </w:tabs>
        <w:spacing w:line="230" w:lineRule="auto"/>
        <w:ind w:left="1464" w:right="850" w:hanging="612"/>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restrictive.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equivalence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0ED09446" w14:textId="77777777" w:rsidR="00DE5D10" w:rsidRPr="00DE0EF1" w:rsidRDefault="00DE5D10" w:rsidP="00DE5D10">
      <w:pPr>
        <w:pStyle w:val="ListParagraph"/>
        <w:tabs>
          <w:tab w:val="left" w:pos="1463"/>
        </w:tabs>
        <w:spacing w:line="230" w:lineRule="auto"/>
        <w:ind w:left="1464" w:right="850" w:firstLine="0"/>
        <w:jc w:val="both"/>
      </w:pPr>
    </w:p>
    <w:p w14:paraId="41A486E6" w14:textId="48D4555A" w:rsidR="0021200B" w:rsidRPr="00DE0EF1" w:rsidRDefault="00AD3CD9" w:rsidP="000A7EA1">
      <w:pPr>
        <w:pStyle w:val="Heading5"/>
        <w:numPr>
          <w:ilvl w:val="0"/>
          <w:numId w:val="70"/>
        </w:numPr>
        <w:tabs>
          <w:tab w:val="left" w:pos="1464"/>
          <w:tab w:val="left" w:pos="1465"/>
        </w:tabs>
        <w:spacing w:before="0"/>
        <w:ind w:left="1464" w:hanging="612"/>
      </w:pPr>
      <w:bookmarkStart w:id="16" w:name="_TOC_250040"/>
      <w:r w:rsidRPr="00DE0EF1">
        <w:rPr>
          <w:color w:val="231F20"/>
        </w:rPr>
        <w:t xml:space="preserve">Documents Establishing the Eligibility and Qualiﬁcations of </w:t>
      </w:r>
      <w:bookmarkEnd w:id="16"/>
      <w:r w:rsidRPr="00DE0EF1">
        <w:rPr>
          <w:color w:val="231F20"/>
        </w:rPr>
        <w:t>the Tenderer</w:t>
      </w:r>
    </w:p>
    <w:p w14:paraId="5FD80E01" w14:textId="468E9238" w:rsidR="0021200B" w:rsidRPr="00DE0EF1" w:rsidRDefault="00022DB4" w:rsidP="000A7EA1">
      <w:pPr>
        <w:pStyle w:val="ListParagraph"/>
        <w:numPr>
          <w:ilvl w:val="1"/>
          <w:numId w:val="70"/>
        </w:numPr>
        <w:tabs>
          <w:tab w:val="left" w:pos="1465"/>
        </w:tabs>
        <w:spacing w:line="230" w:lineRule="auto"/>
        <w:ind w:left="1452" w:right="851" w:hanging="600"/>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E9E1E24" w14:textId="75480644" w:rsidR="0021200B" w:rsidRPr="00DE0EF1" w:rsidRDefault="00022DB4" w:rsidP="000A7EA1">
      <w:pPr>
        <w:pStyle w:val="ListParagraph"/>
        <w:numPr>
          <w:ilvl w:val="1"/>
          <w:numId w:val="70"/>
        </w:numPr>
        <w:tabs>
          <w:tab w:val="left" w:pos="1503"/>
        </w:tabs>
        <w:spacing w:line="230" w:lineRule="auto"/>
        <w:ind w:left="1452" w:right="851" w:hanging="600"/>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p>
    <w:p w14:paraId="12F74CDB" w14:textId="4C42CD93" w:rsidR="0021200B" w:rsidRPr="00DE0EF1" w:rsidRDefault="00022DB4" w:rsidP="000A7EA1">
      <w:pPr>
        <w:pStyle w:val="ListParagraph"/>
        <w:numPr>
          <w:ilvl w:val="2"/>
          <w:numId w:val="70"/>
        </w:numPr>
        <w:tabs>
          <w:tab w:val="left" w:pos="1969"/>
        </w:tabs>
        <w:spacing w:line="230" w:lineRule="auto"/>
        <w:ind w:left="1980"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196C8844" w14:textId="000D940A" w:rsidR="0021200B" w:rsidRPr="00DE0EF1" w:rsidRDefault="00022DB4" w:rsidP="000A7EA1">
      <w:pPr>
        <w:pStyle w:val="ListParagraph"/>
        <w:numPr>
          <w:ilvl w:val="2"/>
          <w:numId w:val="70"/>
        </w:numPr>
        <w:tabs>
          <w:tab w:val="left" w:pos="1969"/>
        </w:tabs>
        <w:spacing w:before="197" w:line="230" w:lineRule="auto"/>
        <w:ind w:left="1977"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equipped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AD4B95" w:rsidRPr="00DE0EF1">
        <w:rPr>
          <w:color w:val="231F20"/>
        </w:rPr>
        <w:t xml:space="preserve"> </w:t>
      </w:r>
      <w:r w:rsidRPr="00DE0EF1">
        <w:rPr>
          <w:color w:val="231F20"/>
        </w:rPr>
        <w:t>Supplier's</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parts-stocking</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p>
    <w:p w14:paraId="73B4674D" w14:textId="66A857CD" w:rsidR="0021200B" w:rsidRPr="00DE0EF1" w:rsidRDefault="00022DB4" w:rsidP="000A7EA1">
      <w:pPr>
        <w:pStyle w:val="ListParagraph"/>
        <w:numPr>
          <w:ilvl w:val="2"/>
          <w:numId w:val="70"/>
        </w:numPr>
        <w:tabs>
          <w:tab w:val="left" w:pos="1965"/>
          <w:tab w:val="left" w:pos="1966"/>
        </w:tabs>
        <w:spacing w:before="245" w:line="230" w:lineRule="auto"/>
        <w:ind w:left="1977" w:right="849" w:hanging="516"/>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6AEBE391" w14:textId="3264FDD6" w:rsidR="0021200B" w:rsidRPr="00DE0EF1" w:rsidRDefault="00AD3CD9" w:rsidP="000A7EA1">
      <w:pPr>
        <w:pStyle w:val="Heading5"/>
        <w:numPr>
          <w:ilvl w:val="0"/>
          <w:numId w:val="70"/>
        </w:numPr>
        <w:tabs>
          <w:tab w:val="left" w:pos="1461"/>
          <w:tab w:val="left" w:pos="1462"/>
        </w:tabs>
        <w:spacing w:before="237"/>
        <w:ind w:left="1461" w:hanging="612"/>
      </w:pPr>
      <w:bookmarkStart w:id="17" w:name="_TOC_250039"/>
      <w:r w:rsidRPr="00DE0EF1">
        <w:rPr>
          <w:color w:val="231F20"/>
        </w:rPr>
        <w:t xml:space="preserve">Period of Validity </w:t>
      </w:r>
      <w:bookmarkEnd w:id="17"/>
      <w:r w:rsidRPr="00DE0EF1">
        <w:rPr>
          <w:color w:val="231F20"/>
        </w:rPr>
        <w:t>of Tenders</w:t>
      </w:r>
    </w:p>
    <w:p w14:paraId="76860F68" w14:textId="071CF2C0" w:rsidR="0021200B" w:rsidRPr="00DE0EF1" w:rsidRDefault="00022DB4" w:rsidP="000A7EA1">
      <w:pPr>
        <w:pStyle w:val="ListParagraph"/>
        <w:numPr>
          <w:ilvl w:val="1"/>
          <w:numId w:val="70"/>
        </w:numPr>
        <w:tabs>
          <w:tab w:val="left" w:pos="1462"/>
        </w:tabs>
        <w:spacing w:before="242" w:line="230" w:lineRule="auto"/>
        <w:ind w:left="1473" w:right="849" w:hanging="624"/>
        <w:jc w:val="both"/>
      </w:pP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starts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shorter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100A11FA" w14:textId="67AFB57D" w:rsidR="0021200B" w:rsidRPr="00DE0EF1" w:rsidRDefault="00022DB4" w:rsidP="000A7EA1">
      <w:pPr>
        <w:pStyle w:val="ListParagraph"/>
        <w:numPr>
          <w:ilvl w:val="1"/>
          <w:numId w:val="70"/>
        </w:numPr>
        <w:tabs>
          <w:tab w:val="left" w:pos="1462"/>
        </w:tabs>
        <w:spacing w:before="246" w:line="230" w:lineRule="auto"/>
        <w:ind w:left="1472" w:right="849" w:hanging="623"/>
        <w:jc w:val="both"/>
      </w:pPr>
      <w:r w:rsidRPr="00DE0EF1">
        <w:rPr>
          <w:color w:val="231F20"/>
        </w:rPr>
        <w:t>In</w:t>
      </w:r>
      <w:r w:rsidR="005765B8" w:rsidRPr="00DE0EF1">
        <w:rPr>
          <w:color w:val="231F20"/>
        </w:rPr>
        <w:t xml:space="preserve">  </w:t>
      </w:r>
      <w:r w:rsidRPr="00DE0EF1">
        <w:rPr>
          <w:color w:val="231F20"/>
        </w:rPr>
        <w:t>exceptional</w:t>
      </w:r>
      <w:r w:rsidR="005765B8" w:rsidRPr="00DE0EF1">
        <w:rPr>
          <w:color w:val="231F20"/>
        </w:rPr>
        <w:t xml:space="preserve">  </w:t>
      </w:r>
      <w:r w:rsidRPr="00DE0EF1">
        <w:rPr>
          <w:color w:val="231F20"/>
        </w:rPr>
        <w:t>circumstances,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00AD3CD9" w:rsidRPr="00DE0EF1">
        <w:rPr>
          <w:color w:val="231F20"/>
        </w:rPr>
        <w:t>The request and the responses shall be made in writing</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w:t>
      </w:r>
      <w:r w:rsidR="005765B8" w:rsidRPr="00DE0EF1">
        <w:rPr>
          <w:color w:val="231F20"/>
        </w:rPr>
        <w:t xml:space="preserve">  </w:t>
      </w:r>
      <w:r w:rsidR="00AD3CD9" w:rsidRPr="00DE0EF1">
        <w:rPr>
          <w:color w:val="231F20"/>
        </w:rPr>
        <w:t>Tenderer may refuse the request without forfeiting its Tender Security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17.3.</w:t>
      </w:r>
    </w:p>
    <w:p w14:paraId="6D606DC6" w14:textId="0C63815E" w:rsidR="0021200B" w:rsidRPr="00DE0EF1" w:rsidRDefault="00022DB4" w:rsidP="000A7EA1">
      <w:pPr>
        <w:pStyle w:val="ListParagraph"/>
        <w:numPr>
          <w:ilvl w:val="1"/>
          <w:numId w:val="70"/>
        </w:numPr>
        <w:tabs>
          <w:tab w:val="left" w:pos="1461"/>
        </w:tabs>
        <w:spacing w:before="248" w:line="230" w:lineRule="auto"/>
        <w:ind w:left="1472" w:right="851" w:hanging="624"/>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2760297C" w14:textId="3E8D1428" w:rsidR="0021200B" w:rsidRPr="00DE0EF1" w:rsidRDefault="00022DB4" w:rsidP="000A7EA1">
      <w:pPr>
        <w:pStyle w:val="ListParagraph"/>
        <w:numPr>
          <w:ilvl w:val="2"/>
          <w:numId w:val="70"/>
        </w:numPr>
        <w:tabs>
          <w:tab w:val="left" w:pos="1976"/>
          <w:tab w:val="left" w:pos="1977"/>
        </w:tabs>
        <w:spacing w:before="2" w:line="230" w:lineRule="auto"/>
        <w:ind w:left="1988" w:right="850" w:hanging="528"/>
      </w:pPr>
      <w:r w:rsidRPr="00DE0EF1">
        <w:rPr>
          <w:color w:val="231F20"/>
        </w:rPr>
        <w:lastRenderedPageBreak/>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ﬁxed</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2F244AE5" w14:textId="62518D96" w:rsidR="0021200B" w:rsidRPr="00DE0EF1" w:rsidRDefault="00022DB4" w:rsidP="000A7EA1">
      <w:pPr>
        <w:pStyle w:val="ListParagraph"/>
        <w:numPr>
          <w:ilvl w:val="2"/>
          <w:numId w:val="70"/>
        </w:numPr>
        <w:tabs>
          <w:tab w:val="left" w:pos="1977"/>
        </w:tabs>
        <w:spacing w:before="1" w:line="230" w:lineRule="auto"/>
        <w:ind w:left="1988" w:right="850" w:hanging="528"/>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adjustable</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1E5A0CA8" w14:textId="7095293E" w:rsidR="0021200B" w:rsidRPr="00DE0EF1" w:rsidRDefault="00AD3CD9" w:rsidP="000A7EA1">
      <w:pPr>
        <w:pStyle w:val="Heading5"/>
        <w:numPr>
          <w:ilvl w:val="0"/>
          <w:numId w:val="70"/>
        </w:numPr>
        <w:tabs>
          <w:tab w:val="left" w:pos="1460"/>
          <w:tab w:val="left" w:pos="1461"/>
        </w:tabs>
        <w:ind w:left="1460" w:hanging="612"/>
      </w:pPr>
      <w:r w:rsidRPr="00DE0EF1">
        <w:rPr>
          <w:color w:val="231F20"/>
        </w:rPr>
        <w:t>Tender Security</w:t>
      </w:r>
    </w:p>
    <w:p w14:paraId="7FA45E39" w14:textId="20312435" w:rsidR="0021200B" w:rsidRPr="00DE0EF1" w:rsidRDefault="00022DB4" w:rsidP="000A7EA1">
      <w:pPr>
        <w:pStyle w:val="ListParagraph"/>
        <w:numPr>
          <w:ilvl w:val="1"/>
          <w:numId w:val="70"/>
        </w:numPr>
        <w:tabs>
          <w:tab w:val="left" w:pos="1461"/>
        </w:tabs>
        <w:spacing w:before="243" w:line="230" w:lineRule="auto"/>
        <w:ind w:left="1472" w:right="850" w:hanging="624"/>
        <w:jc w:val="both"/>
        <w:rPr>
          <w:b/>
        </w:rPr>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5FBF9EB3" w14:textId="051A7B22" w:rsidR="0021200B" w:rsidRPr="00DE0EF1" w:rsidRDefault="00022DB4" w:rsidP="000A7EA1">
      <w:pPr>
        <w:pStyle w:val="ListParagraph"/>
        <w:numPr>
          <w:ilvl w:val="1"/>
          <w:numId w:val="70"/>
        </w:numPr>
        <w:tabs>
          <w:tab w:val="left" w:pos="1460"/>
          <w:tab w:val="left" w:pos="1461"/>
        </w:tabs>
        <w:spacing w:before="237"/>
        <w:ind w:left="1460" w:hanging="612"/>
      </w:pP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55382BBE" w14:textId="16C0B992" w:rsidR="0021200B" w:rsidRPr="00DE0EF1" w:rsidRDefault="00022DB4" w:rsidP="000A7EA1">
      <w:pPr>
        <w:pStyle w:val="ListParagraph"/>
        <w:numPr>
          <w:ilvl w:val="1"/>
          <w:numId w:val="70"/>
        </w:numPr>
        <w:tabs>
          <w:tab w:val="left" w:pos="1461"/>
        </w:tabs>
        <w:spacing w:before="243" w:line="230" w:lineRule="auto"/>
        <w:ind w:left="1472" w:right="850" w:hanging="624"/>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demand</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option:</w:t>
      </w:r>
    </w:p>
    <w:p w14:paraId="66F2F562" w14:textId="77777777" w:rsidR="0021200B" w:rsidRPr="00DE0EF1" w:rsidRDefault="00022DB4" w:rsidP="000A7EA1">
      <w:pPr>
        <w:pStyle w:val="ListParagraph"/>
        <w:numPr>
          <w:ilvl w:val="0"/>
          <w:numId w:val="66"/>
        </w:numPr>
        <w:tabs>
          <w:tab w:val="left" w:pos="1979"/>
          <w:tab w:val="left" w:pos="1980"/>
        </w:tabs>
        <w:spacing w:line="242" w:lineRule="exact"/>
      </w:pPr>
      <w:r w:rsidRPr="00DE0EF1">
        <w:rPr>
          <w:color w:val="231F20"/>
        </w:rPr>
        <w:t>cash;</w:t>
      </w:r>
    </w:p>
    <w:p w14:paraId="11BC96E2" w14:textId="09A9904E" w:rsidR="0021200B" w:rsidRPr="00DE0EF1" w:rsidRDefault="00022DB4" w:rsidP="000A7EA1">
      <w:pPr>
        <w:pStyle w:val="ListParagraph"/>
        <w:numPr>
          <w:ilvl w:val="0"/>
          <w:numId w:val="66"/>
        </w:numPr>
        <w:tabs>
          <w:tab w:val="left" w:pos="1979"/>
          <w:tab w:val="left" w:pos="1980"/>
        </w:tabs>
        <w:spacing w:line="244" w:lineRule="exact"/>
      </w:pP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p>
    <w:p w14:paraId="0AF50D42" w14:textId="725B9110" w:rsidR="0021200B" w:rsidRPr="00DE0EF1" w:rsidRDefault="00022DB4" w:rsidP="000A7EA1">
      <w:pPr>
        <w:pStyle w:val="ListParagraph"/>
        <w:numPr>
          <w:ilvl w:val="0"/>
          <w:numId w:val="66"/>
        </w:numPr>
        <w:tabs>
          <w:tab w:val="left" w:pos="1979"/>
          <w:tab w:val="left" w:pos="1980"/>
        </w:tabs>
        <w:spacing w:before="3" w:line="230" w:lineRule="auto"/>
        <w:ind w:right="850"/>
      </w:pPr>
      <w:r w:rsidRPr="00DE0EF1">
        <w:rPr>
          <w:color w:val="231F20"/>
        </w:rPr>
        <w:t>a</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company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p>
    <w:p w14:paraId="760A5672" w14:textId="3FD086A9" w:rsidR="0021200B" w:rsidRPr="00DE0EF1" w:rsidRDefault="00022DB4" w:rsidP="000A7EA1">
      <w:pPr>
        <w:pStyle w:val="ListParagraph"/>
        <w:numPr>
          <w:ilvl w:val="0"/>
          <w:numId w:val="66"/>
        </w:numPr>
        <w:tabs>
          <w:tab w:val="left" w:pos="1979"/>
          <w:tab w:val="left" w:pos="1980"/>
        </w:tabs>
        <w:spacing w:line="242" w:lineRule="exact"/>
      </w:pP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or</w:t>
      </w:r>
    </w:p>
    <w:p w14:paraId="05A33978" w14:textId="7233979E" w:rsidR="0021200B" w:rsidRPr="00DE0EF1" w:rsidRDefault="00022DB4" w:rsidP="000A7EA1">
      <w:pPr>
        <w:pStyle w:val="ListParagraph"/>
        <w:numPr>
          <w:ilvl w:val="0"/>
          <w:numId w:val="66"/>
        </w:numPr>
        <w:tabs>
          <w:tab w:val="left" w:pos="1979"/>
          <w:tab w:val="left" w:pos="1980"/>
        </w:tabs>
        <w:spacing w:before="4" w:line="230" w:lineRule="auto"/>
        <w:ind w:right="850"/>
      </w:pP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deposit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micro-ﬁnance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Sacco</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Development</w:t>
      </w:r>
      <w:r w:rsidR="005765B8" w:rsidRPr="00DE0EF1">
        <w:rPr>
          <w:color w:val="231F20"/>
        </w:rPr>
        <w:t xml:space="preserve">  </w:t>
      </w:r>
      <w:r w:rsidRPr="00DE0EF1">
        <w:rPr>
          <w:color w:val="231F20"/>
        </w:rPr>
        <w:t>Fund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Fund.</w:t>
      </w:r>
    </w:p>
    <w:p w14:paraId="61E0735A" w14:textId="0E87AAD9" w:rsidR="0021200B" w:rsidRPr="00DE0EF1" w:rsidRDefault="00022DB4" w:rsidP="000A7EA1">
      <w:pPr>
        <w:pStyle w:val="ListParagraph"/>
        <w:numPr>
          <w:ilvl w:val="1"/>
          <w:numId w:val="70"/>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thirty</w:t>
      </w:r>
    </w:p>
    <w:p w14:paraId="7AB63DD3" w14:textId="6592FC6F" w:rsidR="0021200B" w:rsidRPr="00DE0EF1" w:rsidRDefault="00022DB4">
      <w:pPr>
        <w:pStyle w:val="BodyText"/>
        <w:spacing w:before="5" w:line="230" w:lineRule="auto"/>
        <w:ind w:left="1470" w:right="827"/>
      </w:pP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17.2.</w:t>
      </w:r>
    </w:p>
    <w:p w14:paraId="3C6ECAB4" w14:textId="41EE492C" w:rsidR="0021200B" w:rsidRPr="00DE0EF1" w:rsidRDefault="00022DB4" w:rsidP="000A7EA1">
      <w:pPr>
        <w:pStyle w:val="ListParagraph"/>
        <w:numPr>
          <w:ilvl w:val="1"/>
          <w:numId w:val="70"/>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01632965" w14:textId="025105BA" w:rsidR="0021200B" w:rsidRPr="00DE0EF1" w:rsidRDefault="00022DB4" w:rsidP="000A7EA1">
      <w:pPr>
        <w:pStyle w:val="ListParagraph"/>
        <w:numPr>
          <w:ilvl w:val="1"/>
          <w:numId w:val="70"/>
        </w:numPr>
        <w:tabs>
          <w:tab w:val="left" w:pos="1464"/>
        </w:tabs>
        <w:spacing w:before="245" w:line="230" w:lineRule="auto"/>
        <w:ind w:left="1470" w:right="851"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46.The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declines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p>
    <w:p w14:paraId="79958C79" w14:textId="0E2BC6A4" w:rsidR="0021200B" w:rsidRPr="00DE0EF1" w:rsidRDefault="00022DB4" w:rsidP="000A7EA1">
      <w:pPr>
        <w:pStyle w:val="ListParagraph"/>
        <w:numPr>
          <w:ilvl w:val="1"/>
          <w:numId w:val="70"/>
        </w:numPr>
        <w:tabs>
          <w:tab w:val="left" w:pos="1467"/>
        </w:tabs>
        <w:spacing w:before="196"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p>
    <w:p w14:paraId="793AE92D" w14:textId="3E6EA85A" w:rsidR="0021200B" w:rsidRPr="00DE0EF1" w:rsidRDefault="00022DB4" w:rsidP="000A7EA1">
      <w:pPr>
        <w:pStyle w:val="ListParagraph"/>
        <w:numPr>
          <w:ilvl w:val="1"/>
          <w:numId w:val="70"/>
        </w:numPr>
        <w:tabs>
          <w:tab w:val="left" w:pos="1466"/>
          <w:tab w:val="left" w:pos="1467"/>
        </w:tabs>
        <w:spacing w:before="237" w:line="248" w:lineRule="exact"/>
        <w:ind w:left="1466" w:hanging="615"/>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forfeited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executed:</w:t>
      </w:r>
    </w:p>
    <w:p w14:paraId="641060DA" w14:textId="6284CE85" w:rsidR="0021200B" w:rsidRPr="00DE0EF1" w:rsidRDefault="00022DB4" w:rsidP="000A7EA1">
      <w:pPr>
        <w:pStyle w:val="ListParagraph"/>
        <w:numPr>
          <w:ilvl w:val="2"/>
          <w:numId w:val="70"/>
        </w:numPr>
        <w:tabs>
          <w:tab w:val="left" w:pos="1976"/>
          <w:tab w:val="left" w:pos="1977"/>
        </w:tabs>
        <w:spacing w:line="230" w:lineRule="auto"/>
        <w:ind w:left="1976" w:right="848" w:hanging="5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withdraws</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3606EA0" w14:textId="5E98373A" w:rsidR="0021200B" w:rsidRPr="00DE0EF1" w:rsidRDefault="00022DB4" w:rsidP="000A7EA1">
      <w:pPr>
        <w:pStyle w:val="ListParagraph"/>
        <w:numPr>
          <w:ilvl w:val="2"/>
          <w:numId w:val="70"/>
        </w:numPr>
        <w:tabs>
          <w:tab w:val="left" w:pos="1976"/>
          <w:tab w:val="left" w:pos="1977"/>
        </w:tabs>
        <w:spacing w:line="242" w:lineRule="exact"/>
        <w:ind w:left="1976" w:hanging="5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p>
    <w:p w14:paraId="0580CB64" w14:textId="6DC50A2B" w:rsidR="0021200B" w:rsidRPr="00DE0EF1" w:rsidRDefault="00022DB4" w:rsidP="000A7EA1">
      <w:pPr>
        <w:pStyle w:val="ListParagraph"/>
        <w:numPr>
          <w:ilvl w:val="0"/>
          <w:numId w:val="65"/>
        </w:numPr>
        <w:tabs>
          <w:tab w:val="left" w:pos="2493"/>
          <w:tab w:val="left" w:pos="2494"/>
        </w:tabs>
        <w:spacing w:line="244" w:lineRule="exact"/>
        <w:ind w:hanging="517"/>
      </w:pP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45;</w:t>
      </w:r>
      <w:r w:rsidR="005765B8" w:rsidRPr="00DE0EF1">
        <w:rPr>
          <w:color w:val="231F20"/>
        </w:rPr>
        <w:t xml:space="preserve">  </w:t>
      </w:r>
      <w:r w:rsidRPr="00DE0EF1">
        <w:rPr>
          <w:color w:val="231F20"/>
        </w:rPr>
        <w:t>or</w:t>
      </w:r>
    </w:p>
    <w:p w14:paraId="390777F2" w14:textId="62787F34" w:rsidR="0021200B" w:rsidRPr="00DE0EF1" w:rsidRDefault="00AD3CD9" w:rsidP="000A7EA1">
      <w:pPr>
        <w:pStyle w:val="ListParagraph"/>
        <w:numPr>
          <w:ilvl w:val="0"/>
          <w:numId w:val="65"/>
        </w:numPr>
        <w:tabs>
          <w:tab w:val="left" w:pos="2493"/>
          <w:tab w:val="left" w:pos="2494"/>
        </w:tabs>
        <w:spacing w:line="248" w:lineRule="exact"/>
        <w:ind w:hanging="517"/>
      </w:pPr>
      <w:r w:rsidRPr="00DE0EF1">
        <w:rPr>
          <w:color w:val="231F20"/>
        </w:rPr>
        <w:t>furnish a</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accordance</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46.</w:t>
      </w:r>
    </w:p>
    <w:p w14:paraId="6E9156BA" w14:textId="1BC13C66" w:rsidR="0021200B" w:rsidRPr="00DE0EF1" w:rsidRDefault="00022DB4" w:rsidP="000A7EA1">
      <w:pPr>
        <w:pStyle w:val="ListParagraph"/>
        <w:numPr>
          <w:ilvl w:val="1"/>
          <w:numId w:val="70"/>
        </w:numPr>
        <w:tabs>
          <w:tab w:val="left" w:pos="1467"/>
        </w:tabs>
        <w:spacing w:before="160" w:after="120" w:line="230" w:lineRule="auto"/>
        <w:ind w:left="1473" w:right="836" w:hanging="622"/>
        <w:jc w:val="both"/>
      </w:pPr>
      <w:r w:rsidRPr="00DE0EF1">
        <w:rPr>
          <w:color w:val="231F20"/>
        </w:rPr>
        <w:t>Where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debars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p>
    <w:p w14:paraId="58B91947" w14:textId="54F3ABEF" w:rsidR="0021200B" w:rsidRPr="00DE0EF1" w:rsidRDefault="00022DB4" w:rsidP="000A7EA1">
      <w:pPr>
        <w:pStyle w:val="ListParagraph"/>
        <w:numPr>
          <w:ilvl w:val="1"/>
          <w:numId w:val="70"/>
        </w:numPr>
        <w:tabs>
          <w:tab w:val="left" w:pos="1467"/>
        </w:tabs>
        <w:spacing w:before="160" w:after="120"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ITT3.1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10.2.</w:t>
      </w:r>
    </w:p>
    <w:p w14:paraId="500B8E6F" w14:textId="78E61D41" w:rsidR="0021200B" w:rsidRPr="00DE0EF1" w:rsidRDefault="00022DB4" w:rsidP="000A7EA1">
      <w:pPr>
        <w:pStyle w:val="ListParagraph"/>
        <w:numPr>
          <w:ilvl w:val="1"/>
          <w:numId w:val="70"/>
        </w:numPr>
        <w:tabs>
          <w:tab w:val="left" w:pos="1466"/>
        </w:tabs>
        <w:spacing w:before="160" w:after="120"/>
        <w:ind w:left="1465" w:hanging="615"/>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itself.</w:t>
      </w:r>
    </w:p>
    <w:p w14:paraId="666429C3" w14:textId="513B4F26" w:rsidR="0021200B" w:rsidRPr="00DE0EF1" w:rsidRDefault="00AD3CD9" w:rsidP="000A7EA1">
      <w:pPr>
        <w:pStyle w:val="Heading5"/>
        <w:numPr>
          <w:ilvl w:val="0"/>
          <w:numId w:val="70"/>
        </w:numPr>
        <w:tabs>
          <w:tab w:val="left" w:pos="1465"/>
          <w:tab w:val="left" w:pos="1466"/>
        </w:tabs>
        <w:spacing w:before="160" w:after="120"/>
        <w:ind w:left="1465" w:hanging="615"/>
      </w:pPr>
      <w:bookmarkStart w:id="18" w:name="_TOC_250037"/>
      <w:r w:rsidRPr="00DE0EF1">
        <w:rPr>
          <w:color w:val="231F20"/>
        </w:rPr>
        <w:t xml:space="preserve">Format and Signing </w:t>
      </w:r>
      <w:bookmarkEnd w:id="18"/>
      <w:r w:rsidRPr="00DE0EF1">
        <w:rPr>
          <w:color w:val="231F20"/>
        </w:rPr>
        <w:t>of Tender</w:t>
      </w:r>
    </w:p>
    <w:p w14:paraId="2BA31E32" w14:textId="7D7B1112" w:rsidR="0021200B" w:rsidRPr="00DE0EF1" w:rsidRDefault="00022DB4" w:rsidP="000A7EA1">
      <w:pPr>
        <w:pStyle w:val="ListParagraph"/>
        <w:numPr>
          <w:ilvl w:val="1"/>
          <w:numId w:val="70"/>
        </w:numPr>
        <w:tabs>
          <w:tab w:val="left" w:pos="1466"/>
        </w:tabs>
        <w:spacing w:before="160" w:after="120" w:line="230" w:lineRule="auto"/>
        <w:ind w:left="1473" w:right="848" w:hanging="623"/>
        <w:jc w:val="both"/>
      </w:pPr>
      <w:r w:rsidRPr="00DE0EF1">
        <w:rPr>
          <w:color w:val="231F20"/>
        </w:rPr>
        <w:lastRenderedPageBreak/>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2BCA1D69" w14:textId="08A129ED" w:rsidR="0021200B" w:rsidRPr="00DE0EF1" w:rsidRDefault="00022DB4" w:rsidP="000A7EA1">
      <w:pPr>
        <w:pStyle w:val="ListParagraph"/>
        <w:numPr>
          <w:ilvl w:val="1"/>
          <w:numId w:val="70"/>
        </w:numPr>
        <w:tabs>
          <w:tab w:val="left" w:pos="1466"/>
        </w:tabs>
        <w:spacing w:before="160" w:after="120" w:line="230" w:lineRule="auto"/>
        <w:ind w:left="1473" w:right="849" w:hanging="623"/>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“CONFIDENTIAL”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proprietary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secrets,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sensitive</w:t>
      </w:r>
      <w:r w:rsidR="005765B8" w:rsidRPr="00DE0EF1">
        <w:rPr>
          <w:color w:val="231F20"/>
        </w:rPr>
        <w:t xml:space="preserve">  </w:t>
      </w:r>
      <w:r w:rsidRPr="00DE0EF1">
        <w:rPr>
          <w:color w:val="231F20"/>
        </w:rPr>
        <w:t>information.</w:t>
      </w:r>
    </w:p>
    <w:p w14:paraId="03D7164C" w14:textId="3F7F3783" w:rsidR="0021200B" w:rsidRPr="00DE0EF1" w:rsidRDefault="00022DB4" w:rsidP="000A7EA1">
      <w:pPr>
        <w:pStyle w:val="ListParagraph"/>
        <w:numPr>
          <w:ilvl w:val="1"/>
          <w:numId w:val="70"/>
        </w:numPr>
        <w:tabs>
          <w:tab w:val="left" w:pos="1466"/>
        </w:tabs>
        <w:spacing w:before="160" w:after="120" w:line="230" w:lineRule="auto"/>
        <w:ind w:left="1472" w:right="849" w:hanging="622"/>
        <w:jc w:val="both"/>
      </w:pP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indelible</w:t>
      </w:r>
      <w:r w:rsidR="005765B8" w:rsidRPr="00DE0EF1">
        <w:rPr>
          <w:color w:val="231F20"/>
        </w:rPr>
        <w:t xml:space="preserve">  </w:t>
      </w:r>
      <w:r w:rsidRPr="00DE0EF1">
        <w:rPr>
          <w:color w:val="231F20"/>
        </w:rPr>
        <w:t>ink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b/>
          <w:color w:val="231F20"/>
        </w:rPr>
        <w:t>as</w:t>
      </w:r>
      <w:r w:rsidR="005765B8" w:rsidRPr="00DE0EF1">
        <w:rPr>
          <w:b/>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entries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6D7F0A38" w14:textId="1D0A56DA" w:rsidR="0021200B" w:rsidRPr="00DE0EF1" w:rsidRDefault="00022DB4" w:rsidP="000A7EA1">
      <w:pPr>
        <w:pStyle w:val="ListParagraph"/>
        <w:numPr>
          <w:ilvl w:val="1"/>
          <w:numId w:val="70"/>
        </w:numPr>
        <w:tabs>
          <w:tab w:val="left" w:pos="1466"/>
        </w:tabs>
        <w:spacing w:before="160" w:after="120" w:line="230" w:lineRule="auto"/>
        <w:ind w:left="1472" w:right="849" w:hanging="622"/>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representatives.</w:t>
      </w:r>
    </w:p>
    <w:p w14:paraId="3DB7F16B" w14:textId="17EE2888" w:rsidR="0021200B" w:rsidRPr="00DE0EF1" w:rsidRDefault="00022DB4" w:rsidP="000A7EA1">
      <w:pPr>
        <w:pStyle w:val="ListParagraph"/>
        <w:numPr>
          <w:ilvl w:val="1"/>
          <w:numId w:val="70"/>
        </w:numPr>
        <w:tabs>
          <w:tab w:val="left" w:pos="1466"/>
        </w:tabs>
        <w:spacing w:before="246" w:line="230" w:lineRule="auto"/>
        <w:ind w:left="1472" w:right="849" w:hanging="622"/>
        <w:jc w:val="both"/>
      </w:pPr>
      <w:r w:rsidRPr="00DE0EF1">
        <w:rPr>
          <w:color w:val="231F20"/>
        </w:rPr>
        <w:t>Any</w:t>
      </w:r>
      <w:r w:rsidR="005765B8" w:rsidRPr="00DE0EF1">
        <w:rPr>
          <w:color w:val="231F20"/>
        </w:rPr>
        <w:t xml:space="preserve">  </w:t>
      </w:r>
      <w:r w:rsidRPr="00DE0EF1">
        <w:rPr>
          <w:color w:val="231F20"/>
        </w:rPr>
        <w:t>inter-lineation,</w:t>
      </w:r>
      <w:r w:rsidR="005765B8" w:rsidRPr="00DE0EF1">
        <w:rPr>
          <w:color w:val="231F20"/>
        </w:rPr>
        <w:t xml:space="preserve">  </w:t>
      </w:r>
      <w:r w:rsidRPr="00DE0EF1">
        <w:rPr>
          <w:color w:val="231F20"/>
        </w:rPr>
        <w:t>erasures,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overwriting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4B55F13" w14:textId="2A244550" w:rsidR="0021200B" w:rsidRPr="00DE0EF1" w:rsidRDefault="00022DB4">
      <w:pPr>
        <w:pStyle w:val="Heading5"/>
        <w:tabs>
          <w:tab w:val="left" w:pos="1497"/>
        </w:tabs>
        <w:spacing w:before="237"/>
        <w:ind w:left="849"/>
      </w:pPr>
      <w:bookmarkStart w:id="19" w:name="_TOC_250036"/>
      <w:r w:rsidRPr="00DE0EF1">
        <w:rPr>
          <w:color w:val="231F20"/>
        </w:rPr>
        <w:t>D.</w:t>
      </w:r>
      <w:r w:rsidRPr="00DE0EF1">
        <w:rPr>
          <w:color w:val="231F20"/>
        </w:rPr>
        <w:tab/>
      </w:r>
      <w:r w:rsidR="00AD3CD9" w:rsidRPr="00DE0EF1">
        <w:rPr>
          <w:color w:val="231F20"/>
        </w:rPr>
        <w:t xml:space="preserve">Submission and Opening </w:t>
      </w:r>
      <w:bookmarkEnd w:id="19"/>
      <w:r w:rsidR="00AD3CD9" w:rsidRPr="00DE0EF1">
        <w:rPr>
          <w:color w:val="231F20"/>
        </w:rPr>
        <w:t>of Tenders</w:t>
      </w:r>
    </w:p>
    <w:p w14:paraId="4D0D4780" w14:textId="3BD3BA61" w:rsidR="0021200B" w:rsidRPr="00DE0EF1" w:rsidRDefault="00AD3CD9" w:rsidP="000A7EA1">
      <w:pPr>
        <w:pStyle w:val="Heading5"/>
        <w:numPr>
          <w:ilvl w:val="0"/>
          <w:numId w:val="64"/>
        </w:numPr>
        <w:tabs>
          <w:tab w:val="left" w:pos="1464"/>
          <w:tab w:val="left" w:pos="1465"/>
        </w:tabs>
        <w:spacing w:before="234"/>
      </w:pPr>
      <w:bookmarkStart w:id="20" w:name="_TOC_250035"/>
      <w:r w:rsidRPr="00DE0EF1">
        <w:rPr>
          <w:color w:val="231F20"/>
        </w:rPr>
        <w:t xml:space="preserve">Sealing and Marking </w:t>
      </w:r>
      <w:bookmarkEnd w:id="20"/>
      <w:r w:rsidRPr="00DE0EF1">
        <w:rPr>
          <w:color w:val="231F20"/>
        </w:rPr>
        <w:t>of Tenders</w:t>
      </w:r>
    </w:p>
    <w:p w14:paraId="117CCD0C" w14:textId="6982AFF3" w:rsidR="0021200B" w:rsidRPr="00DE0EF1" w:rsidRDefault="00022DB4" w:rsidP="000A7EA1">
      <w:pPr>
        <w:pStyle w:val="ListParagraph"/>
        <w:numPr>
          <w:ilvl w:val="1"/>
          <w:numId w:val="64"/>
        </w:numPr>
        <w:tabs>
          <w:tab w:val="left" w:pos="1465"/>
        </w:tabs>
        <w:spacing w:before="243" w:line="230" w:lineRule="auto"/>
        <w:ind w:right="849"/>
        <w:jc w:val="both"/>
      </w:pP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sizes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bearing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warning</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envelopes:</w:t>
      </w:r>
    </w:p>
    <w:p w14:paraId="7BD30D23" w14:textId="288DC393" w:rsidR="0021200B" w:rsidRPr="00DE0EF1" w:rsidRDefault="00022DB4" w:rsidP="000A7EA1">
      <w:pPr>
        <w:pStyle w:val="ListParagraph"/>
        <w:numPr>
          <w:ilvl w:val="2"/>
          <w:numId w:val="64"/>
        </w:numPr>
        <w:tabs>
          <w:tab w:val="left" w:pos="1974"/>
          <w:tab w:val="left" w:pos="1975"/>
        </w:tabs>
        <w:spacing w:line="230" w:lineRule="auto"/>
        <w:ind w:right="849"/>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p>
    <w:p w14:paraId="6AABF85D" w14:textId="1DD059AD" w:rsidR="0021200B" w:rsidRPr="00DE0EF1" w:rsidRDefault="00022DB4" w:rsidP="000A7EA1">
      <w:pPr>
        <w:pStyle w:val="ListParagraph"/>
        <w:numPr>
          <w:ilvl w:val="2"/>
          <w:numId w:val="64"/>
        </w:numPr>
        <w:tabs>
          <w:tab w:val="left" w:pos="1974"/>
          <w:tab w:val="left" w:pos="1975"/>
          <w:tab w:val="left" w:pos="9630"/>
        </w:tabs>
        <w:spacing w:line="242" w:lineRule="exact"/>
        <w:ind w:right="750"/>
        <w:jc w:val="both"/>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62640357" w14:textId="79EF52CC" w:rsidR="0021200B" w:rsidRPr="00DE0EF1" w:rsidRDefault="00022DB4" w:rsidP="000A7EA1">
      <w:pPr>
        <w:pStyle w:val="ListParagraph"/>
        <w:numPr>
          <w:ilvl w:val="2"/>
          <w:numId w:val="64"/>
        </w:numPr>
        <w:tabs>
          <w:tab w:val="left" w:pos="1974"/>
          <w:tab w:val="left" w:pos="1975"/>
        </w:tabs>
        <w:spacing w:line="244" w:lineRule="exact"/>
      </w:pPr>
      <w:r w:rsidRPr="00DE0EF1">
        <w:rPr>
          <w:color w:val="231F20"/>
        </w:rPr>
        <w:t>if</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p>
    <w:p w14:paraId="31E10E9A" w14:textId="558CBAB8" w:rsidR="0021200B" w:rsidRPr="00DE0EF1" w:rsidRDefault="00022DB4" w:rsidP="000A7EA1">
      <w:pPr>
        <w:pStyle w:val="ListParagraph"/>
        <w:numPr>
          <w:ilvl w:val="3"/>
          <w:numId w:val="64"/>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21F9F64D" w14:textId="739843EC" w:rsidR="0021200B" w:rsidRPr="00DE0EF1" w:rsidRDefault="00022DB4" w:rsidP="000A7EA1">
      <w:pPr>
        <w:pStyle w:val="ListParagraph"/>
        <w:numPr>
          <w:ilvl w:val="3"/>
          <w:numId w:val="64"/>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p>
    <w:p w14:paraId="4E61765F" w14:textId="047D59B2" w:rsidR="0021200B" w:rsidRPr="00DE0EF1" w:rsidRDefault="00022DB4" w:rsidP="000A7EA1">
      <w:pPr>
        <w:pStyle w:val="ListParagraph"/>
        <w:numPr>
          <w:ilvl w:val="1"/>
          <w:numId w:val="64"/>
        </w:numPr>
        <w:tabs>
          <w:tab w:val="left" w:pos="1466"/>
          <w:tab w:val="left" w:pos="1467"/>
        </w:tabs>
        <w:spacing w:before="172" w:line="248" w:lineRule="exact"/>
        <w:ind w:left="1466"/>
      </w:pPr>
      <w:r w:rsidRPr="00DE0EF1">
        <w:rPr>
          <w:color w:val="231F20"/>
        </w:rPr>
        <w:t>The</w:t>
      </w:r>
      <w:r w:rsidR="005765B8" w:rsidRPr="00DE0EF1">
        <w:rPr>
          <w:color w:val="231F20"/>
        </w:rPr>
        <w:t xml:space="preserve">  </w:t>
      </w:r>
      <w:r w:rsidRPr="00DE0EF1">
        <w:rPr>
          <w:color w:val="231F20"/>
        </w:rPr>
        <w:t>inner</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containers</w:t>
      </w:r>
      <w:r w:rsidR="005765B8" w:rsidRPr="00DE0EF1">
        <w:rPr>
          <w:color w:val="231F20"/>
        </w:rPr>
        <w:t xml:space="preserve">  </w:t>
      </w:r>
      <w:r w:rsidRPr="00DE0EF1">
        <w:rPr>
          <w:color w:val="231F20"/>
        </w:rPr>
        <w:t>shall:</w:t>
      </w:r>
    </w:p>
    <w:p w14:paraId="0C06F208" w14:textId="7E92EE30" w:rsidR="0021200B" w:rsidRPr="00DE0EF1" w:rsidRDefault="00AD3CD9" w:rsidP="000A7EA1">
      <w:pPr>
        <w:pStyle w:val="ListParagraph"/>
        <w:numPr>
          <w:ilvl w:val="2"/>
          <w:numId w:val="64"/>
        </w:numPr>
        <w:tabs>
          <w:tab w:val="left" w:pos="1976"/>
          <w:tab w:val="left" w:pos="1977"/>
        </w:tabs>
        <w:spacing w:line="244"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address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p>
    <w:p w14:paraId="017FD661" w14:textId="3AA3DD70" w:rsidR="0021200B" w:rsidRPr="00DE0EF1" w:rsidRDefault="00022DB4" w:rsidP="000A7EA1">
      <w:pPr>
        <w:pStyle w:val="ListParagraph"/>
        <w:numPr>
          <w:ilvl w:val="2"/>
          <w:numId w:val="64"/>
        </w:numPr>
        <w:tabs>
          <w:tab w:val="left" w:pos="1976"/>
          <w:tab w:val="left" w:pos="1977"/>
        </w:tabs>
        <w:spacing w:line="244" w:lineRule="exact"/>
        <w:ind w:left="1976"/>
      </w:pPr>
      <w:r w:rsidRPr="00DE0EF1">
        <w:rPr>
          <w:color w:val="231F20"/>
        </w:rPr>
        <w:t>bear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205006EE" w14:textId="758D5CB9" w:rsidR="0021200B" w:rsidRPr="00DE0EF1" w:rsidRDefault="00AD3CD9" w:rsidP="000A7EA1">
      <w:pPr>
        <w:pStyle w:val="ListParagraph"/>
        <w:numPr>
          <w:ilvl w:val="2"/>
          <w:numId w:val="64"/>
        </w:numPr>
        <w:tabs>
          <w:tab w:val="left" w:pos="1976"/>
          <w:tab w:val="left" w:pos="1977"/>
        </w:tabs>
        <w:spacing w:line="248"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Reference</w:t>
      </w:r>
      <w:r w:rsidR="005765B8" w:rsidRPr="00DE0EF1">
        <w:rPr>
          <w:color w:val="231F20"/>
        </w:rPr>
        <w:t xml:space="preserve">  </w:t>
      </w:r>
      <w:r w:rsidR="00022DB4" w:rsidRPr="00DE0EF1">
        <w:rPr>
          <w:color w:val="231F20"/>
        </w:rPr>
        <w:t>number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p>
    <w:p w14:paraId="39269B13" w14:textId="2E54D16D" w:rsidR="0021200B" w:rsidRPr="00DE0EF1" w:rsidRDefault="00022DB4" w:rsidP="000A7EA1">
      <w:pPr>
        <w:pStyle w:val="ListParagraph"/>
        <w:numPr>
          <w:ilvl w:val="1"/>
          <w:numId w:val="64"/>
        </w:numPr>
        <w:tabs>
          <w:tab w:val="left" w:pos="1466"/>
          <w:tab w:val="left" w:pos="1467"/>
        </w:tabs>
        <w:spacing w:before="234" w:line="248" w:lineRule="exact"/>
        <w:ind w:left="1466"/>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ﬁt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box,</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p>
    <w:p w14:paraId="1917F93D" w14:textId="513D7D64" w:rsidR="0021200B" w:rsidRPr="00DE0EF1" w:rsidRDefault="00AD3CD9" w:rsidP="000A7EA1">
      <w:pPr>
        <w:pStyle w:val="ListParagraph"/>
        <w:numPr>
          <w:ilvl w:val="2"/>
          <w:numId w:val="64"/>
        </w:numPr>
        <w:tabs>
          <w:tab w:val="left" w:pos="1976"/>
          <w:tab w:val="left" w:pos="1977"/>
        </w:tabs>
        <w:spacing w:line="244" w:lineRule="exact"/>
        <w:ind w:left="1983" w:hanging="517"/>
      </w:pPr>
      <w:r w:rsidRPr="00DE0EF1">
        <w:rPr>
          <w:color w:val="231F20"/>
        </w:rPr>
        <w:t xml:space="preserve">Specify in the </w:t>
      </w:r>
      <w:r w:rsidRPr="00255C3D">
        <w:rPr>
          <w:b/>
          <w:bCs/>
          <w:color w:val="231F20"/>
        </w:rPr>
        <w:t>TDS</w:t>
      </w:r>
      <w:r w:rsidRPr="00DE0EF1">
        <w:rPr>
          <w:b/>
          <w:color w:val="231F20"/>
        </w:rPr>
        <w:t xml:space="preserve"> where</w:t>
      </w:r>
      <w:r w:rsidRPr="00DE0EF1">
        <w:rPr>
          <w:color w:val="231F20"/>
        </w:rPr>
        <w:t xml:space="preserve"> such documents should be received</w:t>
      </w:r>
      <w:r w:rsidR="00022DB4" w:rsidRPr="00DE0EF1">
        <w:rPr>
          <w:color w:val="231F20"/>
        </w:rPr>
        <w:t>.</w:t>
      </w:r>
    </w:p>
    <w:p w14:paraId="47C16656" w14:textId="2CABD354" w:rsidR="0021200B" w:rsidRPr="00DE0EF1" w:rsidRDefault="00022DB4" w:rsidP="000A7EA1">
      <w:pPr>
        <w:pStyle w:val="ListParagraph"/>
        <w:numPr>
          <w:ilvl w:val="2"/>
          <w:numId w:val="64"/>
        </w:numPr>
        <w:tabs>
          <w:tab w:val="left" w:pos="1976"/>
          <w:tab w:val="left" w:pos="1977"/>
        </w:tabs>
        <w:spacing w:before="4" w:line="230" w:lineRule="auto"/>
        <w:ind w:left="1983" w:right="852" w:hanging="517"/>
      </w:pPr>
      <w:r w:rsidRPr="00DE0EF1">
        <w:rPr>
          <w:color w:val="231F20"/>
        </w:rPr>
        <w:t>maintain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acknowledgement</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specifying</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617FCE87" w14:textId="2BAED276" w:rsidR="0021200B" w:rsidRPr="00DE0EF1" w:rsidRDefault="00022DB4" w:rsidP="000A7EA1">
      <w:pPr>
        <w:pStyle w:val="ListParagraph"/>
        <w:numPr>
          <w:ilvl w:val="2"/>
          <w:numId w:val="64"/>
        </w:numPr>
        <w:tabs>
          <w:tab w:val="left" w:pos="1976"/>
          <w:tab w:val="left" w:pos="1977"/>
        </w:tabs>
        <w:spacing w:before="2" w:line="230" w:lineRule="auto"/>
        <w:ind w:left="1983" w:right="852" w:hanging="517"/>
      </w:pPr>
      <w:r w:rsidRPr="00DE0EF1">
        <w:rPr>
          <w:color w:val="231F20"/>
        </w:rPr>
        <w:t>Ensure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handed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7F22F059" w14:textId="498F0651" w:rsidR="0021200B" w:rsidRPr="00DE0EF1" w:rsidRDefault="00022DB4" w:rsidP="000A7EA1">
      <w:pPr>
        <w:pStyle w:val="ListParagraph"/>
        <w:numPr>
          <w:ilvl w:val="1"/>
          <w:numId w:val="64"/>
        </w:numPr>
        <w:tabs>
          <w:tab w:val="left" w:pos="1467"/>
        </w:tabs>
        <w:spacing w:before="245" w:line="230" w:lineRule="auto"/>
        <w:ind w:left="1473" w:right="852"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will</w:t>
      </w:r>
      <w:r w:rsidR="005765B8" w:rsidRPr="00DE0EF1">
        <w:rPr>
          <w:color w:val="231F20"/>
        </w:rPr>
        <w:t xml:space="preserve">  </w:t>
      </w:r>
      <w:r w:rsidRPr="00DE0EF1">
        <w:rPr>
          <w:color w:val="231F20"/>
        </w:rPr>
        <w:t>assume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misplacement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premature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00AD3CD9" w:rsidRPr="00DE0EF1">
        <w:rPr>
          <w:color w:val="231F20"/>
        </w:rPr>
        <w:t>Tenders misplaced or opened prematurely will not be accepted</w:t>
      </w:r>
      <w:r w:rsidRPr="00DE0EF1">
        <w:rPr>
          <w:color w:val="231F20"/>
        </w:rPr>
        <w:t>.</w:t>
      </w:r>
    </w:p>
    <w:p w14:paraId="7A6B8854" w14:textId="7A663F73" w:rsidR="0021200B" w:rsidRPr="00DE0EF1" w:rsidRDefault="00AD3CD9" w:rsidP="000A7EA1">
      <w:pPr>
        <w:pStyle w:val="Heading5"/>
        <w:numPr>
          <w:ilvl w:val="0"/>
          <w:numId w:val="63"/>
        </w:numPr>
        <w:tabs>
          <w:tab w:val="left" w:pos="1465"/>
          <w:tab w:val="left" w:pos="1467"/>
        </w:tabs>
      </w:pPr>
      <w:bookmarkStart w:id="21" w:name="_TOC_250034"/>
      <w:r w:rsidRPr="00DE0EF1">
        <w:rPr>
          <w:color w:val="231F20"/>
        </w:rPr>
        <w:t xml:space="preserve">Deadline for Submission </w:t>
      </w:r>
      <w:bookmarkEnd w:id="21"/>
      <w:r w:rsidRPr="00DE0EF1">
        <w:rPr>
          <w:color w:val="231F20"/>
        </w:rPr>
        <w:t>of Tenders</w:t>
      </w:r>
    </w:p>
    <w:p w14:paraId="0A5A046B" w14:textId="6A4BBB4B" w:rsidR="0021200B" w:rsidRPr="00DE0EF1" w:rsidRDefault="00022DB4" w:rsidP="000A7EA1">
      <w:pPr>
        <w:pStyle w:val="ListParagraph"/>
        <w:numPr>
          <w:ilvl w:val="1"/>
          <w:numId w:val="63"/>
        </w:numPr>
        <w:tabs>
          <w:tab w:val="left" w:pos="1467"/>
        </w:tabs>
        <w:spacing w:before="242" w:line="230" w:lineRule="auto"/>
        <w:ind w:right="852" w:hanging="614"/>
        <w:jc w:val="both"/>
      </w:pP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When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lastRenderedPageBreak/>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procedures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3A6820C3" w14:textId="06CA8E44" w:rsidR="0021200B" w:rsidRPr="00DE0EF1" w:rsidRDefault="00022DB4" w:rsidP="000A7EA1">
      <w:pPr>
        <w:pStyle w:val="ListParagraph"/>
        <w:numPr>
          <w:ilvl w:val="1"/>
          <w:numId w:val="63"/>
        </w:numPr>
        <w:tabs>
          <w:tab w:val="left" w:pos="1466"/>
        </w:tabs>
        <w:spacing w:before="247" w:line="230" w:lineRule="auto"/>
        <w:ind w:right="838"/>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extended.</w:t>
      </w:r>
    </w:p>
    <w:p w14:paraId="2DB2F161" w14:textId="77777777" w:rsidR="00D439E6" w:rsidRPr="00DE0EF1" w:rsidRDefault="00D439E6" w:rsidP="00D439E6">
      <w:pPr>
        <w:pStyle w:val="ListParagraph"/>
        <w:tabs>
          <w:tab w:val="left" w:pos="1466"/>
        </w:tabs>
        <w:spacing w:before="247" w:line="230" w:lineRule="auto"/>
        <w:ind w:left="1465" w:right="838" w:firstLine="0"/>
        <w:jc w:val="both"/>
      </w:pPr>
    </w:p>
    <w:p w14:paraId="47BDB2E7" w14:textId="2A94EC18" w:rsidR="0021200B" w:rsidRPr="00DE0EF1" w:rsidRDefault="00AD3CD9" w:rsidP="000A7EA1">
      <w:pPr>
        <w:pStyle w:val="Heading5"/>
        <w:numPr>
          <w:ilvl w:val="0"/>
          <w:numId w:val="63"/>
        </w:numPr>
        <w:tabs>
          <w:tab w:val="left" w:pos="1465"/>
          <w:tab w:val="left" w:pos="1466"/>
        </w:tabs>
        <w:ind w:left="1465"/>
      </w:pPr>
      <w:r w:rsidRPr="00DE0EF1">
        <w:rPr>
          <w:color w:val="231F20"/>
        </w:rPr>
        <w:t>Late Tenders</w:t>
      </w:r>
    </w:p>
    <w:p w14:paraId="53852E7E" w14:textId="4C68C5A1" w:rsidR="0021200B" w:rsidRPr="00DE0EF1" w:rsidRDefault="00022DB4" w:rsidP="000A7EA1">
      <w:pPr>
        <w:pStyle w:val="ListParagraph"/>
        <w:numPr>
          <w:ilvl w:val="1"/>
          <w:numId w:val="63"/>
        </w:numPr>
        <w:tabs>
          <w:tab w:val="left" w:pos="1466"/>
        </w:tabs>
        <w:spacing w:before="242" w:line="230" w:lineRule="auto"/>
        <w:ind w:right="8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arrives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7558B2A" w14:textId="099263E9" w:rsidR="0021200B" w:rsidRPr="00DE0EF1" w:rsidRDefault="00022DB4" w:rsidP="000A7EA1">
      <w:pPr>
        <w:pStyle w:val="Heading5"/>
        <w:numPr>
          <w:ilvl w:val="0"/>
          <w:numId w:val="63"/>
        </w:numPr>
        <w:tabs>
          <w:tab w:val="left" w:pos="1465"/>
          <w:tab w:val="left" w:pos="1466"/>
        </w:tabs>
        <w:ind w:left="1465"/>
      </w:pPr>
      <w:bookmarkStart w:id="22" w:name="_TOC_250032"/>
      <w:r w:rsidRPr="00DE0EF1">
        <w:rPr>
          <w:color w:val="231F20"/>
        </w:rPr>
        <w:t>Withdrawal</w:t>
      </w:r>
      <w:r w:rsidR="00AD3CD9" w:rsidRPr="00DE0EF1">
        <w:rPr>
          <w:color w:val="231F20"/>
        </w:rPr>
        <w:t xml:space="preserve">, Substitution, and Modiﬁcation </w:t>
      </w:r>
      <w:bookmarkEnd w:id="22"/>
      <w:r w:rsidR="00AD3CD9" w:rsidRPr="00DE0EF1">
        <w:rPr>
          <w:color w:val="231F20"/>
        </w:rPr>
        <w:t>of Tenders</w:t>
      </w:r>
    </w:p>
    <w:p w14:paraId="67C8999B" w14:textId="61837ED1" w:rsidR="0021200B" w:rsidRPr="00DE0EF1" w:rsidRDefault="00022DB4" w:rsidP="000A7EA1">
      <w:pPr>
        <w:pStyle w:val="ListParagraph"/>
        <w:numPr>
          <w:ilvl w:val="1"/>
          <w:numId w:val="63"/>
        </w:numPr>
        <w:tabs>
          <w:tab w:val="left" w:pos="1466"/>
        </w:tabs>
        <w:spacing w:before="243" w:line="230" w:lineRule="auto"/>
        <w:ind w:right="85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withdraw,</w:t>
      </w:r>
      <w:r w:rsidR="005765B8" w:rsidRPr="00DE0EF1">
        <w:rPr>
          <w:color w:val="231F20"/>
        </w:rPr>
        <w:t xml:space="preserve">  </w:t>
      </w:r>
      <w:r w:rsidRPr="00DE0EF1">
        <w:rPr>
          <w:color w:val="231F20"/>
        </w:rPr>
        <w:t>substitute,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sending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accompany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p>
    <w:p w14:paraId="15B9B6DD" w14:textId="184FE1AE" w:rsidR="0021200B" w:rsidRPr="00DE0EF1" w:rsidRDefault="00022DB4" w:rsidP="000A7EA1">
      <w:pPr>
        <w:pStyle w:val="ListParagraph"/>
        <w:numPr>
          <w:ilvl w:val="2"/>
          <w:numId w:val="63"/>
        </w:numPr>
        <w:tabs>
          <w:tab w:val="left" w:pos="1983"/>
        </w:tabs>
        <w:spacing w:before="4" w:line="230" w:lineRule="auto"/>
        <w:ind w:right="853" w:hanging="524"/>
        <w:jc w:val="both"/>
      </w:pPr>
      <w:r w:rsidRPr="00DE0EF1">
        <w:rPr>
          <w:color w:val="231F20"/>
        </w:rPr>
        <w:t>prepared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and</w:t>
      </w:r>
    </w:p>
    <w:p w14:paraId="10A8F0D0" w14:textId="2F2723FD" w:rsidR="0021200B" w:rsidRPr="00DE0EF1" w:rsidRDefault="00022DB4" w:rsidP="000A7EA1">
      <w:pPr>
        <w:pStyle w:val="ListParagraph"/>
        <w:numPr>
          <w:ilvl w:val="2"/>
          <w:numId w:val="63"/>
        </w:numPr>
        <w:tabs>
          <w:tab w:val="left" w:pos="1982"/>
          <w:tab w:val="left" w:pos="1983"/>
        </w:tabs>
        <w:spacing w:before="2" w:line="230" w:lineRule="auto"/>
        <w:ind w:right="853" w:hanging="525"/>
      </w:pP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w:t>
      </w:r>
    </w:p>
    <w:p w14:paraId="3C2B1BB4" w14:textId="7530E333" w:rsidR="0021200B" w:rsidRPr="00DE0EF1" w:rsidRDefault="00022DB4" w:rsidP="000A7EA1">
      <w:pPr>
        <w:pStyle w:val="ListParagraph"/>
        <w:numPr>
          <w:ilvl w:val="1"/>
          <w:numId w:val="62"/>
        </w:numPr>
        <w:tabs>
          <w:tab w:val="left" w:pos="1449"/>
          <w:tab w:val="left" w:pos="1450"/>
        </w:tabs>
        <w:spacing w:before="237"/>
        <w:ind w:hanging="615"/>
      </w:pPr>
      <w:r w:rsidRPr="00DE0EF1">
        <w:rPr>
          <w:color w:val="231F20"/>
        </w:rPr>
        <w:t>Tenders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5CD28E72" w14:textId="362C7CC6" w:rsidR="0021200B" w:rsidRPr="00DE0EF1" w:rsidRDefault="00022DB4" w:rsidP="000A7EA1">
      <w:pPr>
        <w:pStyle w:val="ListParagraph"/>
        <w:numPr>
          <w:ilvl w:val="1"/>
          <w:numId w:val="62"/>
        </w:numPr>
        <w:tabs>
          <w:tab w:val="left" w:pos="1450"/>
        </w:tabs>
        <w:spacing w:before="242" w:line="230" w:lineRule="auto"/>
        <w:ind w:right="853" w:hanging="615"/>
        <w:jc w:val="both"/>
      </w:pP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interval</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p>
    <w:p w14:paraId="14AFA540" w14:textId="02DEA0EA" w:rsidR="0021200B" w:rsidRPr="00DE0EF1" w:rsidRDefault="00AD3CD9" w:rsidP="000A7EA1">
      <w:pPr>
        <w:pStyle w:val="Heading5"/>
        <w:numPr>
          <w:ilvl w:val="0"/>
          <w:numId w:val="63"/>
        </w:numPr>
        <w:tabs>
          <w:tab w:val="left" w:pos="1449"/>
          <w:tab w:val="left" w:pos="1450"/>
        </w:tabs>
        <w:ind w:left="1449" w:hanging="600"/>
      </w:pPr>
      <w:r w:rsidRPr="00DE0EF1">
        <w:rPr>
          <w:color w:val="231F20"/>
        </w:rPr>
        <w:t>Tender Opening</w:t>
      </w:r>
    </w:p>
    <w:p w14:paraId="31634910" w14:textId="7EF7B024" w:rsidR="0021200B" w:rsidRPr="00DE0EF1" w:rsidRDefault="00022DB4" w:rsidP="000A7EA1">
      <w:pPr>
        <w:pStyle w:val="ListParagraph"/>
        <w:numPr>
          <w:ilvl w:val="1"/>
          <w:numId w:val="63"/>
        </w:numPr>
        <w:tabs>
          <w:tab w:val="left" w:pos="1450"/>
        </w:tabs>
        <w:spacing w:before="243" w:line="230" w:lineRule="auto"/>
        <w:ind w:left="1464" w:right="853"/>
        <w:jc w:val="both"/>
        <w:rPr>
          <w:b/>
        </w:rPr>
      </w:pP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choose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3E926474" w14:textId="42FA85B5" w:rsidR="0021200B" w:rsidRPr="00DE0EF1" w:rsidRDefault="00022DB4" w:rsidP="000A7EA1">
      <w:pPr>
        <w:pStyle w:val="ListParagraph"/>
        <w:numPr>
          <w:ilvl w:val="1"/>
          <w:numId w:val="63"/>
        </w:numPr>
        <w:tabs>
          <w:tab w:val="left" w:pos="1473"/>
        </w:tabs>
        <w:spacing w:before="160" w:after="120" w:line="230" w:lineRule="auto"/>
        <w:ind w:left="1469" w:right="850" w:hanging="619"/>
        <w:jc w:val="both"/>
      </w:pPr>
      <w:r w:rsidRPr="00DE0EF1">
        <w:rPr>
          <w:color w:val="231F20"/>
        </w:rPr>
        <w:t>First,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conﬁrming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1247A54" w14:textId="08983297" w:rsidR="0021200B" w:rsidRPr="00DE0EF1" w:rsidRDefault="00022DB4" w:rsidP="000A7EA1">
      <w:pPr>
        <w:pStyle w:val="ListParagraph"/>
        <w:numPr>
          <w:ilvl w:val="1"/>
          <w:numId w:val="63"/>
        </w:numPr>
        <w:tabs>
          <w:tab w:val="left" w:pos="1472"/>
        </w:tabs>
        <w:spacing w:before="160" w:after="120" w:line="230" w:lineRule="auto"/>
        <w:ind w:left="1469" w:right="850"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3F75A73B" w14:textId="14018BFA" w:rsidR="0021200B" w:rsidRPr="00DE0EF1" w:rsidRDefault="00022DB4" w:rsidP="000A7EA1">
      <w:pPr>
        <w:pStyle w:val="ListParagraph"/>
        <w:numPr>
          <w:ilvl w:val="1"/>
          <w:numId w:val="63"/>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F9D5D8C" w14:textId="721648B0" w:rsidR="0021200B" w:rsidRPr="00DE0EF1" w:rsidRDefault="00022DB4" w:rsidP="000A7EA1">
      <w:pPr>
        <w:pStyle w:val="ListParagraph"/>
        <w:numPr>
          <w:ilvl w:val="1"/>
          <w:numId w:val="63"/>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reading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appropriate.</w:t>
      </w:r>
    </w:p>
    <w:p w14:paraId="731A98E6" w14:textId="4DE34A89" w:rsidR="0021200B" w:rsidRPr="00DE0EF1" w:rsidRDefault="00022DB4" w:rsidP="000A7EA1">
      <w:pPr>
        <w:pStyle w:val="ListParagraph"/>
        <w:numPr>
          <w:ilvl w:val="1"/>
          <w:numId w:val="63"/>
        </w:numPr>
        <w:tabs>
          <w:tab w:val="left" w:pos="1472"/>
        </w:tabs>
        <w:spacing w:before="160" w:after="120" w:line="230" w:lineRule="auto"/>
        <w:ind w:left="1469" w:right="851" w:hanging="620"/>
        <w:jc w:val="both"/>
        <w:rPr>
          <w:b/>
        </w:rPr>
      </w:pPr>
      <w:r w:rsidRPr="00DE0EF1">
        <w:rPr>
          <w:color w:val="231F20"/>
        </w:rPr>
        <w:t>Only</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lastRenderedPageBreak/>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Bills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attending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E68B5F9" w14:textId="72E03CBD" w:rsidR="0021200B" w:rsidRPr="00DE0EF1" w:rsidRDefault="00022DB4" w:rsidP="000A7EA1">
      <w:pPr>
        <w:pStyle w:val="ListParagraph"/>
        <w:numPr>
          <w:ilvl w:val="1"/>
          <w:numId w:val="63"/>
        </w:numPr>
        <w:tabs>
          <w:tab w:val="left" w:pos="1472"/>
        </w:tabs>
        <w:spacing w:before="160" w:after="120" w:line="230" w:lineRule="auto"/>
        <w:ind w:left="1469" w:right="851"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discuss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22.1).</w:t>
      </w:r>
    </w:p>
    <w:p w14:paraId="721A0C90" w14:textId="2CA027DD" w:rsidR="0021200B" w:rsidRPr="00DE0EF1" w:rsidRDefault="00022DB4" w:rsidP="000A7EA1">
      <w:pPr>
        <w:pStyle w:val="ListParagraph"/>
        <w:numPr>
          <w:ilvl w:val="1"/>
          <w:numId w:val="63"/>
        </w:numPr>
        <w:tabs>
          <w:tab w:val="left" w:pos="1470"/>
          <w:tab w:val="left" w:pos="1472"/>
        </w:tabs>
        <w:spacing w:before="237"/>
        <w:ind w:left="1471" w:right="750"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p>
    <w:p w14:paraId="6C60DADC" w14:textId="08163B13" w:rsidR="0021200B" w:rsidRPr="00DE0EF1" w:rsidRDefault="00022DB4" w:rsidP="000A7EA1">
      <w:pPr>
        <w:pStyle w:val="ListParagraph"/>
        <w:numPr>
          <w:ilvl w:val="2"/>
          <w:numId w:val="63"/>
        </w:numPr>
        <w:tabs>
          <w:tab w:val="left" w:pos="1970"/>
          <w:tab w:val="left" w:pos="1972"/>
        </w:tabs>
        <w:ind w:left="1971" w:right="840"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p>
    <w:p w14:paraId="5AB90F26" w14:textId="7C9EBD61" w:rsidR="0021200B" w:rsidRPr="00DE0EF1" w:rsidRDefault="00022DB4" w:rsidP="000A7EA1">
      <w:pPr>
        <w:pStyle w:val="ListParagraph"/>
        <w:numPr>
          <w:ilvl w:val="2"/>
          <w:numId w:val="63"/>
        </w:numPr>
        <w:tabs>
          <w:tab w:val="left" w:pos="1970"/>
          <w:tab w:val="left" w:pos="1971"/>
        </w:tabs>
        <w:ind w:left="1970" w:hanging="50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p>
    <w:p w14:paraId="08870DEF" w14:textId="3AF95E64" w:rsidR="0021200B" w:rsidRPr="00DE0EF1" w:rsidRDefault="00022DB4" w:rsidP="000A7EA1">
      <w:pPr>
        <w:pStyle w:val="ListParagraph"/>
        <w:numPr>
          <w:ilvl w:val="2"/>
          <w:numId w:val="63"/>
        </w:numPr>
        <w:tabs>
          <w:tab w:val="left" w:pos="1970"/>
          <w:tab w:val="left" w:pos="1971"/>
        </w:tabs>
        <w:ind w:left="1970" w:hanging="500"/>
      </w:pPr>
      <w:r w:rsidRPr="00DE0EF1">
        <w:rPr>
          <w:color w:val="231F20"/>
        </w:rPr>
        <w:t>any</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p>
    <w:p w14:paraId="402E373B" w14:textId="74E274E3" w:rsidR="0021200B" w:rsidRPr="00DE0EF1" w:rsidRDefault="00022DB4" w:rsidP="000A7EA1">
      <w:pPr>
        <w:pStyle w:val="ListParagraph"/>
        <w:numPr>
          <w:ilvl w:val="2"/>
          <w:numId w:val="63"/>
        </w:numPr>
        <w:tabs>
          <w:tab w:val="left" w:pos="1970"/>
          <w:tab w:val="left" w:pos="1971"/>
        </w:tabs>
        <w:ind w:left="1970" w:right="840" w:hanging="500"/>
        <w:jc w:val="both"/>
      </w:pP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required;</w:t>
      </w:r>
    </w:p>
    <w:p w14:paraId="4809AF1F" w14:textId="771A73A5" w:rsidR="0021200B" w:rsidRPr="00DE0EF1" w:rsidRDefault="00AD3CD9" w:rsidP="000A7EA1">
      <w:pPr>
        <w:pStyle w:val="ListParagraph"/>
        <w:numPr>
          <w:ilvl w:val="2"/>
          <w:numId w:val="63"/>
        </w:numPr>
        <w:tabs>
          <w:tab w:val="left" w:pos="1949"/>
          <w:tab w:val="left" w:pos="1950"/>
        </w:tabs>
        <w:spacing w:line="248" w:lineRule="exact"/>
        <w:ind w:left="1949" w:hanging="479"/>
      </w:pPr>
      <w:r w:rsidRPr="00DE0EF1">
        <w:rPr>
          <w:color w:val="231F20"/>
        </w:rPr>
        <w:t>number of</w:t>
      </w:r>
      <w:r w:rsidR="005765B8" w:rsidRPr="00DE0EF1">
        <w:rPr>
          <w:color w:val="231F20"/>
        </w:rPr>
        <w:t xml:space="preserve">  </w:t>
      </w:r>
      <w:r w:rsidR="00022DB4" w:rsidRPr="00DE0EF1">
        <w:rPr>
          <w:color w:val="231F20"/>
        </w:rPr>
        <w:t>pages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submitted.</w:t>
      </w:r>
    </w:p>
    <w:p w14:paraId="4002D282" w14:textId="77777777" w:rsidR="00AD4B95" w:rsidRPr="00DE0EF1" w:rsidRDefault="00AD4B95" w:rsidP="00AD4B95">
      <w:pPr>
        <w:tabs>
          <w:tab w:val="left" w:pos="1949"/>
          <w:tab w:val="left" w:pos="1950"/>
        </w:tabs>
        <w:spacing w:line="248" w:lineRule="exact"/>
        <w:ind w:left="1470"/>
      </w:pPr>
    </w:p>
    <w:p w14:paraId="36900630" w14:textId="5F9F89A4" w:rsidR="0021200B" w:rsidRPr="00DE0EF1" w:rsidRDefault="00022DB4" w:rsidP="000A7EA1">
      <w:pPr>
        <w:pStyle w:val="ListParagraph"/>
        <w:numPr>
          <w:ilvl w:val="1"/>
          <w:numId w:val="63"/>
        </w:numPr>
        <w:tabs>
          <w:tab w:val="left" w:pos="1471"/>
        </w:tabs>
        <w:spacing w:before="3" w:line="230" w:lineRule="auto"/>
        <w:ind w:left="1470" w:right="851" w:hanging="620"/>
        <w:jc w:val="both"/>
      </w:pP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invalidate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register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request.</w:t>
      </w:r>
    </w:p>
    <w:p w14:paraId="4E4A35AE" w14:textId="45909FE3" w:rsidR="0021200B" w:rsidRPr="00DE0EF1" w:rsidRDefault="00022DB4">
      <w:pPr>
        <w:pStyle w:val="Heading5"/>
        <w:tabs>
          <w:tab w:val="left" w:pos="1470"/>
        </w:tabs>
        <w:ind w:left="850"/>
      </w:pPr>
      <w:bookmarkStart w:id="23" w:name="_TOC_250030"/>
      <w:r w:rsidRPr="00DE0EF1">
        <w:rPr>
          <w:color w:val="231F20"/>
        </w:rPr>
        <w:t>E.</w:t>
      </w:r>
      <w:r w:rsidRPr="00DE0EF1">
        <w:rPr>
          <w:color w:val="231F20"/>
        </w:rPr>
        <w:tab/>
      </w:r>
      <w:r w:rsidR="00AD3CD9" w:rsidRPr="00DE0EF1">
        <w:rPr>
          <w:color w:val="231F20"/>
        </w:rPr>
        <w:t xml:space="preserve">Evaluation and Comparison </w:t>
      </w:r>
      <w:bookmarkEnd w:id="23"/>
      <w:r w:rsidR="00AD3CD9" w:rsidRPr="00DE0EF1">
        <w:rPr>
          <w:color w:val="231F20"/>
        </w:rPr>
        <w:t>of Tenders</w:t>
      </w:r>
    </w:p>
    <w:p w14:paraId="0FFA30AD" w14:textId="77777777" w:rsidR="0021200B" w:rsidRPr="00DE0EF1" w:rsidRDefault="00022DB4" w:rsidP="000A7EA1">
      <w:pPr>
        <w:pStyle w:val="Heading5"/>
        <w:numPr>
          <w:ilvl w:val="0"/>
          <w:numId w:val="63"/>
        </w:numPr>
        <w:tabs>
          <w:tab w:val="left" w:pos="1470"/>
          <w:tab w:val="left" w:pos="1471"/>
        </w:tabs>
        <w:spacing w:before="234"/>
        <w:ind w:left="1470" w:hanging="620"/>
      </w:pPr>
      <w:bookmarkStart w:id="24" w:name="_TOC_250029"/>
      <w:bookmarkEnd w:id="24"/>
      <w:r w:rsidRPr="00DE0EF1">
        <w:rPr>
          <w:color w:val="231F20"/>
        </w:rPr>
        <w:t>Conﬁdentiality</w:t>
      </w:r>
    </w:p>
    <w:p w14:paraId="0C2A15DF" w14:textId="33CAAA03" w:rsidR="0021200B" w:rsidRPr="00DE0EF1" w:rsidRDefault="00022DB4" w:rsidP="000A7EA1">
      <w:pPr>
        <w:pStyle w:val="ListParagraph"/>
        <w:numPr>
          <w:ilvl w:val="1"/>
          <w:numId w:val="63"/>
        </w:numPr>
        <w:tabs>
          <w:tab w:val="left" w:pos="1471"/>
        </w:tabs>
        <w:spacing w:before="243" w:line="230" w:lineRule="auto"/>
        <w:ind w:left="1470" w:right="844" w:hanging="620"/>
        <w:jc w:val="both"/>
      </w:pPr>
      <w:r w:rsidRPr="00DE0EF1">
        <w:rPr>
          <w:color w:val="231F20"/>
        </w:rPr>
        <w:t>Information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recommendation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ofﬁcially</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41.</w:t>
      </w:r>
    </w:p>
    <w:p w14:paraId="4595C841" w14:textId="72170244" w:rsidR="0021200B" w:rsidRPr="00DE0EF1" w:rsidRDefault="00022DB4" w:rsidP="000A7EA1">
      <w:pPr>
        <w:pStyle w:val="ListParagraph"/>
        <w:numPr>
          <w:ilvl w:val="1"/>
          <w:numId w:val="63"/>
        </w:numPr>
        <w:tabs>
          <w:tab w:val="left" w:pos="1471"/>
        </w:tabs>
        <w:spacing w:before="246" w:line="230" w:lineRule="auto"/>
        <w:ind w:left="1470" w:right="852" w:hanging="620"/>
        <w:jc w:val="both"/>
      </w:pPr>
      <w:r w:rsidRPr="00DE0EF1">
        <w:rPr>
          <w:color w:val="231F20"/>
        </w:rPr>
        <w:t>Any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1E3040F4" w14:textId="6AFF2086" w:rsidR="0021200B" w:rsidRPr="00DE0EF1" w:rsidRDefault="00022DB4" w:rsidP="000A7EA1">
      <w:pPr>
        <w:pStyle w:val="ListParagraph"/>
        <w:numPr>
          <w:ilvl w:val="1"/>
          <w:numId w:val="63"/>
        </w:numPr>
        <w:tabs>
          <w:tab w:val="left" w:pos="1471"/>
        </w:tabs>
        <w:spacing w:before="245" w:line="230" w:lineRule="auto"/>
        <w:ind w:left="1470" w:right="852" w:hanging="620"/>
        <w:jc w:val="both"/>
      </w:pPr>
      <w:r w:rsidRPr="00DE0EF1">
        <w:rPr>
          <w:color w:val="231F20"/>
        </w:rPr>
        <w:t>Notwithstanding</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25.2,</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wishes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p>
    <w:p w14:paraId="3C38943A" w14:textId="1E182070" w:rsidR="0021200B" w:rsidRPr="00DE0EF1" w:rsidRDefault="00AD3CD9" w:rsidP="000A7EA1">
      <w:pPr>
        <w:pStyle w:val="Heading5"/>
        <w:numPr>
          <w:ilvl w:val="0"/>
          <w:numId w:val="63"/>
        </w:numPr>
        <w:tabs>
          <w:tab w:val="left" w:pos="1470"/>
          <w:tab w:val="left" w:pos="1471"/>
        </w:tabs>
        <w:spacing w:before="237"/>
        <w:ind w:left="1470" w:hanging="620"/>
      </w:pPr>
      <w:bookmarkStart w:id="25" w:name="_TOC_250028"/>
      <w:r w:rsidRPr="00DE0EF1">
        <w:rPr>
          <w:color w:val="231F20"/>
        </w:rPr>
        <w:t xml:space="preserve">Clariﬁcation </w:t>
      </w:r>
      <w:bookmarkEnd w:id="25"/>
      <w:r w:rsidRPr="00DE0EF1">
        <w:rPr>
          <w:color w:val="231F20"/>
        </w:rPr>
        <w:t>of Tenders</w:t>
      </w:r>
    </w:p>
    <w:p w14:paraId="3C509BC8" w14:textId="2B01CFDF" w:rsidR="0021200B" w:rsidRPr="00DE0EF1" w:rsidRDefault="00022DB4" w:rsidP="000A7EA1">
      <w:pPr>
        <w:pStyle w:val="ListParagraph"/>
        <w:numPr>
          <w:ilvl w:val="1"/>
          <w:numId w:val="63"/>
        </w:numPr>
        <w:tabs>
          <w:tab w:val="left" w:pos="1471"/>
        </w:tabs>
        <w:spacing w:before="243" w:line="230" w:lineRule="auto"/>
        <w:ind w:left="1470" w:right="852" w:hanging="620"/>
        <w:jc w:val="both"/>
      </w:pPr>
      <w:r w:rsidRPr="00DE0EF1">
        <w:rPr>
          <w:color w:val="231F20"/>
        </w:rPr>
        <w:t>To</w:t>
      </w:r>
      <w:r w:rsidR="005765B8" w:rsidRPr="00DE0EF1">
        <w:rPr>
          <w:color w:val="231F20"/>
        </w:rPr>
        <w:t xml:space="preserve">  </w:t>
      </w:r>
      <w:r w:rsidRPr="00DE0EF1">
        <w:rPr>
          <w:color w:val="231F20"/>
        </w:rPr>
        <w:t>assist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ask</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No</w:t>
      </w:r>
      <w:r w:rsidR="0091703A" w:rsidRPr="00DE0EF1">
        <w:rPr>
          <w:color w:val="231F20"/>
        </w:rPr>
        <w:t xml:space="preserve"> </w:t>
      </w:r>
      <w:r w:rsidRPr="00DE0EF1">
        <w:rPr>
          <w:color w:val="231F20"/>
        </w:rPr>
        <w:t>change,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voluntary</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sought,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arithmetic</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discovered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30.</w:t>
      </w:r>
    </w:p>
    <w:p w14:paraId="7B751D85" w14:textId="3A243EE2" w:rsidR="0021200B" w:rsidRPr="00DE0EF1" w:rsidRDefault="00022DB4">
      <w:pPr>
        <w:pStyle w:val="BodyText"/>
        <w:spacing w:before="246" w:line="230" w:lineRule="auto"/>
        <w:ind w:left="1469" w:right="847"/>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clariﬁcations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p>
    <w:p w14:paraId="56FA7DA9" w14:textId="3D8CA7AD" w:rsidR="0021200B" w:rsidRPr="00DE0EF1" w:rsidRDefault="00022DB4" w:rsidP="000A7EA1">
      <w:pPr>
        <w:pStyle w:val="Heading5"/>
        <w:numPr>
          <w:ilvl w:val="0"/>
          <w:numId w:val="63"/>
        </w:numPr>
        <w:tabs>
          <w:tab w:val="left" w:pos="1469"/>
          <w:tab w:val="left" w:pos="1470"/>
        </w:tabs>
        <w:spacing w:before="237"/>
        <w:ind w:left="1469" w:hanging="620"/>
      </w:pPr>
      <w:bookmarkStart w:id="26" w:name="_TOC_250027"/>
      <w:r w:rsidRPr="00DE0EF1">
        <w:rPr>
          <w:color w:val="231F20"/>
        </w:rPr>
        <w:t>Deviations</w:t>
      </w:r>
      <w:r w:rsidR="00AD3CD9" w:rsidRPr="00DE0EF1">
        <w:rPr>
          <w:color w:val="231F20"/>
        </w:rPr>
        <w:t xml:space="preserve">, Reservations, </w:t>
      </w:r>
      <w:bookmarkEnd w:id="26"/>
      <w:r w:rsidR="00AD3CD9" w:rsidRPr="00DE0EF1">
        <w:rPr>
          <w:color w:val="231F20"/>
        </w:rPr>
        <w:t>and Omissions</w:t>
      </w:r>
    </w:p>
    <w:p w14:paraId="62B3B075" w14:textId="54A2E0BE" w:rsidR="0021200B" w:rsidRPr="00DE0EF1" w:rsidRDefault="00022DB4" w:rsidP="000A7EA1">
      <w:pPr>
        <w:pStyle w:val="ListParagraph"/>
        <w:numPr>
          <w:ilvl w:val="1"/>
          <w:numId w:val="63"/>
        </w:numPr>
        <w:tabs>
          <w:tab w:val="left" w:pos="1469"/>
          <w:tab w:val="left" w:pos="1470"/>
        </w:tabs>
        <w:spacing w:before="235"/>
        <w:ind w:left="1469" w:hanging="620"/>
      </w:pP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deﬁnitions</w:t>
      </w:r>
      <w:r w:rsidR="005765B8" w:rsidRPr="00DE0EF1">
        <w:rPr>
          <w:color w:val="231F20"/>
        </w:rPr>
        <w:t xml:space="preserve">  </w:t>
      </w:r>
      <w:r w:rsidRPr="00DE0EF1">
        <w:rPr>
          <w:color w:val="231F20"/>
        </w:rPr>
        <w:t>apply:</w:t>
      </w:r>
    </w:p>
    <w:p w14:paraId="22856035" w14:textId="2CB4A6D0" w:rsidR="0021200B" w:rsidRPr="00DE0EF1" w:rsidRDefault="00022DB4" w:rsidP="000A7EA1">
      <w:pPr>
        <w:pStyle w:val="ListParagraph"/>
        <w:numPr>
          <w:ilvl w:val="2"/>
          <w:numId w:val="63"/>
        </w:numPr>
        <w:tabs>
          <w:tab w:val="left" w:pos="1979"/>
          <w:tab w:val="left" w:pos="1980"/>
        </w:tabs>
        <w:spacing w:before="112"/>
        <w:ind w:left="1979" w:hanging="510"/>
      </w:pP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departure</w:t>
      </w:r>
      <w:r w:rsidR="005765B8" w:rsidRPr="00DE0EF1">
        <w:rPr>
          <w:color w:val="231F20"/>
        </w:rPr>
        <w:t xml:space="preserve">  </w:t>
      </w:r>
      <w:r w:rsidRPr="00DE0EF1">
        <w:rPr>
          <w:color w:val="231F20"/>
        </w:rPr>
        <w:t>from</w:t>
      </w:r>
      <w:r w:rsidR="005765B8" w:rsidRPr="00DE0EF1">
        <w:rPr>
          <w:color w:val="231F20"/>
        </w:rPr>
        <w:t xml:space="preserve">  </w:t>
      </w:r>
      <w:r w:rsidR="00AD3CD9"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1C893B6" w14:textId="7CA7EDE9" w:rsidR="0021200B" w:rsidRPr="00DE0EF1" w:rsidRDefault="00022DB4" w:rsidP="000A7EA1">
      <w:pPr>
        <w:pStyle w:val="ListParagraph"/>
        <w:numPr>
          <w:ilvl w:val="2"/>
          <w:numId w:val="63"/>
        </w:numPr>
        <w:tabs>
          <w:tab w:val="left" w:pos="1979"/>
          <w:tab w:val="left" w:pos="1980"/>
        </w:tabs>
        <w:spacing w:before="121" w:line="230" w:lineRule="auto"/>
        <w:ind w:left="1979" w:right="849" w:hanging="510"/>
      </w:pPr>
      <w:r w:rsidRPr="00DE0EF1">
        <w:rPr>
          <w:color w:val="231F20"/>
        </w:rPr>
        <w:t>“Reservation”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withholding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36D7B1BE" w14:textId="38B67252" w:rsidR="0021200B" w:rsidRPr="00DE0EF1" w:rsidRDefault="00022DB4" w:rsidP="000A7EA1">
      <w:pPr>
        <w:pStyle w:val="ListParagraph"/>
        <w:numPr>
          <w:ilvl w:val="2"/>
          <w:numId w:val="63"/>
        </w:numPr>
        <w:tabs>
          <w:tab w:val="left" w:pos="1979"/>
          <w:tab w:val="left" w:pos="1980"/>
        </w:tabs>
        <w:spacing w:before="123" w:line="230" w:lineRule="auto"/>
        <w:ind w:left="1979" w:right="849" w:hanging="510"/>
      </w:pP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BCA8CFC" w14:textId="4519BAD5" w:rsidR="0021200B" w:rsidRPr="00DE0EF1" w:rsidRDefault="00AD3CD9" w:rsidP="000A7EA1">
      <w:pPr>
        <w:pStyle w:val="Heading5"/>
        <w:numPr>
          <w:ilvl w:val="0"/>
          <w:numId w:val="63"/>
        </w:numPr>
        <w:tabs>
          <w:tab w:val="left" w:pos="1469"/>
          <w:tab w:val="left" w:pos="1470"/>
        </w:tabs>
        <w:spacing w:before="237"/>
        <w:ind w:left="1469" w:hanging="620"/>
      </w:pPr>
      <w:bookmarkStart w:id="27" w:name="_TOC_250026"/>
      <w:r w:rsidRPr="00DE0EF1">
        <w:rPr>
          <w:color w:val="231F20"/>
        </w:rPr>
        <w:t>Determination of</w:t>
      </w:r>
      <w:r w:rsidR="005765B8" w:rsidRPr="00DE0EF1">
        <w:rPr>
          <w:color w:val="231F20"/>
        </w:rPr>
        <w:t xml:space="preserve">  </w:t>
      </w:r>
      <w:bookmarkEnd w:id="27"/>
      <w:r w:rsidRPr="00DE0EF1">
        <w:rPr>
          <w:color w:val="231F20"/>
        </w:rPr>
        <w:t xml:space="preserve"> </w:t>
      </w:r>
      <w:r w:rsidR="00022DB4" w:rsidRPr="00DE0EF1">
        <w:rPr>
          <w:color w:val="231F20"/>
        </w:rPr>
        <w:t>Responsiveness</w:t>
      </w:r>
    </w:p>
    <w:p w14:paraId="748F538B" w14:textId="17486B03" w:rsidR="0021200B" w:rsidRPr="00DE0EF1" w:rsidRDefault="00022DB4" w:rsidP="000A7EA1">
      <w:pPr>
        <w:pStyle w:val="ListParagraph"/>
        <w:numPr>
          <w:ilvl w:val="1"/>
          <w:numId w:val="63"/>
        </w:numPr>
        <w:tabs>
          <w:tab w:val="left" w:pos="1470"/>
        </w:tabs>
        <w:spacing w:before="243" w:line="230" w:lineRule="auto"/>
        <w:ind w:left="1469"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itself,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ITT28.2.</w:t>
      </w:r>
    </w:p>
    <w:p w14:paraId="3984FDF2" w14:textId="066B9669" w:rsidR="0021200B" w:rsidRPr="00DE0EF1" w:rsidRDefault="00022DB4" w:rsidP="000A7EA1">
      <w:pPr>
        <w:pStyle w:val="ListParagraph"/>
        <w:numPr>
          <w:ilvl w:val="0"/>
          <w:numId w:val="61"/>
        </w:numPr>
        <w:tabs>
          <w:tab w:val="left" w:pos="1470"/>
        </w:tabs>
        <w:spacing w:before="245" w:line="230" w:lineRule="auto"/>
        <w:ind w:right="849"/>
        <w:jc w:val="both"/>
      </w:pPr>
      <w:r w:rsidRPr="00DE0EF1">
        <w:rPr>
          <w:color w:val="231F20"/>
        </w:rPr>
        <w:lastRenderedPageBreak/>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p>
    <w:p w14:paraId="3E0F0FE5" w14:textId="63CAC042" w:rsidR="0021200B" w:rsidRPr="00DE0EF1" w:rsidRDefault="00022DB4" w:rsidP="000A7EA1">
      <w:pPr>
        <w:pStyle w:val="ListParagraph"/>
        <w:numPr>
          <w:ilvl w:val="1"/>
          <w:numId w:val="61"/>
        </w:numPr>
        <w:tabs>
          <w:tab w:val="left" w:pos="1974"/>
          <w:tab w:val="left" w:pos="1975"/>
        </w:tabs>
        <w:spacing w:before="115"/>
        <w:ind w:hanging="500"/>
      </w:pPr>
      <w:r w:rsidRPr="00DE0EF1">
        <w:rPr>
          <w:color w:val="231F20"/>
        </w:rPr>
        <w:t>if</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would:</w:t>
      </w:r>
    </w:p>
    <w:p w14:paraId="62E19C01" w14:textId="0559AD47" w:rsidR="0021200B" w:rsidRPr="00DE0EF1" w:rsidRDefault="00022DB4" w:rsidP="000A7EA1">
      <w:pPr>
        <w:pStyle w:val="ListParagraph"/>
        <w:numPr>
          <w:ilvl w:val="2"/>
          <w:numId w:val="61"/>
        </w:numPr>
        <w:tabs>
          <w:tab w:val="left" w:pos="2364"/>
          <w:tab w:val="left" w:pos="2365"/>
        </w:tabs>
        <w:spacing w:before="121" w:line="230" w:lineRule="auto"/>
        <w:ind w:right="849" w:hanging="395"/>
      </w:pPr>
      <w:r w:rsidRPr="00DE0EF1">
        <w:rPr>
          <w:color w:val="231F20"/>
        </w:rPr>
        <w:t>affect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42ACE13" w14:textId="399190B1" w:rsidR="0021200B" w:rsidRPr="00DE0EF1" w:rsidRDefault="00022DB4" w:rsidP="000A7EA1">
      <w:pPr>
        <w:pStyle w:val="ListParagraph"/>
        <w:numPr>
          <w:ilvl w:val="2"/>
          <w:numId w:val="61"/>
        </w:numPr>
        <w:tabs>
          <w:tab w:val="left" w:pos="2365"/>
        </w:tabs>
        <w:spacing w:before="123" w:line="230" w:lineRule="auto"/>
        <w:ind w:right="849" w:hanging="395"/>
      </w:pPr>
      <w:r w:rsidRPr="00DE0EF1">
        <w:rPr>
          <w:color w:val="231F20"/>
        </w:rPr>
        <w:t>limit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79305E1B" w14:textId="560C3EDA" w:rsidR="0021200B" w:rsidRPr="00DE0EF1" w:rsidRDefault="00022DB4" w:rsidP="000A7EA1">
      <w:pPr>
        <w:pStyle w:val="ListParagraph"/>
        <w:numPr>
          <w:ilvl w:val="1"/>
          <w:numId w:val="61"/>
        </w:numPr>
        <w:tabs>
          <w:tab w:val="left" w:pos="1973"/>
          <w:tab w:val="left" w:pos="1975"/>
        </w:tabs>
        <w:spacing w:before="124" w:line="230" w:lineRule="auto"/>
        <w:ind w:right="849" w:hanging="500"/>
      </w:pPr>
      <w:r w:rsidRPr="00DE0EF1">
        <w:rPr>
          <w:color w:val="231F20"/>
        </w:rPr>
        <w:t>if</w:t>
      </w:r>
      <w:r w:rsidR="005765B8" w:rsidRPr="00DE0EF1">
        <w:rPr>
          <w:color w:val="231F20"/>
        </w:rPr>
        <w:t xml:space="preserve">  </w:t>
      </w:r>
      <w:r w:rsidRPr="00DE0EF1">
        <w:rPr>
          <w:color w:val="231F20"/>
        </w:rPr>
        <w:t>rectiﬁed,</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unfairly</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presenting</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p>
    <w:p w14:paraId="4F971C48" w14:textId="72EE9C04" w:rsidR="0021200B" w:rsidRPr="00DE0EF1" w:rsidRDefault="00022DB4" w:rsidP="000A7EA1">
      <w:pPr>
        <w:pStyle w:val="ListParagraph"/>
        <w:numPr>
          <w:ilvl w:val="1"/>
          <w:numId w:val="63"/>
        </w:numPr>
        <w:tabs>
          <w:tab w:val="left" w:pos="1470"/>
        </w:tabs>
        <w:spacing w:before="245" w:line="230" w:lineRule="auto"/>
        <w:ind w:left="1468" w:right="849"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met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7324D457" w14:textId="403B8C59" w:rsidR="0021200B" w:rsidRPr="00DE0EF1" w:rsidRDefault="00022DB4" w:rsidP="000A7EA1">
      <w:pPr>
        <w:pStyle w:val="ListParagraph"/>
        <w:numPr>
          <w:ilvl w:val="1"/>
          <w:numId w:val="63"/>
        </w:numPr>
        <w:tabs>
          <w:tab w:val="left" w:pos="1454"/>
        </w:tabs>
        <w:spacing w:before="246" w:line="230" w:lineRule="auto"/>
        <w:ind w:left="1438" w:right="849" w:hanging="590"/>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66F2F3CE" w14:textId="60E62B00" w:rsidR="0021200B" w:rsidRPr="00DE0EF1" w:rsidRDefault="00022DB4" w:rsidP="000A7EA1">
      <w:pPr>
        <w:pStyle w:val="Heading5"/>
        <w:numPr>
          <w:ilvl w:val="0"/>
          <w:numId w:val="63"/>
        </w:numPr>
        <w:tabs>
          <w:tab w:val="left" w:pos="1453"/>
          <w:tab w:val="left" w:pos="1454"/>
        </w:tabs>
        <w:ind w:left="1453" w:hanging="605"/>
      </w:pPr>
      <w:bookmarkStart w:id="28" w:name="_TOC_250025"/>
      <w:r w:rsidRPr="00DE0EF1">
        <w:rPr>
          <w:color w:val="231F20"/>
        </w:rPr>
        <w:t>Non-conformities</w:t>
      </w:r>
      <w:r w:rsidR="00AD3CD9" w:rsidRPr="00DE0EF1">
        <w:rPr>
          <w:color w:val="231F20"/>
        </w:rPr>
        <w:t xml:space="preserve">, Errors </w:t>
      </w:r>
      <w:bookmarkEnd w:id="28"/>
      <w:r w:rsidR="00AD3CD9" w:rsidRPr="00DE0EF1">
        <w:rPr>
          <w:color w:val="231F20"/>
        </w:rPr>
        <w:t>and Omissions</w:t>
      </w:r>
    </w:p>
    <w:p w14:paraId="11801CC0" w14:textId="1331320D" w:rsidR="0021200B" w:rsidRPr="00DE0EF1" w:rsidRDefault="00022DB4" w:rsidP="000A7EA1">
      <w:pPr>
        <w:pStyle w:val="ListParagraph"/>
        <w:numPr>
          <w:ilvl w:val="1"/>
          <w:numId w:val="63"/>
        </w:numPr>
        <w:tabs>
          <w:tab w:val="left" w:pos="1454"/>
        </w:tabs>
        <w:spacing w:before="242"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waive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ADBAF56" w14:textId="4C67E336" w:rsidR="0021200B" w:rsidRPr="00DE0EF1" w:rsidRDefault="00022DB4" w:rsidP="000A7EA1">
      <w:pPr>
        <w:pStyle w:val="ListParagraph"/>
        <w:numPr>
          <w:ilvl w:val="1"/>
          <w:numId w:val="63"/>
        </w:numPr>
        <w:tabs>
          <w:tab w:val="left" w:pos="1454"/>
        </w:tabs>
        <w:spacing w:before="245"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w:t>
      </w:r>
      <w:r w:rsidR="005765B8" w:rsidRPr="00DE0EF1">
        <w:rPr>
          <w:color w:val="231F20"/>
        </w:rPr>
        <w:t xml:space="preserve">  </w:t>
      </w:r>
      <w:r w:rsidRPr="00DE0EF1">
        <w:rPr>
          <w:color w:val="231F20"/>
        </w:rPr>
        <w:t>conformities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58E28248" w14:textId="57015F1F" w:rsidR="0021200B" w:rsidRPr="00DE0EF1" w:rsidRDefault="00022DB4" w:rsidP="000A7EA1">
      <w:pPr>
        <w:pStyle w:val="ListParagraph"/>
        <w:numPr>
          <w:ilvl w:val="1"/>
          <w:numId w:val="63"/>
        </w:numPr>
        <w:tabs>
          <w:tab w:val="left" w:pos="1454"/>
        </w:tabs>
        <w:spacing w:before="248"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reﬂect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non-conforming</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b/>
          <w:i/>
          <w:color w:val="231F20"/>
        </w:rPr>
        <w:t>average</w:t>
      </w:r>
      <w:r w:rsidR="005765B8" w:rsidRPr="00DE0EF1">
        <w:rPr>
          <w:b/>
          <w:i/>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derived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estimate.</w:t>
      </w:r>
    </w:p>
    <w:p w14:paraId="799BF0F9" w14:textId="7335212A" w:rsidR="0021200B" w:rsidRPr="00DE0EF1" w:rsidRDefault="00AD3CD9" w:rsidP="000A7EA1">
      <w:pPr>
        <w:pStyle w:val="Heading5"/>
        <w:numPr>
          <w:ilvl w:val="0"/>
          <w:numId w:val="63"/>
        </w:numPr>
        <w:tabs>
          <w:tab w:val="left" w:pos="1459"/>
          <w:tab w:val="left" w:pos="1460"/>
        </w:tabs>
        <w:spacing w:before="183"/>
        <w:ind w:left="1459" w:hanging="605"/>
      </w:pPr>
      <w:r w:rsidRPr="00DE0EF1">
        <w:rPr>
          <w:color w:val="231F20"/>
        </w:rPr>
        <w:t>Arithmetical Errors</w:t>
      </w:r>
    </w:p>
    <w:p w14:paraId="6E7885C1" w14:textId="08EBAB47" w:rsidR="0021200B" w:rsidRPr="00DE0EF1" w:rsidRDefault="00022DB4" w:rsidP="000A7EA1">
      <w:pPr>
        <w:pStyle w:val="ListParagraph"/>
        <w:numPr>
          <w:ilvl w:val="1"/>
          <w:numId w:val="63"/>
        </w:numPr>
        <w:tabs>
          <w:tab w:val="left" w:pos="1459"/>
          <w:tab w:val="left" w:pos="1460"/>
        </w:tabs>
        <w:spacing w:before="243" w:line="230" w:lineRule="auto"/>
        <w:ind w:left="1444" w:right="848" w:hanging="59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absolute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20B01C59" w14:textId="4B138121" w:rsidR="0021200B" w:rsidRPr="00DE0EF1" w:rsidRDefault="00022DB4" w:rsidP="000A7EA1">
      <w:pPr>
        <w:pStyle w:val="ListParagraph"/>
        <w:numPr>
          <w:ilvl w:val="1"/>
          <w:numId w:val="63"/>
        </w:numPr>
        <w:tabs>
          <w:tab w:val="left" w:pos="1459"/>
          <w:tab w:val="left" w:pos="1460"/>
        </w:tabs>
        <w:spacing w:before="245" w:line="230" w:lineRule="auto"/>
        <w:ind w:left="1444" w:right="835" w:hanging="590"/>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handle</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basis:</w:t>
      </w:r>
    </w:p>
    <w:p w14:paraId="1F3C5714" w14:textId="6DA7765D" w:rsidR="0021200B" w:rsidRPr="00DE0EF1" w:rsidRDefault="00022DB4" w:rsidP="000A7EA1">
      <w:pPr>
        <w:pStyle w:val="ListParagraph"/>
        <w:numPr>
          <w:ilvl w:val="2"/>
          <w:numId w:val="63"/>
        </w:numPr>
        <w:tabs>
          <w:tab w:val="left" w:pos="1974"/>
          <w:tab w:val="left" w:pos="1975"/>
        </w:tabs>
        <w:spacing w:before="123" w:line="230" w:lineRule="auto"/>
        <w:ind w:left="1964" w:right="848" w:hanging="505"/>
      </w:pP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t>
      </w:r>
    </w:p>
    <w:p w14:paraId="68E55E73" w14:textId="61B43CAF" w:rsidR="0021200B" w:rsidRPr="00DE0EF1" w:rsidRDefault="00022DB4" w:rsidP="000A7EA1">
      <w:pPr>
        <w:pStyle w:val="ListParagraph"/>
        <w:numPr>
          <w:ilvl w:val="2"/>
          <w:numId w:val="63"/>
        </w:numPr>
        <w:tabs>
          <w:tab w:val="left" w:pos="1975"/>
        </w:tabs>
        <w:spacing w:before="124" w:line="230" w:lineRule="auto"/>
        <w:ind w:left="1964" w:right="848" w:hanging="505"/>
        <w:jc w:val="both"/>
      </w:pPr>
      <w:r w:rsidRPr="00DE0EF1">
        <w:rPr>
          <w:color w:val="231F20"/>
        </w:rPr>
        <w:t>Any</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miscalculation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subtotal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p>
    <w:p w14:paraId="426546DB" w14:textId="67480454" w:rsidR="0021200B" w:rsidRPr="00DE0EF1" w:rsidRDefault="00022DB4" w:rsidP="000A7EA1">
      <w:pPr>
        <w:pStyle w:val="ListParagraph"/>
        <w:numPr>
          <w:ilvl w:val="2"/>
          <w:numId w:val="63"/>
        </w:numPr>
        <w:tabs>
          <w:tab w:val="left" w:pos="1974"/>
          <w:tab w:val="left" w:pos="1975"/>
        </w:tabs>
        <w:spacing w:before="116"/>
        <w:ind w:left="1974" w:hanging="515"/>
      </w:pPr>
      <w:r w:rsidRPr="00DE0EF1">
        <w:rPr>
          <w:color w:val="231F20"/>
        </w:rPr>
        <w:t>if</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ﬁgures,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425C1AAC" w14:textId="13CDF3C6" w:rsidR="0021200B" w:rsidRPr="00DE0EF1" w:rsidRDefault="00022DB4" w:rsidP="000A7EA1">
      <w:pPr>
        <w:pStyle w:val="ListParagraph"/>
        <w:numPr>
          <w:ilvl w:val="1"/>
          <w:numId w:val="63"/>
        </w:numPr>
        <w:tabs>
          <w:tab w:val="left" w:pos="1459"/>
          <w:tab w:val="left" w:pos="1460"/>
        </w:tabs>
        <w:spacing w:before="245" w:line="230" w:lineRule="auto"/>
        <w:ind w:left="1444" w:right="835" w:hanging="590"/>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ward.</w:t>
      </w:r>
    </w:p>
    <w:p w14:paraId="62780D87" w14:textId="24F59252" w:rsidR="0021200B" w:rsidRPr="00DE0EF1" w:rsidRDefault="00AD3CD9" w:rsidP="000A7EA1">
      <w:pPr>
        <w:pStyle w:val="Heading5"/>
        <w:numPr>
          <w:ilvl w:val="0"/>
          <w:numId w:val="63"/>
        </w:numPr>
        <w:tabs>
          <w:tab w:val="left" w:pos="1469"/>
          <w:tab w:val="left" w:pos="1470"/>
        </w:tabs>
        <w:spacing w:before="234"/>
        <w:ind w:left="1469"/>
      </w:pPr>
      <w:bookmarkStart w:id="29" w:name="_TOC_250024"/>
      <w:r w:rsidRPr="00DE0EF1">
        <w:rPr>
          <w:color w:val="231F20"/>
        </w:rPr>
        <w:t xml:space="preserve">Conversion to </w:t>
      </w:r>
      <w:bookmarkEnd w:id="29"/>
      <w:r w:rsidRPr="00DE0EF1">
        <w:rPr>
          <w:color w:val="231F20"/>
        </w:rPr>
        <w:t>Single Currency</w:t>
      </w:r>
    </w:p>
    <w:p w14:paraId="32ABD41A" w14:textId="63472DDD" w:rsidR="0021200B" w:rsidRPr="00DE0EF1" w:rsidRDefault="00022DB4" w:rsidP="000A7EA1">
      <w:pPr>
        <w:pStyle w:val="ListParagraph"/>
        <w:numPr>
          <w:ilvl w:val="1"/>
          <w:numId w:val="63"/>
        </w:numPr>
        <w:tabs>
          <w:tab w:val="left" w:pos="1469"/>
          <w:tab w:val="left" w:pos="1470"/>
        </w:tabs>
        <w:spacing w:before="243" w:line="230" w:lineRule="auto"/>
        <w:ind w:left="1474" w:right="848" w:hanging="620"/>
        <w:rPr>
          <w:b/>
        </w:rPr>
      </w:pP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04F4BE0B" w14:textId="79A07D9B" w:rsidR="0021200B" w:rsidRPr="00DE0EF1" w:rsidRDefault="00AD3CD9" w:rsidP="000A7EA1">
      <w:pPr>
        <w:pStyle w:val="Heading5"/>
        <w:numPr>
          <w:ilvl w:val="0"/>
          <w:numId w:val="63"/>
        </w:numPr>
        <w:tabs>
          <w:tab w:val="left" w:pos="1469"/>
          <w:tab w:val="left" w:pos="1470"/>
        </w:tabs>
        <w:spacing w:before="237"/>
        <w:ind w:left="1469"/>
      </w:pPr>
      <w:bookmarkStart w:id="30" w:name="_TOC_250023"/>
      <w:r w:rsidRPr="00DE0EF1">
        <w:rPr>
          <w:color w:val="231F20"/>
        </w:rPr>
        <w:lastRenderedPageBreak/>
        <w:t xml:space="preserve">Margin of Preference </w:t>
      </w:r>
      <w:bookmarkEnd w:id="30"/>
      <w:r w:rsidRPr="00DE0EF1">
        <w:rPr>
          <w:color w:val="231F20"/>
        </w:rPr>
        <w:t>and Reservations</w:t>
      </w:r>
    </w:p>
    <w:p w14:paraId="3C2B623F" w14:textId="662E6F58" w:rsidR="0021200B" w:rsidRPr="00DE0EF1" w:rsidRDefault="00022DB4" w:rsidP="000A7EA1">
      <w:pPr>
        <w:pStyle w:val="ListParagraph"/>
        <w:numPr>
          <w:ilvl w:val="1"/>
          <w:numId w:val="63"/>
        </w:numPr>
        <w:tabs>
          <w:tab w:val="left" w:pos="1470"/>
        </w:tabs>
        <w:spacing w:before="242" w:line="230" w:lineRule="auto"/>
        <w:ind w:left="1474" w:right="849" w:hanging="620"/>
        <w:jc w:val="both"/>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attract</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threshold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Regulations.</w:t>
      </w:r>
    </w:p>
    <w:p w14:paraId="6764D1D7" w14:textId="40F70434" w:rsidR="0021200B" w:rsidRPr="00DE0EF1" w:rsidRDefault="00022DB4" w:rsidP="000A7EA1">
      <w:pPr>
        <w:pStyle w:val="ListParagraph"/>
        <w:numPr>
          <w:ilvl w:val="1"/>
          <w:numId w:val="63"/>
        </w:numPr>
        <w:tabs>
          <w:tab w:val="left" w:pos="1470"/>
        </w:tabs>
        <w:spacing w:before="246" w:line="230" w:lineRule="auto"/>
        <w:ind w:left="1474" w:right="848" w:hanging="620"/>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hence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21D325D6" w14:textId="54DA216C" w:rsidR="0021200B" w:rsidRPr="00DE0EF1" w:rsidRDefault="00022DB4" w:rsidP="000A7EA1">
      <w:pPr>
        <w:pStyle w:val="ListParagraph"/>
        <w:numPr>
          <w:ilvl w:val="2"/>
          <w:numId w:val="63"/>
        </w:numPr>
        <w:tabs>
          <w:tab w:val="left" w:pos="1974"/>
          <w:tab w:val="left" w:pos="1975"/>
        </w:tabs>
        <w:spacing w:before="116"/>
        <w:ind w:left="1974" w:hanging="50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C5F3877" w14:textId="371E0737" w:rsidR="0021200B" w:rsidRPr="00DE0EF1" w:rsidRDefault="00022DB4" w:rsidP="000A7EA1">
      <w:pPr>
        <w:pStyle w:val="ListParagraph"/>
        <w:numPr>
          <w:ilvl w:val="2"/>
          <w:numId w:val="63"/>
        </w:numPr>
        <w:tabs>
          <w:tab w:val="left" w:pos="1974"/>
          <w:tab w:val="left" w:pos="1975"/>
        </w:tabs>
        <w:spacing w:before="121" w:line="230" w:lineRule="auto"/>
        <w:ind w:left="1974" w:right="849" w:hanging="50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agro-processing,</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2C061023" w14:textId="49E320D2" w:rsidR="0021200B" w:rsidRPr="00DE0EF1" w:rsidRDefault="00AD3CD9" w:rsidP="000A7EA1">
      <w:pPr>
        <w:pStyle w:val="ListParagraph"/>
        <w:numPr>
          <w:ilvl w:val="2"/>
          <w:numId w:val="63"/>
        </w:numPr>
        <w:tabs>
          <w:tab w:val="left" w:pos="1974"/>
          <w:tab w:val="left" w:pos="1975"/>
        </w:tabs>
        <w:spacing w:before="115"/>
        <w:ind w:left="1974" w:hanging="505"/>
      </w:pPr>
      <w:r w:rsidRPr="00DE0EF1">
        <w:rPr>
          <w:color w:val="231F20"/>
        </w:rPr>
        <w:t>goods manufactured</w:t>
      </w:r>
      <w:r w:rsidR="00022DB4" w:rsidRPr="00DE0EF1">
        <w:rPr>
          <w:color w:val="231F20"/>
        </w:rPr>
        <w:t>,</w:t>
      </w:r>
      <w:r w:rsidR="005765B8" w:rsidRPr="00DE0EF1">
        <w:rPr>
          <w:color w:val="231F20"/>
        </w:rPr>
        <w:t xml:space="preserve">  </w:t>
      </w:r>
      <w:r w:rsidR="00022DB4" w:rsidRPr="00DE0EF1">
        <w:rPr>
          <w:color w:val="231F20"/>
        </w:rPr>
        <w:t>mined,</w:t>
      </w:r>
      <w:r w:rsidR="005765B8" w:rsidRPr="00DE0EF1">
        <w:rPr>
          <w:color w:val="231F20"/>
        </w:rPr>
        <w:t xml:space="preserve">  </w:t>
      </w:r>
      <w:r w:rsidR="00022DB4" w:rsidRPr="00DE0EF1">
        <w:rPr>
          <w:color w:val="231F20"/>
        </w:rPr>
        <w:t>extracted</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7FA5DF8F" w14:textId="274F90AF" w:rsidR="0021200B" w:rsidRPr="00DE0EF1" w:rsidRDefault="00022DB4" w:rsidP="000A7EA1">
      <w:pPr>
        <w:pStyle w:val="ListParagraph"/>
        <w:numPr>
          <w:ilvl w:val="1"/>
          <w:numId w:val="63"/>
        </w:numPr>
        <w:tabs>
          <w:tab w:val="left" w:pos="1474"/>
          <w:tab w:val="left" w:pos="1475"/>
        </w:tabs>
        <w:spacing w:before="234"/>
        <w:ind w:left="1474" w:hanging="620"/>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p>
    <w:p w14:paraId="197E70C8" w14:textId="6A2F08A9" w:rsidR="0021200B" w:rsidRPr="00DE0EF1" w:rsidRDefault="00022DB4" w:rsidP="000A7EA1">
      <w:pPr>
        <w:pStyle w:val="ListParagraph"/>
        <w:numPr>
          <w:ilvl w:val="1"/>
          <w:numId w:val="63"/>
        </w:numPr>
        <w:tabs>
          <w:tab w:val="left" w:pos="1473"/>
          <w:tab w:val="left" w:pos="1475"/>
        </w:tabs>
        <w:spacing w:before="243" w:line="230" w:lineRule="auto"/>
        <w:ind w:left="1474" w:right="849" w:hanging="620"/>
      </w:pPr>
      <w:r w:rsidRPr="00DE0EF1">
        <w:rPr>
          <w:color w:val="231F20"/>
        </w:rPr>
        <w:t>Contracts</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32.5.</w:t>
      </w:r>
    </w:p>
    <w:p w14:paraId="22B957A3" w14:textId="4EE8E447" w:rsidR="0021200B" w:rsidRPr="00DE0EF1" w:rsidRDefault="00022DB4" w:rsidP="000A7EA1">
      <w:pPr>
        <w:pStyle w:val="ListParagraph"/>
        <w:numPr>
          <w:ilvl w:val="1"/>
          <w:numId w:val="63"/>
        </w:numPr>
        <w:tabs>
          <w:tab w:val="left" w:pos="1474"/>
        </w:tabs>
        <w:spacing w:before="245" w:line="230" w:lineRule="auto"/>
        <w:ind w:left="1473" w:right="849" w:hanging="619"/>
        <w:jc w:val="both"/>
      </w:pPr>
      <w:r w:rsidRPr="00DE0EF1">
        <w:rPr>
          <w:color w:val="231F20"/>
        </w:rPr>
        <w:t>Where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Small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Medium</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living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disability,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appropriately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indicates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belonging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00AD3CD9" w:rsidRPr="00DE0EF1">
        <w:rPr>
          <w:color w:val="231F20"/>
        </w:rPr>
        <w:t xml:space="preserve">No </w:t>
      </w:r>
      <w:r w:rsidR="00E374CB" w:rsidRPr="00DE0EF1">
        <w:rPr>
          <w:color w:val="231F20"/>
        </w:rPr>
        <w:t>tender shall be reserved to more than one group</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tenderers.</w:t>
      </w:r>
    </w:p>
    <w:p w14:paraId="3B63DDC9" w14:textId="5B7D1A6E" w:rsidR="0021200B" w:rsidRPr="00DE0EF1" w:rsidRDefault="00E374CB" w:rsidP="000A7EA1">
      <w:pPr>
        <w:pStyle w:val="Heading5"/>
        <w:numPr>
          <w:ilvl w:val="0"/>
          <w:numId w:val="63"/>
        </w:numPr>
        <w:tabs>
          <w:tab w:val="left" w:pos="1473"/>
          <w:tab w:val="left" w:pos="1474"/>
        </w:tabs>
        <w:spacing w:before="240"/>
        <w:ind w:left="1473" w:hanging="620"/>
      </w:pPr>
      <w:bookmarkStart w:id="31" w:name="_TOC_250022"/>
      <w:r w:rsidRPr="00DE0EF1">
        <w:rPr>
          <w:color w:val="231F20"/>
        </w:rPr>
        <w:t xml:space="preserve">Evaluation </w:t>
      </w:r>
      <w:bookmarkEnd w:id="31"/>
      <w:r w:rsidRPr="00DE0EF1">
        <w:rPr>
          <w:color w:val="231F20"/>
        </w:rPr>
        <w:t>of Tenders</w:t>
      </w:r>
    </w:p>
    <w:p w14:paraId="01402C22" w14:textId="359D081D" w:rsidR="0021200B" w:rsidRPr="00DE0EF1" w:rsidRDefault="00022DB4" w:rsidP="000A7EA1">
      <w:pPr>
        <w:pStyle w:val="ListParagraph"/>
        <w:numPr>
          <w:ilvl w:val="1"/>
          <w:numId w:val="63"/>
        </w:numPr>
        <w:tabs>
          <w:tab w:val="left" w:pos="1474"/>
        </w:tabs>
        <w:spacing w:before="243" w:line="230" w:lineRule="auto"/>
        <w:ind w:left="1473"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00E374CB" w:rsidRPr="00DE0EF1">
        <w:rPr>
          <w:color w:val="231F20"/>
        </w:rPr>
        <w:t>No other evaluation criteria or methodologies shall be permitted</w:t>
      </w:r>
      <w:r w:rsidRPr="00DE0EF1">
        <w:rPr>
          <w:color w:val="231F20"/>
        </w:rPr>
        <w: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15E9CC1A" w14:textId="4C099DDA" w:rsidR="0021200B" w:rsidRPr="00DE0EF1" w:rsidRDefault="00022DB4" w:rsidP="000A7EA1">
      <w:pPr>
        <w:pStyle w:val="ListParagraph"/>
        <w:numPr>
          <w:ilvl w:val="2"/>
          <w:numId w:val="63"/>
        </w:numPr>
        <w:tabs>
          <w:tab w:val="left" w:pos="1983"/>
          <w:tab w:val="left" w:pos="1984"/>
        </w:tabs>
        <w:spacing w:before="117"/>
        <w:ind w:left="1983" w:hanging="510"/>
      </w:pP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p>
    <w:p w14:paraId="4547BA51" w14:textId="654FAA6C" w:rsidR="0021200B" w:rsidRPr="00DE0EF1" w:rsidRDefault="00E374CB" w:rsidP="000A7EA1">
      <w:pPr>
        <w:pStyle w:val="ListParagraph"/>
        <w:numPr>
          <w:ilvl w:val="2"/>
          <w:numId w:val="63"/>
        </w:numPr>
        <w:tabs>
          <w:tab w:val="left" w:pos="1983"/>
          <w:tab w:val="left" w:pos="1984"/>
        </w:tabs>
        <w:spacing w:before="112"/>
        <w:ind w:left="1983" w:hanging="51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494EDA69" w14:textId="0F68B762" w:rsidR="0021200B" w:rsidRPr="00DE0EF1" w:rsidRDefault="00022DB4" w:rsidP="000A7EA1">
      <w:pPr>
        <w:pStyle w:val="ListParagraph"/>
        <w:numPr>
          <w:ilvl w:val="1"/>
          <w:numId w:val="63"/>
        </w:numPr>
        <w:tabs>
          <w:tab w:val="left" w:pos="1471"/>
        </w:tabs>
        <w:spacing w:before="196" w:line="230" w:lineRule="auto"/>
        <w:ind w:left="1469" w:right="848" w:hanging="619"/>
        <w:jc w:val="both"/>
      </w:pPr>
      <w:r w:rsidRPr="00DE0EF1">
        <w:rPr>
          <w:color w:val="231F20"/>
        </w:rPr>
        <w:t>Price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11DC116" w14:textId="11C39F69" w:rsidR="0021200B" w:rsidRPr="00DE0EF1" w:rsidRDefault="00022DB4" w:rsidP="000A7EA1">
      <w:pPr>
        <w:pStyle w:val="ListParagraph"/>
        <w:numPr>
          <w:ilvl w:val="2"/>
          <w:numId w:val="63"/>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p>
    <w:p w14:paraId="1D856C1E" w14:textId="1E7948FF" w:rsidR="0021200B" w:rsidRPr="00DE0EF1" w:rsidRDefault="00022DB4" w:rsidP="000A7EA1">
      <w:pPr>
        <w:pStyle w:val="ListParagraph"/>
        <w:numPr>
          <w:ilvl w:val="2"/>
          <w:numId w:val="63"/>
        </w:numPr>
        <w:tabs>
          <w:tab w:val="left" w:pos="1979"/>
          <w:tab w:val="left" w:pos="1980"/>
        </w:tabs>
        <w:spacing w:line="230" w:lineRule="auto"/>
        <w:ind w:left="1979" w:right="848" w:hanging="510"/>
      </w:pPr>
      <w:r w:rsidRPr="00DE0EF1">
        <w:rPr>
          <w:color w:val="231F20"/>
        </w:rPr>
        <w:t>converting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31;</w:t>
      </w:r>
    </w:p>
    <w:p w14:paraId="22918FF2" w14:textId="6C2472A4" w:rsidR="0021200B" w:rsidRPr="00DE0EF1" w:rsidRDefault="00022DB4" w:rsidP="000A7EA1">
      <w:pPr>
        <w:pStyle w:val="ListParagraph"/>
        <w:numPr>
          <w:ilvl w:val="2"/>
          <w:numId w:val="63"/>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p>
    <w:p w14:paraId="454BF09C" w14:textId="24A18D01" w:rsidR="0021200B" w:rsidRPr="00DE0EF1" w:rsidRDefault="00022DB4" w:rsidP="000A7EA1">
      <w:pPr>
        <w:pStyle w:val="ListParagraph"/>
        <w:numPr>
          <w:ilvl w:val="2"/>
          <w:numId w:val="63"/>
        </w:numPr>
        <w:tabs>
          <w:tab w:val="left" w:pos="1979"/>
          <w:tab w:val="left" w:pos="1980"/>
        </w:tabs>
        <w:spacing w:line="230" w:lineRule="auto"/>
        <w:ind w:left="1979" w:right="848" w:hanging="510"/>
      </w:pP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D5A6545" w14:textId="589A7FFF" w:rsidR="0021200B" w:rsidRPr="00DE0EF1" w:rsidRDefault="00022DB4" w:rsidP="000A7EA1">
      <w:pPr>
        <w:pStyle w:val="ListParagraph"/>
        <w:numPr>
          <w:ilvl w:val="1"/>
          <w:numId w:val="63"/>
        </w:numPr>
        <w:tabs>
          <w:tab w:val="left" w:pos="1470"/>
        </w:tabs>
        <w:spacing w:before="245" w:line="230" w:lineRule="auto"/>
        <w:ind w:left="1469" w:right="848" w:hanging="620"/>
        <w:jc w:val="both"/>
      </w:pP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p>
    <w:p w14:paraId="5FEBBE50" w14:textId="03C8DBFA" w:rsidR="0021200B" w:rsidRPr="00DE0EF1" w:rsidRDefault="00022DB4" w:rsidP="000A7EA1">
      <w:pPr>
        <w:pStyle w:val="ListParagraph"/>
        <w:numPr>
          <w:ilvl w:val="1"/>
          <w:numId w:val="63"/>
        </w:numPr>
        <w:tabs>
          <w:tab w:val="left" w:pos="1470"/>
        </w:tabs>
        <w:spacing w:before="245" w:line="230" w:lineRule="auto"/>
        <w:ind w:left="1469" w:right="848" w:hanging="620"/>
        <w:jc w:val="both"/>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involves</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p>
    <w:p w14:paraId="71F0F061" w14:textId="46E8F56C" w:rsidR="0021200B" w:rsidRPr="00DE0EF1" w:rsidRDefault="00022DB4" w:rsidP="000A7EA1">
      <w:pPr>
        <w:pStyle w:val="ListParagraph"/>
        <w:numPr>
          <w:ilvl w:val="1"/>
          <w:numId w:val="63"/>
        </w:numPr>
        <w:tabs>
          <w:tab w:val="left" w:pos="1469"/>
          <w:tab w:val="left" w:pos="1470"/>
        </w:tabs>
        <w:spacing w:before="240"/>
        <w:ind w:left="1469"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consider:</w:t>
      </w:r>
    </w:p>
    <w:p w14:paraId="4342B9F7" w14:textId="7E37EE78" w:rsidR="0021200B" w:rsidRPr="00DE0EF1" w:rsidRDefault="00022DB4" w:rsidP="000A7EA1">
      <w:pPr>
        <w:pStyle w:val="ListParagraph"/>
        <w:numPr>
          <w:ilvl w:val="2"/>
          <w:numId w:val="63"/>
        </w:numPr>
        <w:tabs>
          <w:tab w:val="left" w:pos="1976"/>
          <w:tab w:val="left" w:pos="1977"/>
        </w:tabs>
        <w:spacing w:line="230" w:lineRule="auto"/>
        <w:ind w:left="1979" w:right="849" w:hanging="510"/>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1E514F7" w14:textId="1210A4E3" w:rsidR="0021200B" w:rsidRPr="00DE0EF1" w:rsidRDefault="00022DB4" w:rsidP="000A7EA1">
      <w:pPr>
        <w:pStyle w:val="ListParagraph"/>
        <w:numPr>
          <w:ilvl w:val="2"/>
          <w:numId w:val="63"/>
        </w:numPr>
        <w:tabs>
          <w:tab w:val="left" w:pos="1977"/>
        </w:tabs>
        <w:spacing w:line="230" w:lineRule="auto"/>
        <w:ind w:left="1979" w:right="849" w:hanging="510"/>
        <w:jc w:val="both"/>
      </w:pPr>
      <w:r w:rsidRPr="00DE0EF1">
        <w:rPr>
          <w:color w:val="231F20"/>
        </w:rPr>
        <w:lastRenderedPageBreak/>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C623892" w14:textId="3F7D755B" w:rsidR="0021200B" w:rsidRPr="00DE0EF1" w:rsidRDefault="00022DB4" w:rsidP="000A7EA1">
      <w:pPr>
        <w:pStyle w:val="ListParagraph"/>
        <w:numPr>
          <w:ilvl w:val="1"/>
          <w:numId w:val="63"/>
        </w:numPr>
        <w:tabs>
          <w:tab w:val="left" w:pos="1470"/>
        </w:tabs>
        <w:spacing w:before="246" w:line="230" w:lineRule="auto"/>
        <w:ind w:left="1468" w:right="846"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purchase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from</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p>
    <w:p w14:paraId="5F212828" w14:textId="5D2F9F84" w:rsidR="0021200B" w:rsidRPr="00DE0EF1" w:rsidRDefault="00E374CB" w:rsidP="000A7EA1">
      <w:pPr>
        <w:pStyle w:val="Heading5"/>
        <w:numPr>
          <w:ilvl w:val="0"/>
          <w:numId w:val="63"/>
        </w:numPr>
        <w:tabs>
          <w:tab w:val="left" w:pos="1468"/>
          <w:tab w:val="left" w:pos="1469"/>
        </w:tabs>
        <w:spacing w:before="240"/>
        <w:ind w:left="1468" w:hanging="620"/>
      </w:pPr>
      <w:bookmarkStart w:id="32" w:name="_TOC_250021"/>
      <w:r w:rsidRPr="00DE0EF1">
        <w:rPr>
          <w:color w:val="231F20"/>
        </w:rPr>
        <w:t xml:space="preserve">Comparison </w:t>
      </w:r>
      <w:bookmarkEnd w:id="32"/>
      <w:r w:rsidRPr="00DE0EF1">
        <w:rPr>
          <w:color w:val="231F20"/>
        </w:rPr>
        <w:t>of Tenders</w:t>
      </w:r>
    </w:p>
    <w:p w14:paraId="160E6EC2" w14:textId="4ADBB060" w:rsidR="0021200B" w:rsidRPr="00DE0EF1" w:rsidRDefault="00022DB4" w:rsidP="000A7EA1">
      <w:pPr>
        <w:pStyle w:val="ListParagraph"/>
        <w:numPr>
          <w:ilvl w:val="1"/>
          <w:numId w:val="63"/>
        </w:numPr>
        <w:tabs>
          <w:tab w:val="left" w:pos="1465"/>
        </w:tabs>
        <w:spacing w:before="243" w:line="230" w:lineRule="auto"/>
        <w:ind w:left="1473" w:right="849"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p>
    <w:p w14:paraId="42BBD55A" w14:textId="4C3AF915" w:rsidR="0021200B" w:rsidRPr="00DE0EF1" w:rsidRDefault="00E374CB" w:rsidP="000A7EA1">
      <w:pPr>
        <w:pStyle w:val="Heading5"/>
        <w:numPr>
          <w:ilvl w:val="0"/>
          <w:numId w:val="63"/>
        </w:numPr>
        <w:tabs>
          <w:tab w:val="left" w:pos="1464"/>
          <w:tab w:val="left" w:pos="1465"/>
        </w:tabs>
        <w:spacing w:before="239"/>
        <w:ind w:left="1464" w:hanging="616"/>
      </w:pPr>
      <w:bookmarkStart w:id="33" w:name="_TOC_250020"/>
      <w:r w:rsidRPr="00DE0EF1">
        <w:rPr>
          <w:color w:val="231F20"/>
        </w:rPr>
        <w:t xml:space="preserve">Abnormally </w:t>
      </w:r>
      <w:bookmarkEnd w:id="33"/>
      <w:r w:rsidRPr="00DE0EF1">
        <w:rPr>
          <w:color w:val="231F20"/>
        </w:rPr>
        <w:t>Low Tenders</w:t>
      </w:r>
    </w:p>
    <w:p w14:paraId="3AF4C579" w14:textId="3339B43C" w:rsidR="0021200B" w:rsidRPr="00DE0EF1" w:rsidRDefault="00022DB4" w:rsidP="000A7EA1">
      <w:pPr>
        <w:pStyle w:val="ListParagraph"/>
        <w:numPr>
          <w:ilvl w:val="1"/>
          <w:numId w:val="63"/>
        </w:numPr>
        <w:tabs>
          <w:tab w:val="left" w:pos="1465"/>
        </w:tabs>
        <w:spacing w:before="160" w:after="120" w:line="230" w:lineRule="auto"/>
        <w:ind w:left="1469" w:right="849" w:hanging="619"/>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raises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concerns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p>
    <w:p w14:paraId="5B487C63" w14:textId="713CDD03" w:rsidR="0021200B" w:rsidRPr="00DE0EF1" w:rsidRDefault="00022DB4" w:rsidP="000A7EA1">
      <w:pPr>
        <w:pStyle w:val="ListParagraph"/>
        <w:numPr>
          <w:ilvl w:val="1"/>
          <w:numId w:val="63"/>
        </w:numPr>
        <w:tabs>
          <w:tab w:val="left" w:pos="1465"/>
        </w:tabs>
        <w:spacing w:before="160" w:after="120" w:line="230" w:lineRule="auto"/>
        <w:ind w:left="1469" w:right="850" w:hanging="61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allocation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6D8BC1B" w14:textId="37407F45" w:rsidR="0021200B" w:rsidRPr="00DE0EF1" w:rsidRDefault="00022DB4" w:rsidP="000A7EA1">
      <w:pPr>
        <w:pStyle w:val="ListParagraph"/>
        <w:numPr>
          <w:ilvl w:val="1"/>
          <w:numId w:val="63"/>
        </w:numPr>
        <w:tabs>
          <w:tab w:val="left" w:pos="1465"/>
        </w:tabs>
        <w:spacing w:before="160" w:after="120" w:line="230" w:lineRule="auto"/>
        <w:ind w:left="1469" w:right="850" w:hanging="619"/>
        <w:jc w:val="both"/>
      </w:pPr>
      <w:r w:rsidRPr="00DE0EF1">
        <w:rPr>
          <w:color w:val="231F20"/>
        </w:rPr>
        <w:t>After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43B51EFE" w14:textId="53F33A09" w:rsidR="0021200B" w:rsidRPr="00DE0EF1" w:rsidRDefault="00E374CB" w:rsidP="000A7EA1">
      <w:pPr>
        <w:pStyle w:val="Heading5"/>
        <w:numPr>
          <w:ilvl w:val="0"/>
          <w:numId w:val="63"/>
        </w:numPr>
        <w:tabs>
          <w:tab w:val="left" w:pos="1464"/>
          <w:tab w:val="left" w:pos="1465"/>
        </w:tabs>
        <w:ind w:left="1464" w:hanging="616"/>
      </w:pPr>
      <w:bookmarkStart w:id="34" w:name="_TOC_250019"/>
      <w:r w:rsidRPr="00DE0EF1">
        <w:rPr>
          <w:color w:val="231F20"/>
        </w:rPr>
        <w:t xml:space="preserve">Abnormally </w:t>
      </w:r>
      <w:bookmarkEnd w:id="34"/>
      <w:r w:rsidRPr="00DE0EF1">
        <w:rPr>
          <w:color w:val="231F20"/>
        </w:rPr>
        <w:t>High Tenders</w:t>
      </w:r>
    </w:p>
    <w:p w14:paraId="3618E15B" w14:textId="5FE506C2" w:rsidR="0021200B" w:rsidRPr="00DE0EF1" w:rsidRDefault="00022DB4" w:rsidP="000A7EA1">
      <w:pPr>
        <w:pStyle w:val="ListParagraph"/>
        <w:numPr>
          <w:ilvl w:val="1"/>
          <w:numId w:val="60"/>
        </w:numPr>
        <w:tabs>
          <w:tab w:val="left" w:pos="1500"/>
          <w:tab w:val="left" w:pos="1501"/>
        </w:tabs>
        <w:spacing w:before="204" w:line="230" w:lineRule="auto"/>
        <w:ind w:right="848" w:hanging="627"/>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t>of</w:t>
      </w:r>
      <w:r w:rsidR="005765B8" w:rsidRPr="00DE0EF1">
        <w:t xml:space="preserve">  </w:t>
      </w:r>
      <w:r w:rsidRPr="00DE0EF1">
        <w:t>the</w:t>
      </w:r>
      <w:r w:rsidR="0091703A" w:rsidRPr="00DE0EF1">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getting</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p>
    <w:p w14:paraId="738A2657" w14:textId="1D120DE9" w:rsidR="0021200B" w:rsidRPr="00DE0EF1" w:rsidRDefault="00022DB4" w:rsidP="000A7EA1">
      <w:pPr>
        <w:pStyle w:val="ListParagraph"/>
        <w:numPr>
          <w:ilvl w:val="1"/>
          <w:numId w:val="60"/>
        </w:numPr>
        <w:tabs>
          <w:tab w:val="left" w:pos="1506"/>
        </w:tabs>
        <w:spacing w:before="246" w:line="230" w:lineRule="auto"/>
        <w:ind w:right="848" w:hanging="625"/>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survey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15EDBFFC" w14:textId="4E6C278D" w:rsidR="0021200B" w:rsidRPr="00DE0EF1" w:rsidRDefault="00022DB4" w:rsidP="000A7EA1">
      <w:pPr>
        <w:pStyle w:val="ListParagraph"/>
        <w:numPr>
          <w:ilvl w:val="2"/>
          <w:numId w:val="60"/>
        </w:numPr>
        <w:tabs>
          <w:tab w:val="left" w:pos="1974"/>
          <w:tab w:val="left" w:pos="1976"/>
        </w:tabs>
        <w:spacing w:line="230" w:lineRule="auto"/>
        <w:ind w:right="848" w:hanging="518"/>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wrong</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considerations.</w:t>
      </w:r>
    </w:p>
    <w:p w14:paraId="5CEADB12" w14:textId="54950359" w:rsidR="0021200B" w:rsidRPr="00DE0EF1" w:rsidRDefault="00022DB4" w:rsidP="000A7EA1">
      <w:pPr>
        <w:pStyle w:val="ListParagraph"/>
        <w:numPr>
          <w:ilvl w:val="2"/>
          <w:numId w:val="60"/>
        </w:numPr>
        <w:tabs>
          <w:tab w:val="left" w:pos="1975"/>
        </w:tabs>
        <w:spacing w:line="230" w:lineRule="auto"/>
        <w:ind w:right="848" w:hanging="518"/>
        <w:jc w:val="both"/>
      </w:pPr>
      <w:r w:rsidRPr="00DE0EF1">
        <w:rPr>
          <w:color w:val="231F20"/>
        </w:rPr>
        <w:t>If</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estimates,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p>
    <w:p w14:paraId="38E3280B" w14:textId="0534B1B1" w:rsidR="0021200B" w:rsidRPr="00DE0EF1" w:rsidRDefault="00022DB4" w:rsidP="000A7EA1">
      <w:pPr>
        <w:pStyle w:val="ListParagraph"/>
        <w:numPr>
          <w:ilvl w:val="1"/>
          <w:numId w:val="60"/>
        </w:numPr>
        <w:tabs>
          <w:tab w:val="left" w:pos="1466"/>
        </w:tabs>
        <w:spacing w:before="246" w:line="230" w:lineRule="auto"/>
        <w:ind w:left="1474" w:right="847" w:hanging="625"/>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r w:rsidR="005765B8" w:rsidRPr="00DE0EF1">
        <w:rPr>
          <w:color w:val="231F20"/>
        </w:rPr>
        <w:t xml:space="preserve">  </w:t>
      </w:r>
      <w:r w:rsidRPr="00DE0EF1">
        <w:rPr>
          <w:color w:val="231F20"/>
        </w:rPr>
        <w:t>(</w:t>
      </w:r>
      <w:r w:rsidRPr="00DE0EF1">
        <w:rPr>
          <w:i/>
          <w:color w:val="231F20"/>
        </w:rPr>
        <w:t>often</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collusion,</w:t>
      </w:r>
      <w:r w:rsidR="005765B8" w:rsidRPr="00DE0EF1">
        <w:rPr>
          <w:i/>
          <w:color w:val="231F20"/>
        </w:rPr>
        <w:t xml:space="preserve">  </w:t>
      </w:r>
      <w:r w:rsidRPr="00DE0EF1">
        <w:rPr>
          <w:i/>
          <w:color w:val="231F20"/>
        </w:rPr>
        <w:t>corruption</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manipulations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Agencies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compromise,</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retendering.</w:t>
      </w:r>
    </w:p>
    <w:p w14:paraId="5191837B" w14:textId="77777777" w:rsidR="00E21A16" w:rsidRPr="00DE0EF1" w:rsidRDefault="00E21A16" w:rsidP="00E21A16">
      <w:pPr>
        <w:pStyle w:val="ListParagraph"/>
        <w:tabs>
          <w:tab w:val="left" w:pos="1466"/>
        </w:tabs>
        <w:spacing w:before="246" w:line="230" w:lineRule="auto"/>
        <w:ind w:left="1474" w:right="847" w:firstLine="0"/>
        <w:jc w:val="both"/>
      </w:pPr>
    </w:p>
    <w:p w14:paraId="7D83F40D" w14:textId="09C147B7" w:rsidR="0021200B" w:rsidRPr="00DE0EF1" w:rsidRDefault="00E374CB" w:rsidP="000A7EA1">
      <w:pPr>
        <w:pStyle w:val="Heading5"/>
        <w:numPr>
          <w:ilvl w:val="0"/>
          <w:numId w:val="63"/>
        </w:numPr>
        <w:tabs>
          <w:tab w:val="left" w:pos="1465"/>
          <w:tab w:val="left" w:pos="1466"/>
        </w:tabs>
        <w:spacing w:before="239"/>
        <w:ind w:left="1465" w:hanging="616"/>
      </w:pPr>
      <w:bookmarkStart w:id="35" w:name="_TOC_250018"/>
      <w:r w:rsidRPr="00DE0EF1">
        <w:rPr>
          <w:color w:val="231F20"/>
        </w:rPr>
        <w:lastRenderedPageBreak/>
        <w:t xml:space="preserve">Post-Qualiﬁcation of </w:t>
      </w:r>
      <w:bookmarkEnd w:id="35"/>
      <w:r w:rsidRPr="00DE0EF1">
        <w:rPr>
          <w:color w:val="231F20"/>
        </w:rPr>
        <w:t>the Tenderer</w:t>
      </w:r>
    </w:p>
    <w:p w14:paraId="4A36908E" w14:textId="1869A75C" w:rsidR="0021200B" w:rsidRPr="00DE0EF1" w:rsidRDefault="00022DB4" w:rsidP="000A7EA1">
      <w:pPr>
        <w:pStyle w:val="ListParagraph"/>
        <w:numPr>
          <w:ilvl w:val="1"/>
          <w:numId w:val="63"/>
        </w:numPr>
        <w:tabs>
          <w:tab w:val="left" w:pos="1466"/>
        </w:tabs>
        <w:spacing w:before="242" w:line="230" w:lineRule="auto"/>
        <w:ind w:left="1474" w:right="848"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qualifying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2A547EEA" w14:textId="63554AA5" w:rsidR="0021200B" w:rsidRPr="00DE0EF1" w:rsidRDefault="00022DB4" w:rsidP="000A7EA1">
      <w:pPr>
        <w:pStyle w:val="ListParagraph"/>
        <w:numPr>
          <w:ilvl w:val="1"/>
          <w:numId w:val="63"/>
        </w:numPr>
        <w:tabs>
          <w:tab w:val="left" w:pos="1466"/>
        </w:tabs>
        <w:spacing w:before="246" w:line="230" w:lineRule="auto"/>
        <w:ind w:left="1474" w:right="848" w:hanging="625"/>
        <w:jc w:val="both"/>
      </w:pP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subsidiaries,</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specialized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06959CFF" w14:textId="6D7220E4" w:rsidR="0021200B" w:rsidRPr="00DE0EF1" w:rsidRDefault="00022DB4" w:rsidP="000A7EA1">
      <w:pPr>
        <w:pStyle w:val="ListParagraph"/>
        <w:numPr>
          <w:ilvl w:val="1"/>
          <w:numId w:val="63"/>
        </w:numPr>
        <w:tabs>
          <w:tab w:val="left" w:pos="1466"/>
        </w:tabs>
        <w:spacing w:before="248" w:line="230" w:lineRule="auto"/>
        <w:ind w:left="1474" w:right="849" w:hanging="625"/>
        <w:jc w:val="both"/>
      </w:pPr>
      <w:r w:rsidRPr="00DE0EF1">
        <w:rPr>
          <w:color w:val="231F20"/>
        </w:rPr>
        <w:t>An</w:t>
      </w:r>
      <w:r w:rsidR="005765B8" w:rsidRPr="00DE0EF1">
        <w:rPr>
          <w:color w:val="231F20"/>
        </w:rPr>
        <w:t xml:space="preserve">  </w:t>
      </w:r>
      <w:r w:rsidRPr="00DE0EF1">
        <w:rPr>
          <w:color w:val="231F20"/>
        </w:rPr>
        <w:t>afﬁrmative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prerequisite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negative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next</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satisfactorily.</w:t>
      </w:r>
    </w:p>
    <w:p w14:paraId="34B488C7" w14:textId="0150EAF0" w:rsidR="0021200B" w:rsidRPr="00DE0EF1" w:rsidRDefault="00E374CB" w:rsidP="000A7EA1">
      <w:pPr>
        <w:pStyle w:val="Heading5"/>
        <w:numPr>
          <w:ilvl w:val="0"/>
          <w:numId w:val="63"/>
        </w:numPr>
        <w:tabs>
          <w:tab w:val="left" w:pos="1478"/>
          <w:tab w:val="left" w:pos="1480"/>
        </w:tabs>
        <w:spacing w:before="239"/>
        <w:ind w:left="1479" w:hanging="630"/>
      </w:pPr>
      <w:bookmarkStart w:id="36" w:name="_TOC_250017"/>
      <w:r w:rsidRPr="00DE0EF1">
        <w:rPr>
          <w:color w:val="231F20"/>
        </w:rPr>
        <w:t xml:space="preserve">Lowest </w:t>
      </w:r>
      <w:bookmarkEnd w:id="36"/>
      <w:r w:rsidRPr="00DE0EF1">
        <w:rPr>
          <w:color w:val="231F20"/>
        </w:rPr>
        <w:t>Evaluated Tender</w:t>
      </w:r>
    </w:p>
    <w:p w14:paraId="0CEFFF3B" w14:textId="041C88BA" w:rsidR="0021200B" w:rsidRPr="00DE0EF1" w:rsidRDefault="00022DB4" w:rsidP="000A7EA1">
      <w:pPr>
        <w:pStyle w:val="ListParagraph"/>
        <w:numPr>
          <w:ilvl w:val="1"/>
          <w:numId w:val="63"/>
        </w:numPr>
        <w:tabs>
          <w:tab w:val="left" w:pos="1480"/>
        </w:tabs>
        <w:spacing w:before="242" w:line="230" w:lineRule="auto"/>
        <w:ind w:left="1488" w:right="849" w:hanging="639"/>
        <w:jc w:val="both"/>
      </w:pPr>
      <w:r w:rsidRPr="00DE0EF1">
        <w:rPr>
          <w:color w:val="231F20"/>
        </w:rPr>
        <w:t>Having</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6E1F321A" w14:textId="6FBD482D" w:rsidR="0021200B" w:rsidRPr="00DE0EF1" w:rsidRDefault="00E374CB" w:rsidP="000A7EA1">
      <w:pPr>
        <w:pStyle w:val="ListParagraph"/>
        <w:numPr>
          <w:ilvl w:val="2"/>
          <w:numId w:val="63"/>
        </w:numPr>
        <w:tabs>
          <w:tab w:val="left" w:pos="1968"/>
          <w:tab w:val="left" w:pos="1969"/>
        </w:tabs>
        <w:ind w:left="1968" w:hanging="490"/>
      </w:pPr>
      <w:r w:rsidRPr="00DE0EF1">
        <w:rPr>
          <w:color w:val="231F20"/>
        </w:rPr>
        <w:t>m</w:t>
      </w:r>
      <w:r w:rsidR="00022DB4" w:rsidRPr="00DE0EF1">
        <w:rPr>
          <w:color w:val="231F20"/>
        </w:rPr>
        <w:t>ost</w:t>
      </w:r>
      <w:r w:rsidR="005765B8" w:rsidRPr="00DE0EF1">
        <w:rPr>
          <w:color w:val="231F20"/>
        </w:rPr>
        <w:t xml:space="preserve">  </w:t>
      </w:r>
      <w:r w:rsidR="00022DB4" w:rsidRPr="00DE0EF1">
        <w:rPr>
          <w:color w:val="231F20"/>
        </w:rPr>
        <w:t>responsive</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and</w:t>
      </w:r>
    </w:p>
    <w:p w14:paraId="3DD20E13" w14:textId="7DD248AA" w:rsidR="0021200B" w:rsidRPr="00DE0EF1" w:rsidRDefault="00E374CB" w:rsidP="000A7EA1">
      <w:pPr>
        <w:pStyle w:val="ListParagraph"/>
        <w:numPr>
          <w:ilvl w:val="2"/>
          <w:numId w:val="63"/>
        </w:numPr>
        <w:tabs>
          <w:tab w:val="left" w:pos="1968"/>
          <w:tab w:val="left" w:pos="1969"/>
        </w:tabs>
        <w:ind w:left="1968" w:hanging="49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3E72C7D8" w14:textId="2038E691" w:rsidR="0021200B" w:rsidRPr="00DE0EF1" w:rsidRDefault="00022DB4" w:rsidP="000A7EA1">
      <w:pPr>
        <w:pStyle w:val="Heading5"/>
        <w:numPr>
          <w:ilvl w:val="0"/>
          <w:numId w:val="63"/>
        </w:numPr>
        <w:tabs>
          <w:tab w:val="left" w:pos="1478"/>
          <w:tab w:val="left" w:pos="1479"/>
        </w:tabs>
        <w:spacing w:before="234"/>
        <w:ind w:left="1478" w:hanging="630"/>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E374CB"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p>
    <w:p w14:paraId="5469743F" w14:textId="27EC7ACD" w:rsidR="0021200B" w:rsidRPr="00DE0EF1" w:rsidRDefault="00022DB4" w:rsidP="000A7EA1">
      <w:pPr>
        <w:pStyle w:val="ListParagraph"/>
        <w:numPr>
          <w:ilvl w:val="1"/>
          <w:numId w:val="63"/>
        </w:numPr>
        <w:tabs>
          <w:tab w:val="left" w:pos="1479"/>
        </w:tabs>
        <w:spacing w:before="243" w:line="230" w:lineRule="auto"/>
        <w:ind w:left="1488" w:right="849" w:hanging="64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reserves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annul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incurring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annulment,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andall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6C9D795D" w14:textId="7EB94D57" w:rsidR="0021200B" w:rsidRPr="00DE0EF1" w:rsidRDefault="00022DB4">
      <w:pPr>
        <w:pStyle w:val="Heading5"/>
        <w:tabs>
          <w:tab w:val="left" w:pos="1478"/>
        </w:tabs>
        <w:ind w:left="848"/>
      </w:pPr>
      <w:bookmarkStart w:id="37" w:name="_TOC_250016"/>
      <w:r w:rsidRPr="00DE0EF1">
        <w:rPr>
          <w:color w:val="231F20"/>
        </w:rPr>
        <w:t>F.</w:t>
      </w:r>
      <w:r w:rsidRPr="00DE0EF1">
        <w:rPr>
          <w:color w:val="231F20"/>
        </w:rPr>
        <w:tab/>
      </w:r>
      <w:r w:rsidR="00E374CB" w:rsidRPr="00DE0EF1">
        <w:rPr>
          <w:color w:val="231F20"/>
        </w:rPr>
        <w:t xml:space="preserve">Award </w:t>
      </w:r>
      <w:bookmarkEnd w:id="37"/>
      <w:r w:rsidR="00E374CB" w:rsidRPr="00DE0EF1">
        <w:rPr>
          <w:color w:val="231F20"/>
        </w:rPr>
        <w:t>of Contract</w:t>
      </w:r>
    </w:p>
    <w:p w14:paraId="7045D4E0" w14:textId="46A3BD3B" w:rsidR="0021200B" w:rsidRPr="00DE0EF1" w:rsidRDefault="00E374CB" w:rsidP="000A7EA1">
      <w:pPr>
        <w:pStyle w:val="Heading5"/>
        <w:numPr>
          <w:ilvl w:val="0"/>
          <w:numId w:val="63"/>
        </w:numPr>
        <w:tabs>
          <w:tab w:val="left" w:pos="1478"/>
          <w:tab w:val="left" w:pos="1479"/>
        </w:tabs>
        <w:spacing w:before="234"/>
        <w:ind w:left="1478" w:hanging="630"/>
      </w:pPr>
      <w:r w:rsidRPr="00DE0EF1">
        <w:rPr>
          <w:color w:val="231F20"/>
        </w:rPr>
        <w:t>Award Criteria</w:t>
      </w:r>
    </w:p>
    <w:p w14:paraId="42048B63" w14:textId="376B4BCE" w:rsidR="0021200B" w:rsidRDefault="00022DB4" w:rsidP="000A7EA1">
      <w:pPr>
        <w:pStyle w:val="ListParagraph"/>
        <w:numPr>
          <w:ilvl w:val="1"/>
          <w:numId w:val="63"/>
        </w:numPr>
        <w:tabs>
          <w:tab w:val="left" w:pos="1479"/>
        </w:tabs>
        <w:spacing w:before="243" w:line="230" w:lineRule="auto"/>
        <w:ind w:left="1488" w:right="849" w:hanging="640"/>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EBBCA2" w14:textId="77777777" w:rsidR="009E7AD3" w:rsidRDefault="009E7AD3" w:rsidP="000A7EA1">
      <w:pPr>
        <w:pStyle w:val="Heading5"/>
        <w:numPr>
          <w:ilvl w:val="0"/>
          <w:numId w:val="63"/>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14:paraId="56B03970" w14:textId="77777777" w:rsidR="009E7AD3" w:rsidRDefault="009E7AD3" w:rsidP="000A7EA1">
      <w:pPr>
        <w:pStyle w:val="ListParagraph"/>
        <w:numPr>
          <w:ilvl w:val="1"/>
          <w:numId w:val="63"/>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14:paraId="75E2E0D1" w14:textId="16B1AD18" w:rsidR="0021200B" w:rsidRPr="00DE0EF1" w:rsidRDefault="00E374CB" w:rsidP="000A7EA1">
      <w:pPr>
        <w:pStyle w:val="Heading5"/>
        <w:numPr>
          <w:ilvl w:val="0"/>
          <w:numId w:val="63"/>
        </w:numPr>
        <w:tabs>
          <w:tab w:val="left" w:pos="1479"/>
          <w:tab w:val="left" w:pos="1480"/>
        </w:tabs>
        <w:spacing w:before="189"/>
        <w:ind w:left="1479" w:right="827" w:hanging="630"/>
        <w:jc w:val="both"/>
        <w:rPr>
          <w:rFonts w:ascii="Times New Roman Bold" w:hAnsi="Times New Roman Bold"/>
        </w:rPr>
      </w:pPr>
      <w:bookmarkStart w:id="38" w:name="_TOC_250014"/>
      <w:r w:rsidRPr="00DE0EF1">
        <w:rPr>
          <w:rFonts w:ascii="Times New Roman Bold" w:hAnsi="Times New Roman Bold"/>
          <w:color w:val="231F20"/>
        </w:rPr>
        <w:t xml:space="preserve">Notice of Intention to enter into </w:t>
      </w:r>
      <w:bookmarkEnd w:id="38"/>
      <w:r w:rsidRPr="00DE0EF1">
        <w:rPr>
          <w:rFonts w:ascii="Times New Roman Bold" w:hAnsi="Times New Roman Bold"/>
          <w:color w:val="231F20"/>
        </w:rPr>
        <w:t>a Contract</w:t>
      </w:r>
    </w:p>
    <w:p w14:paraId="1BD795CF" w14:textId="0BB1D6EE" w:rsidR="0021200B" w:rsidRPr="00DE0EF1" w:rsidRDefault="00022DB4" w:rsidP="00BA0782">
      <w:pPr>
        <w:pStyle w:val="BodyText"/>
        <w:spacing w:before="242" w:line="230" w:lineRule="auto"/>
        <w:ind w:left="1489" w:right="827" w:hanging="10"/>
        <w:jc w:val="both"/>
      </w:pPr>
      <w:r w:rsidRPr="00DE0EF1">
        <w:rPr>
          <w:color w:val="231F20"/>
        </w:rPr>
        <w:t>Upon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389ADE9F" w14:textId="1AB25984" w:rsidR="0021200B" w:rsidRPr="00DE0EF1" w:rsidRDefault="00022DB4" w:rsidP="000A7EA1">
      <w:pPr>
        <w:pStyle w:val="ListParagraph"/>
        <w:numPr>
          <w:ilvl w:val="0"/>
          <w:numId w:val="59"/>
        </w:numPr>
        <w:tabs>
          <w:tab w:val="left" w:pos="1969"/>
          <w:tab w:val="left" w:pos="1970"/>
        </w:tabs>
        <w:spacing w:before="116"/>
        <w:ind w:right="827"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285B4AFC" w14:textId="2500F955" w:rsidR="0021200B" w:rsidRPr="00DE0EF1" w:rsidRDefault="00022DB4" w:rsidP="000A7EA1">
      <w:pPr>
        <w:pStyle w:val="ListParagraph"/>
        <w:numPr>
          <w:ilvl w:val="0"/>
          <w:numId w:val="59"/>
        </w:numPr>
        <w:tabs>
          <w:tab w:val="left" w:pos="1969"/>
          <w:tab w:val="left" w:pos="1970"/>
        </w:tabs>
        <w:spacing w:before="113"/>
        <w:ind w:left="1969" w:right="827"/>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51587B7D" w14:textId="61958F0C" w:rsidR="0021200B" w:rsidRPr="00DE0EF1" w:rsidRDefault="00022DB4" w:rsidP="000A7EA1">
      <w:pPr>
        <w:pStyle w:val="ListParagraph"/>
        <w:numPr>
          <w:ilvl w:val="0"/>
          <w:numId w:val="59"/>
        </w:numPr>
        <w:tabs>
          <w:tab w:val="left" w:pos="1969"/>
          <w:tab w:val="left" w:pos="1970"/>
        </w:tabs>
        <w:spacing w:before="121" w:line="230" w:lineRule="auto"/>
        <w:ind w:right="827" w:hanging="500"/>
        <w:jc w:val="both"/>
      </w:pP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reveals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p>
    <w:p w14:paraId="4A86515C" w14:textId="077F69B7" w:rsidR="0021200B" w:rsidRPr="00DE0EF1" w:rsidRDefault="00022DB4" w:rsidP="000A7EA1">
      <w:pPr>
        <w:pStyle w:val="ListParagraph"/>
        <w:numPr>
          <w:ilvl w:val="0"/>
          <w:numId w:val="59"/>
        </w:numPr>
        <w:tabs>
          <w:tab w:val="left" w:pos="1969"/>
          <w:tab w:val="left" w:pos="1970"/>
        </w:tabs>
        <w:spacing w:before="115"/>
        <w:ind w:left="1969" w:right="827"/>
        <w:jc w:val="both"/>
      </w:pP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p>
    <w:p w14:paraId="1DEC264B" w14:textId="6A72E387" w:rsidR="0021200B" w:rsidRPr="00DE0EF1" w:rsidRDefault="00022DB4" w:rsidP="000A7EA1">
      <w:pPr>
        <w:pStyle w:val="ListParagraph"/>
        <w:numPr>
          <w:ilvl w:val="0"/>
          <w:numId w:val="59"/>
        </w:numPr>
        <w:tabs>
          <w:tab w:val="left" w:pos="1969"/>
          <w:tab w:val="left" w:pos="1970"/>
        </w:tabs>
        <w:spacing w:before="112"/>
        <w:ind w:left="1969" w:right="827"/>
        <w:jc w:val="both"/>
      </w:pPr>
      <w:r w:rsidRPr="00DE0EF1">
        <w:rPr>
          <w:color w:val="231F20"/>
        </w:rPr>
        <w:t>instructions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p>
    <w:p w14:paraId="0785C5FE" w14:textId="0A196A31" w:rsidR="0021200B" w:rsidRPr="00DE0EF1" w:rsidRDefault="00E374CB" w:rsidP="000A7EA1">
      <w:pPr>
        <w:pStyle w:val="Heading5"/>
        <w:numPr>
          <w:ilvl w:val="0"/>
          <w:numId w:val="63"/>
        </w:numPr>
        <w:tabs>
          <w:tab w:val="left" w:pos="1479"/>
          <w:tab w:val="left" w:pos="1480"/>
        </w:tabs>
        <w:spacing w:before="235"/>
        <w:ind w:left="1479" w:right="827" w:hanging="630"/>
        <w:jc w:val="both"/>
      </w:pPr>
      <w:r w:rsidRPr="00DE0EF1">
        <w:rPr>
          <w:color w:val="231F20"/>
        </w:rPr>
        <w:t>Standstill Period</w:t>
      </w:r>
    </w:p>
    <w:p w14:paraId="32096456" w14:textId="3E3DEC1F" w:rsidR="0021200B" w:rsidRPr="00DE0EF1" w:rsidRDefault="00022DB4" w:rsidP="000A7EA1">
      <w:pPr>
        <w:pStyle w:val="ListParagraph"/>
        <w:numPr>
          <w:ilvl w:val="1"/>
          <w:numId w:val="63"/>
        </w:numPr>
        <w:tabs>
          <w:tab w:val="left" w:pos="1480"/>
        </w:tabs>
        <w:spacing w:before="242" w:line="230" w:lineRule="auto"/>
        <w:ind w:left="1489" w:right="849" w:hanging="640"/>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allow</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dissatisﬁed</w:t>
      </w:r>
      <w:r w:rsidR="005765B8" w:rsidRPr="00DE0EF1">
        <w:rPr>
          <w:color w:val="231F20"/>
        </w:rPr>
        <w:t xml:space="preserve">  </w:t>
      </w:r>
      <w:r w:rsidRPr="00DE0EF1">
        <w:rPr>
          <w:color w:val="231F20"/>
        </w:rPr>
        <w:t>candidate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launch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lastRenderedPageBreak/>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p>
    <w:p w14:paraId="2D5B0086" w14:textId="24F190E4" w:rsidR="0021200B" w:rsidRPr="00DE0EF1" w:rsidRDefault="00022DB4" w:rsidP="000A7EA1">
      <w:pPr>
        <w:pStyle w:val="ListParagraph"/>
        <w:numPr>
          <w:ilvl w:val="1"/>
          <w:numId w:val="63"/>
        </w:numPr>
        <w:tabs>
          <w:tab w:val="left" w:pos="1479"/>
          <w:tab w:val="left" w:pos="1480"/>
        </w:tabs>
        <w:spacing w:before="246" w:line="230" w:lineRule="auto"/>
        <w:ind w:left="1489" w:right="849" w:hanging="640"/>
      </w:pPr>
      <w:r w:rsidRPr="00DE0EF1">
        <w:rPr>
          <w:color w:val="231F20"/>
        </w:rPr>
        <w:t>Where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FF51647" w14:textId="77777777" w:rsidR="0091703A" w:rsidRPr="00DE0EF1" w:rsidRDefault="0091703A" w:rsidP="0091703A"/>
    <w:p w14:paraId="172FE0E2" w14:textId="3A1BE43B" w:rsidR="0021200B" w:rsidRPr="00255C3D" w:rsidRDefault="00E374CB" w:rsidP="000A7EA1">
      <w:pPr>
        <w:pStyle w:val="Heading5"/>
        <w:numPr>
          <w:ilvl w:val="0"/>
          <w:numId w:val="63"/>
        </w:numPr>
        <w:tabs>
          <w:tab w:val="left" w:pos="1479"/>
          <w:tab w:val="left" w:pos="1480"/>
        </w:tabs>
        <w:spacing w:before="0"/>
        <w:ind w:left="1479" w:hanging="630"/>
      </w:pPr>
      <w:bookmarkStart w:id="39" w:name="_TOC_250012"/>
      <w:r w:rsidRPr="00255C3D">
        <w:rPr>
          <w:color w:val="231F20"/>
        </w:rPr>
        <w:t xml:space="preserve">Debrieﬁng by the </w:t>
      </w:r>
      <w:bookmarkEnd w:id="39"/>
      <w:r w:rsidRPr="00255C3D">
        <w:rPr>
          <w:color w:val="231F20"/>
        </w:rPr>
        <w:t>Procuring Entity</w:t>
      </w:r>
    </w:p>
    <w:p w14:paraId="22D30D87" w14:textId="3920C982" w:rsidR="0021200B" w:rsidRPr="00255C3D" w:rsidRDefault="00022DB4" w:rsidP="000A7EA1">
      <w:pPr>
        <w:pStyle w:val="ListParagraph"/>
        <w:numPr>
          <w:ilvl w:val="1"/>
          <w:numId w:val="63"/>
        </w:numPr>
        <w:tabs>
          <w:tab w:val="left" w:pos="1480"/>
        </w:tabs>
        <w:ind w:left="1489" w:right="849" w:hanging="640"/>
        <w:jc w:val="both"/>
      </w:pPr>
      <w:r w:rsidRPr="00255C3D">
        <w:rPr>
          <w:color w:val="231F20"/>
        </w:rPr>
        <w:t>On</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Entity's</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referred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41,</w:t>
      </w:r>
      <w:r w:rsidR="005765B8" w:rsidRPr="00255C3D">
        <w:rPr>
          <w:color w:val="231F20"/>
        </w:rPr>
        <w:t xml:space="preserve">  </w:t>
      </w:r>
      <w:r w:rsidRPr="00255C3D">
        <w:rPr>
          <w:color w:val="231F20"/>
        </w:rPr>
        <w:t>an</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make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speciﬁc</w:t>
      </w:r>
      <w:r w:rsidR="005765B8" w:rsidRPr="00255C3D">
        <w:rPr>
          <w:color w:val="231F20"/>
        </w:rPr>
        <w:t xml:space="preserve">  </w:t>
      </w:r>
      <w:r w:rsidRPr="00255C3D">
        <w:rPr>
          <w:color w:val="231F20"/>
        </w:rPr>
        <w:t>issues</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concerns</w:t>
      </w:r>
      <w:r w:rsidR="005765B8" w:rsidRPr="00255C3D">
        <w:rPr>
          <w:color w:val="231F20"/>
        </w:rPr>
        <w:t xml:space="preserve">  </w:t>
      </w:r>
      <w:r w:rsidRPr="00255C3D">
        <w:rPr>
          <w:color w:val="231F20"/>
        </w:rPr>
        <w:t>regarding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provide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ﬁve</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request.</w:t>
      </w:r>
    </w:p>
    <w:p w14:paraId="39DF5EC9" w14:textId="77777777" w:rsidR="00255C3D" w:rsidRPr="00255C3D" w:rsidRDefault="00255C3D" w:rsidP="00255C3D">
      <w:pPr>
        <w:pStyle w:val="ListParagraph"/>
        <w:tabs>
          <w:tab w:val="left" w:pos="1480"/>
        </w:tabs>
        <w:ind w:left="1489" w:right="849" w:firstLine="0"/>
        <w:jc w:val="both"/>
      </w:pPr>
    </w:p>
    <w:p w14:paraId="15BABC34" w14:textId="065E29BA" w:rsidR="0021200B" w:rsidRPr="00255C3D" w:rsidRDefault="00022DB4" w:rsidP="000A7EA1">
      <w:pPr>
        <w:pStyle w:val="ListParagraph"/>
        <w:numPr>
          <w:ilvl w:val="1"/>
          <w:numId w:val="63"/>
        </w:numPr>
        <w:tabs>
          <w:tab w:val="left" w:pos="1479"/>
          <w:tab w:val="left" w:pos="1480"/>
        </w:tabs>
        <w:ind w:left="1489" w:right="849" w:hanging="640"/>
      </w:pPr>
      <w:r w:rsidRPr="00255C3D">
        <w:rPr>
          <w:color w:val="231F20"/>
        </w:rPr>
        <w:t>Debrieﬁngs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done</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verbally.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bear</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own</w:t>
      </w:r>
      <w:r w:rsidR="005765B8" w:rsidRPr="00255C3D">
        <w:rPr>
          <w:color w:val="231F20"/>
        </w:rPr>
        <w:t xml:space="preserve">  </w:t>
      </w:r>
      <w:r w:rsidRPr="00255C3D">
        <w:rPr>
          <w:color w:val="231F20"/>
        </w:rPr>
        <w:t>costs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attending</w:t>
      </w:r>
      <w:r w:rsidR="005765B8" w:rsidRPr="00255C3D">
        <w:rPr>
          <w:color w:val="231F20"/>
        </w:rPr>
        <w:t xml:space="preserve">  </w:t>
      </w:r>
      <w:r w:rsidRPr="00255C3D">
        <w:rPr>
          <w:color w:val="231F20"/>
        </w:rPr>
        <w:t>such</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meeting.</w:t>
      </w:r>
    </w:p>
    <w:p w14:paraId="65738621" w14:textId="77777777" w:rsidR="00255C3D" w:rsidRPr="00255C3D" w:rsidRDefault="00255C3D" w:rsidP="00255C3D">
      <w:pPr>
        <w:pStyle w:val="ListParagraph"/>
        <w:tabs>
          <w:tab w:val="left" w:pos="1479"/>
          <w:tab w:val="left" w:pos="1480"/>
        </w:tabs>
        <w:ind w:left="1489" w:right="849" w:firstLine="0"/>
      </w:pPr>
    </w:p>
    <w:p w14:paraId="37D2C74C" w14:textId="2BCFCD85" w:rsidR="0021200B" w:rsidRPr="00255C3D" w:rsidRDefault="00E374CB" w:rsidP="000A7EA1">
      <w:pPr>
        <w:pStyle w:val="Heading5"/>
        <w:numPr>
          <w:ilvl w:val="0"/>
          <w:numId w:val="63"/>
        </w:numPr>
        <w:tabs>
          <w:tab w:val="left" w:pos="1478"/>
          <w:tab w:val="left" w:pos="1480"/>
        </w:tabs>
        <w:spacing w:before="0"/>
        <w:ind w:left="1479" w:hanging="630"/>
      </w:pPr>
      <w:bookmarkStart w:id="40" w:name="_TOC_250011"/>
      <w:r w:rsidRPr="00255C3D">
        <w:rPr>
          <w:color w:val="231F20"/>
        </w:rPr>
        <w:t xml:space="preserve">Letter </w:t>
      </w:r>
      <w:bookmarkEnd w:id="40"/>
      <w:r w:rsidRPr="00255C3D">
        <w:rPr>
          <w:color w:val="231F20"/>
        </w:rPr>
        <w:t>of Award</w:t>
      </w:r>
    </w:p>
    <w:p w14:paraId="2C346F20" w14:textId="1BED9DB8" w:rsidR="0021200B" w:rsidRDefault="00022DB4" w:rsidP="00255C3D">
      <w:pPr>
        <w:pStyle w:val="BodyText"/>
        <w:ind w:left="1488" w:right="849" w:hanging="10"/>
        <w:jc w:val="both"/>
        <w:rPr>
          <w:color w:val="231F20"/>
        </w:rPr>
      </w:pPr>
      <w:r w:rsidRPr="00255C3D">
        <w:rPr>
          <w:color w:val="231F20"/>
        </w:rPr>
        <w:t>Prior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42,</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addressing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ﬁled</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transmit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21days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p>
    <w:p w14:paraId="05C86DBF" w14:textId="77777777" w:rsidR="00255C3D" w:rsidRPr="00255C3D" w:rsidRDefault="00255C3D" w:rsidP="00255C3D">
      <w:pPr>
        <w:pStyle w:val="BodyText"/>
        <w:ind w:left="1488" w:right="849" w:hanging="10"/>
        <w:jc w:val="both"/>
        <w:rPr>
          <w:color w:val="231F20"/>
        </w:rPr>
      </w:pPr>
    </w:p>
    <w:p w14:paraId="7297E129" w14:textId="33A57202" w:rsidR="0021200B" w:rsidRPr="006C5D8A" w:rsidRDefault="00E374CB" w:rsidP="000A7EA1">
      <w:pPr>
        <w:pStyle w:val="Heading5"/>
        <w:numPr>
          <w:ilvl w:val="0"/>
          <w:numId w:val="63"/>
        </w:numPr>
        <w:tabs>
          <w:tab w:val="left" w:pos="1456"/>
          <w:tab w:val="left" w:pos="1457"/>
        </w:tabs>
        <w:spacing w:before="0"/>
        <w:ind w:left="1456" w:hanging="608"/>
      </w:pPr>
      <w:bookmarkStart w:id="41" w:name="_TOC_250010"/>
      <w:r w:rsidRPr="00255C3D">
        <w:rPr>
          <w:color w:val="231F20"/>
        </w:rPr>
        <w:t>Signing of</w:t>
      </w:r>
      <w:r w:rsidR="005765B8" w:rsidRPr="00255C3D">
        <w:rPr>
          <w:color w:val="231F20"/>
        </w:rPr>
        <w:t xml:space="preserve">  </w:t>
      </w:r>
      <w:bookmarkEnd w:id="41"/>
      <w:r w:rsidR="005765B8" w:rsidRPr="00255C3D">
        <w:rPr>
          <w:color w:val="231F20"/>
        </w:rPr>
        <w:t xml:space="preserve">    </w:t>
      </w:r>
      <w:r w:rsidR="00022DB4" w:rsidRPr="00255C3D">
        <w:rPr>
          <w:color w:val="231F20"/>
        </w:rPr>
        <w:t>Contract</w:t>
      </w:r>
    </w:p>
    <w:p w14:paraId="6D137C55" w14:textId="77777777" w:rsidR="006C5D8A" w:rsidRPr="00255C3D" w:rsidRDefault="006C5D8A" w:rsidP="006C5D8A">
      <w:pPr>
        <w:pStyle w:val="Heading5"/>
        <w:tabs>
          <w:tab w:val="left" w:pos="1456"/>
          <w:tab w:val="left" w:pos="1457"/>
        </w:tabs>
        <w:spacing w:before="0"/>
        <w:ind w:left="1456"/>
      </w:pPr>
    </w:p>
    <w:p w14:paraId="47A5C71F" w14:textId="00FB34A7" w:rsidR="0021200B" w:rsidRPr="00255C3D" w:rsidRDefault="00022DB4" w:rsidP="000A7EA1">
      <w:pPr>
        <w:pStyle w:val="ListParagraph"/>
        <w:numPr>
          <w:ilvl w:val="1"/>
          <w:numId w:val="63"/>
        </w:numPr>
        <w:tabs>
          <w:tab w:val="left" w:pos="1457"/>
        </w:tabs>
        <w:ind w:left="1463" w:right="849"/>
        <w:jc w:val="both"/>
      </w:pP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parties</w:t>
      </w:r>
      <w:r w:rsidR="005765B8" w:rsidRPr="00255C3D">
        <w:rPr>
          <w:color w:val="231F20"/>
        </w:rPr>
        <w:t xml:space="preserve">  </w:t>
      </w:r>
      <w:r w:rsidRPr="00255C3D">
        <w:rPr>
          <w:color w:val="231F20"/>
        </w:rPr>
        <w:t>meeting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respective</w:t>
      </w:r>
      <w:r w:rsidR="005765B8" w:rsidRPr="00255C3D">
        <w:rPr>
          <w:color w:val="231F20"/>
        </w:rPr>
        <w:t xml:space="preserve">  </w:t>
      </w:r>
      <w:r w:rsidRPr="00255C3D">
        <w:rPr>
          <w:color w:val="231F20"/>
        </w:rPr>
        <w:t>statutory</w:t>
      </w:r>
      <w:r w:rsidR="005765B8" w:rsidRPr="00255C3D">
        <w:rPr>
          <w:color w:val="231F20"/>
        </w:rPr>
        <w:t xml:space="preserve">  </w:t>
      </w:r>
      <w:r w:rsidRPr="00255C3D">
        <w:rPr>
          <w:color w:val="231F20"/>
        </w:rPr>
        <w:t>requirements,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send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p>
    <w:p w14:paraId="3DD4D963" w14:textId="161D0479" w:rsidR="0021200B" w:rsidRPr="00255C3D" w:rsidRDefault="00022DB4" w:rsidP="000A7EA1">
      <w:pPr>
        <w:pStyle w:val="ListParagraph"/>
        <w:numPr>
          <w:ilvl w:val="1"/>
          <w:numId w:val="63"/>
        </w:numPr>
        <w:tabs>
          <w:tab w:val="left" w:pos="1456"/>
          <w:tab w:val="left" w:pos="1457"/>
        </w:tabs>
        <w:ind w:left="1463" w:right="849"/>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(14)</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return</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29A47EBD" w14:textId="64AC0A99" w:rsidR="0021200B" w:rsidRPr="00255C3D" w:rsidRDefault="00022DB4" w:rsidP="000A7EA1">
      <w:pPr>
        <w:pStyle w:val="ListParagraph"/>
        <w:numPr>
          <w:ilvl w:val="1"/>
          <w:numId w:val="63"/>
        </w:numPr>
        <w:tabs>
          <w:tab w:val="left" w:pos="1456"/>
          <w:tab w:val="left" w:pos="1457"/>
        </w:tabs>
        <w:ind w:left="1463" w:right="849"/>
      </w:pPr>
      <w:r w:rsidRPr="00255C3D">
        <w:rPr>
          <w:color w:val="231F20"/>
        </w:rPr>
        <w:t>The</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entered</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before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p>
    <w:p w14:paraId="371F7E67" w14:textId="77777777" w:rsidR="00255C3D" w:rsidRPr="00255C3D" w:rsidRDefault="00255C3D" w:rsidP="00255C3D">
      <w:pPr>
        <w:pStyle w:val="ListParagraph"/>
        <w:tabs>
          <w:tab w:val="left" w:pos="1456"/>
          <w:tab w:val="left" w:pos="1457"/>
        </w:tabs>
        <w:ind w:left="1463" w:right="849" w:firstLine="0"/>
      </w:pPr>
    </w:p>
    <w:p w14:paraId="269ECEFC" w14:textId="1F95BF45" w:rsidR="0021200B" w:rsidRPr="006C5D8A" w:rsidRDefault="00E374CB" w:rsidP="000A7EA1">
      <w:pPr>
        <w:pStyle w:val="Heading5"/>
        <w:numPr>
          <w:ilvl w:val="0"/>
          <w:numId w:val="63"/>
        </w:numPr>
        <w:tabs>
          <w:tab w:val="left" w:pos="1456"/>
          <w:tab w:val="left" w:pos="1457"/>
        </w:tabs>
        <w:spacing w:before="0"/>
        <w:ind w:left="1456" w:hanging="608"/>
      </w:pPr>
      <w:r w:rsidRPr="00255C3D">
        <w:rPr>
          <w:color w:val="231F20"/>
        </w:rPr>
        <w:t>Performance Security</w:t>
      </w:r>
    </w:p>
    <w:p w14:paraId="4ED76D3E" w14:textId="77777777" w:rsidR="006C5D8A" w:rsidRPr="00255C3D" w:rsidRDefault="006C5D8A" w:rsidP="006C5D8A">
      <w:pPr>
        <w:pStyle w:val="Heading5"/>
        <w:tabs>
          <w:tab w:val="left" w:pos="1456"/>
          <w:tab w:val="left" w:pos="1457"/>
        </w:tabs>
        <w:spacing w:before="0"/>
        <w:ind w:left="1456"/>
      </w:pPr>
    </w:p>
    <w:p w14:paraId="35776779" w14:textId="3CB60489" w:rsidR="0021200B" w:rsidRPr="00255C3D" w:rsidRDefault="00022DB4" w:rsidP="000A7EA1">
      <w:pPr>
        <w:pStyle w:val="ListParagraph"/>
        <w:numPr>
          <w:ilvl w:val="1"/>
          <w:numId w:val="63"/>
        </w:numPr>
        <w:tabs>
          <w:tab w:val="left" w:pos="1457"/>
        </w:tabs>
        <w:ind w:left="1463" w:right="849"/>
        <w:jc w:val="both"/>
      </w:pPr>
      <w:r w:rsidRPr="00255C3D">
        <w:rPr>
          <w:color w:val="231F20"/>
        </w:rPr>
        <w:t>Within</w:t>
      </w:r>
      <w:r w:rsidR="005765B8" w:rsidRPr="00255C3D">
        <w:rPr>
          <w:color w:val="231F20"/>
        </w:rPr>
        <w:t xml:space="preserve">  </w:t>
      </w:r>
      <w:r w:rsidRPr="00255C3D">
        <w:rPr>
          <w:color w:val="231F20"/>
        </w:rPr>
        <w:t>twenty-one</w:t>
      </w:r>
      <w:r w:rsidR="005765B8" w:rsidRPr="00255C3D">
        <w:rPr>
          <w:color w:val="231F20"/>
        </w:rPr>
        <w:t xml:space="preserve">  </w:t>
      </w:r>
      <w:r w:rsidRPr="00255C3D">
        <w:rPr>
          <w:color w:val="231F20"/>
        </w:rPr>
        <w:t>(21)</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Acceptance</w:t>
      </w:r>
      <w:r w:rsidR="005765B8" w:rsidRPr="00255C3D">
        <w:rPr>
          <w:color w:val="231F20"/>
        </w:rPr>
        <w:t xml:space="preserve">  </w:t>
      </w:r>
      <w:r w:rsidRPr="00255C3D">
        <w:rPr>
          <w:color w:val="231F20"/>
        </w:rPr>
        <w:t>from</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accordance</w:t>
      </w:r>
      <w:r w:rsidR="005765B8" w:rsidRPr="00255C3D">
        <w:rPr>
          <w:color w:val="231F20"/>
        </w:rPr>
        <w:t xml:space="preserve">  </w:t>
      </w:r>
      <w:r w:rsidRPr="00255C3D">
        <w:rPr>
          <w:color w:val="231F20"/>
        </w:rPr>
        <w:t>with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GCC</w:t>
      </w:r>
      <w:r w:rsidR="005765B8" w:rsidRPr="00255C3D">
        <w:rPr>
          <w:color w:val="231F20"/>
        </w:rPr>
        <w:t xml:space="preserve">  </w:t>
      </w:r>
      <w:r w:rsidRPr="00255C3D">
        <w:rPr>
          <w:color w:val="231F20"/>
        </w:rPr>
        <w:t>18,</w:t>
      </w:r>
      <w:r w:rsidR="005765B8" w:rsidRPr="00255C3D">
        <w:rPr>
          <w:color w:val="231F20"/>
        </w:rPr>
        <w:t xml:space="preserve">  </w:t>
      </w:r>
      <w:r w:rsidRPr="00255C3D">
        <w:rPr>
          <w:color w:val="231F20"/>
        </w:rPr>
        <w:t>using</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purpose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included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Section</w:t>
      </w:r>
      <w:r w:rsidR="005765B8" w:rsidRPr="00255C3D">
        <w:rPr>
          <w:color w:val="231F20"/>
        </w:rPr>
        <w:t xml:space="preserve">  </w:t>
      </w:r>
      <w:r w:rsidRPr="00255C3D">
        <w:rPr>
          <w:color w:val="231F20"/>
        </w:rPr>
        <w:t>X,</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Forms.</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furnished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issued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insurance</w:t>
      </w:r>
      <w:r w:rsidR="005765B8" w:rsidRPr="00255C3D">
        <w:rPr>
          <w:color w:val="231F20"/>
        </w:rPr>
        <w:t xml:space="preserve">  </w:t>
      </w:r>
      <w:r w:rsidRPr="00255C3D">
        <w:rPr>
          <w:color w:val="231F20"/>
        </w:rPr>
        <w:t>company</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determined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acceptable</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foreign</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providing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have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located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Kenya,</w:t>
      </w:r>
      <w:r w:rsidR="005765B8" w:rsidRPr="00255C3D">
        <w:rPr>
          <w:color w:val="231F20"/>
        </w:rPr>
        <w:t xml:space="preserve">  </w:t>
      </w:r>
      <w:r w:rsidRPr="00255C3D">
        <w:rPr>
          <w:color w:val="231F20"/>
        </w:rPr>
        <w:t>unless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agreed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required.</w:t>
      </w:r>
    </w:p>
    <w:p w14:paraId="08EF77FE" w14:textId="1C189387" w:rsidR="0021200B" w:rsidRPr="00255C3D" w:rsidRDefault="00022DB4" w:rsidP="000A7EA1">
      <w:pPr>
        <w:pStyle w:val="ListParagraph"/>
        <w:numPr>
          <w:ilvl w:val="1"/>
          <w:numId w:val="63"/>
        </w:numPr>
        <w:tabs>
          <w:tab w:val="left" w:pos="1459"/>
        </w:tabs>
        <w:ind w:left="1466" w:right="855"/>
        <w:jc w:val="both"/>
      </w:pPr>
      <w:r w:rsidRPr="00255C3D">
        <w:rPr>
          <w:color w:val="231F20"/>
        </w:rPr>
        <w:t>Failure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submit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above-mentioned</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constitute</w:t>
      </w:r>
      <w:r w:rsidR="005765B8" w:rsidRPr="00255C3D">
        <w:rPr>
          <w:color w:val="231F20"/>
        </w:rPr>
        <w:t xml:space="preserve">  </w:t>
      </w:r>
      <w:r w:rsidRPr="00255C3D">
        <w:rPr>
          <w:color w:val="231F20"/>
        </w:rPr>
        <w:t>sufﬁcient</w:t>
      </w:r>
      <w:r w:rsidR="005765B8" w:rsidRPr="00255C3D">
        <w:rPr>
          <w:color w:val="231F20"/>
        </w:rPr>
        <w:t xml:space="preserve">  </w:t>
      </w:r>
      <w:r w:rsidRPr="00255C3D">
        <w:rPr>
          <w:color w:val="231F20"/>
        </w:rPr>
        <w:t>grounds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annulment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forfeiture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event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offering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next</w:t>
      </w:r>
      <w:r w:rsidR="005765B8" w:rsidRPr="00255C3D">
        <w:rPr>
          <w:color w:val="231F20"/>
        </w:rPr>
        <w:t xml:space="preserve">  </w:t>
      </w:r>
      <w:r w:rsidRPr="00255C3D">
        <w:rPr>
          <w:color w:val="231F20"/>
        </w:rPr>
        <w:t>lowest</w:t>
      </w:r>
      <w:r w:rsidR="005765B8" w:rsidRPr="00255C3D">
        <w:rPr>
          <w:color w:val="231F20"/>
        </w:rPr>
        <w:t xml:space="preserve">  </w:t>
      </w:r>
      <w:r w:rsidRPr="00255C3D">
        <w:rPr>
          <w:color w:val="231F20"/>
        </w:rPr>
        <w:t>Evaluated</w:t>
      </w:r>
      <w:r w:rsidR="005765B8" w:rsidRPr="00255C3D">
        <w:rPr>
          <w:color w:val="231F20"/>
        </w:rPr>
        <w:t xml:space="preserve">  </w:t>
      </w:r>
      <w:r w:rsidRPr="00255C3D">
        <w:rPr>
          <w:color w:val="231F20"/>
        </w:rPr>
        <w:t>Tender.</w:t>
      </w:r>
    </w:p>
    <w:p w14:paraId="65DB044B" w14:textId="03A2637D" w:rsidR="0021200B" w:rsidRPr="00255C3D" w:rsidRDefault="00022DB4" w:rsidP="000A7EA1">
      <w:pPr>
        <w:pStyle w:val="ListParagraph"/>
        <w:numPr>
          <w:ilvl w:val="1"/>
          <w:numId w:val="63"/>
        </w:numPr>
        <w:tabs>
          <w:tab w:val="left" w:pos="1458"/>
          <w:tab w:val="left" w:pos="1459"/>
        </w:tabs>
        <w:ind w:left="1458" w:hanging="607"/>
      </w:pP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so</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color w:val="231F20"/>
        </w:rPr>
        <w:t>TDS</w:t>
      </w:r>
      <w:r w:rsidRPr="00255C3D">
        <w:rPr>
          <w:color w:val="231F20"/>
        </w:rPr>
        <w:t>.</w:t>
      </w:r>
    </w:p>
    <w:p w14:paraId="07CF6331" w14:textId="77777777" w:rsidR="00255C3D" w:rsidRPr="00255C3D" w:rsidRDefault="00255C3D" w:rsidP="00255C3D">
      <w:pPr>
        <w:pStyle w:val="ListParagraph"/>
        <w:tabs>
          <w:tab w:val="left" w:pos="1458"/>
          <w:tab w:val="left" w:pos="1459"/>
        </w:tabs>
        <w:ind w:left="1458" w:firstLine="0"/>
      </w:pPr>
    </w:p>
    <w:p w14:paraId="1E4093DB" w14:textId="326F3F52" w:rsidR="0021200B" w:rsidRPr="00255C3D" w:rsidRDefault="00E374CB" w:rsidP="000A7EA1">
      <w:pPr>
        <w:pStyle w:val="Heading5"/>
        <w:numPr>
          <w:ilvl w:val="0"/>
          <w:numId w:val="63"/>
        </w:numPr>
        <w:tabs>
          <w:tab w:val="left" w:pos="1491"/>
          <w:tab w:val="left" w:pos="1492"/>
        </w:tabs>
        <w:spacing w:before="0"/>
        <w:ind w:left="1491" w:hanging="640"/>
      </w:pPr>
      <w:bookmarkStart w:id="42" w:name="_TOC_250008"/>
      <w:r w:rsidRPr="00255C3D">
        <w:rPr>
          <w:color w:val="231F20"/>
        </w:rPr>
        <w:t xml:space="preserve">Publication of </w:t>
      </w:r>
      <w:bookmarkEnd w:id="42"/>
      <w:r w:rsidRPr="00255C3D">
        <w:rPr>
          <w:color w:val="231F20"/>
        </w:rPr>
        <w:t>Procurement Contract</w:t>
      </w:r>
    </w:p>
    <w:p w14:paraId="2E74ED89" w14:textId="357DD3D2" w:rsidR="0021200B" w:rsidRPr="00255C3D" w:rsidRDefault="00022DB4" w:rsidP="000A7EA1">
      <w:pPr>
        <w:pStyle w:val="ListParagraph"/>
        <w:numPr>
          <w:ilvl w:val="1"/>
          <w:numId w:val="63"/>
        </w:numPr>
        <w:tabs>
          <w:tab w:val="left" w:pos="1458"/>
          <w:tab w:val="left" w:pos="1459"/>
          <w:tab w:val="left" w:pos="11340"/>
        </w:tabs>
        <w:ind w:left="1458" w:right="750" w:hanging="607"/>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after</w:t>
      </w:r>
      <w:r w:rsidR="005765B8" w:rsidRPr="00255C3D">
        <w:rPr>
          <w:color w:val="231F20"/>
        </w:rPr>
        <w:t xml:space="preserve">  </w:t>
      </w:r>
      <w:r w:rsidRPr="00255C3D">
        <w:rPr>
          <w:color w:val="231F20"/>
        </w:rPr>
        <w:t>signing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publish</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publicize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notice</w:t>
      </w:r>
      <w:r w:rsidR="005765B8" w:rsidRPr="00255C3D">
        <w:rPr>
          <w:color w:val="231F20"/>
        </w:rPr>
        <w:t xml:space="preserve">  </w:t>
      </w:r>
      <w:r w:rsidRPr="00255C3D">
        <w:rPr>
          <w:color w:val="231F20"/>
        </w:rPr>
        <w:t>boards,</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manner</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format</w:t>
      </w:r>
      <w:r w:rsidR="005765B8" w:rsidRPr="00255C3D">
        <w:rPr>
          <w:color w:val="231F20"/>
        </w:rPr>
        <w:t xml:space="preserve">  </w:t>
      </w:r>
      <w:r w:rsidRPr="00255C3D">
        <w:rPr>
          <w:color w:val="231F20"/>
        </w:rPr>
        <w:t>prescribed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00E374CB" w:rsidRPr="00255C3D">
        <w:rPr>
          <w:color w:val="231F20"/>
        </w:rPr>
        <w:t>At the minimum, the notice shall contain the following information</w:t>
      </w:r>
      <w:r w:rsidRPr="00255C3D">
        <w:rPr>
          <w:color w:val="231F20"/>
        </w:rPr>
        <w:t>:</w:t>
      </w:r>
    </w:p>
    <w:p w14:paraId="56C9645B" w14:textId="6FF1DF5C" w:rsidR="0021200B" w:rsidRPr="00255C3D" w:rsidRDefault="00022DB4" w:rsidP="000A7EA1">
      <w:pPr>
        <w:pStyle w:val="ListParagraph"/>
        <w:numPr>
          <w:ilvl w:val="0"/>
          <w:numId w:val="58"/>
        </w:numPr>
        <w:tabs>
          <w:tab w:val="left" w:pos="1972"/>
          <w:tab w:val="left" w:pos="1973"/>
        </w:tabs>
        <w:ind w:right="660"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address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071BCAC2" w14:textId="3291D766" w:rsidR="0021200B" w:rsidRPr="00255C3D" w:rsidRDefault="00022DB4" w:rsidP="000A7EA1">
      <w:pPr>
        <w:pStyle w:val="ListParagraph"/>
        <w:numPr>
          <w:ilvl w:val="0"/>
          <w:numId w:val="58"/>
        </w:numPr>
        <w:tabs>
          <w:tab w:val="left" w:pos="1972"/>
          <w:tab w:val="left" w:pos="1973"/>
        </w:tabs>
        <w:ind w:right="856"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reference</w:t>
      </w:r>
      <w:r w:rsidR="005765B8" w:rsidRPr="00255C3D">
        <w:rPr>
          <w:color w:val="231F20"/>
        </w:rPr>
        <w:t xml:space="preserve">  </w:t>
      </w:r>
      <w:r w:rsidRPr="00255C3D">
        <w:rPr>
          <w:color w:val="231F20"/>
        </w:rPr>
        <w:t>number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being</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summary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scope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selection</w:t>
      </w:r>
      <w:r w:rsidR="005765B8" w:rsidRPr="00255C3D">
        <w:rPr>
          <w:color w:val="231F20"/>
        </w:rPr>
        <w:t xml:space="preserve">  </w:t>
      </w:r>
      <w:r w:rsidRPr="00255C3D">
        <w:rPr>
          <w:color w:val="231F20"/>
        </w:rPr>
        <w:t>method</w:t>
      </w:r>
      <w:r w:rsidR="005765B8" w:rsidRPr="00255C3D">
        <w:rPr>
          <w:color w:val="231F20"/>
        </w:rPr>
        <w:t xml:space="preserve">  </w:t>
      </w:r>
      <w:r w:rsidRPr="00255C3D">
        <w:rPr>
          <w:color w:val="231F20"/>
        </w:rPr>
        <w:t>used;</w:t>
      </w:r>
    </w:p>
    <w:p w14:paraId="503E23D5" w14:textId="25034F30" w:rsidR="0021200B" w:rsidRPr="00255C3D" w:rsidRDefault="00022DB4" w:rsidP="000A7EA1">
      <w:pPr>
        <w:pStyle w:val="ListParagraph"/>
        <w:numPr>
          <w:ilvl w:val="0"/>
          <w:numId w:val="58"/>
        </w:numPr>
        <w:tabs>
          <w:tab w:val="left" w:pos="1973"/>
        </w:tabs>
        <w:ind w:left="1972"/>
        <w:jc w:val="both"/>
      </w:pPr>
      <w:r w:rsidRPr="00255C3D">
        <w:rPr>
          <w:color w:val="231F20"/>
        </w:rPr>
        <w:t>the</w:t>
      </w:r>
      <w:r w:rsidR="005765B8" w:rsidRPr="00255C3D">
        <w:rPr>
          <w:color w:val="231F20"/>
        </w:rPr>
        <w:t xml:space="preserve">  </w:t>
      </w:r>
      <w:r w:rsidRPr="00255C3D">
        <w:rPr>
          <w:color w:val="231F20"/>
        </w:rPr>
        <w:t>name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ﬁnal</w:t>
      </w:r>
      <w:r w:rsidR="005765B8" w:rsidRPr="00255C3D">
        <w:rPr>
          <w:color w:val="231F20"/>
        </w:rPr>
        <w:t xml:space="preserve">  </w:t>
      </w:r>
      <w:r w:rsidRPr="00255C3D">
        <w:rPr>
          <w:color w:val="231F20"/>
        </w:rPr>
        <w:t>total</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price,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duration.</w:t>
      </w:r>
    </w:p>
    <w:p w14:paraId="7AF1746C" w14:textId="2FE7BA30" w:rsidR="0021200B" w:rsidRPr="00255C3D" w:rsidRDefault="00022DB4" w:rsidP="000A7EA1">
      <w:pPr>
        <w:pStyle w:val="ListParagraph"/>
        <w:numPr>
          <w:ilvl w:val="0"/>
          <w:numId w:val="58"/>
        </w:numPr>
        <w:tabs>
          <w:tab w:val="left" w:pos="1973"/>
        </w:tabs>
        <w:ind w:left="1972"/>
        <w:jc w:val="both"/>
      </w:pPr>
      <w:r w:rsidRPr="00255C3D">
        <w:rPr>
          <w:color w:val="231F20"/>
        </w:rPr>
        <w:t>dates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signature,</w:t>
      </w:r>
      <w:r w:rsidR="005765B8" w:rsidRPr="00255C3D">
        <w:rPr>
          <w:color w:val="231F20"/>
        </w:rPr>
        <w:t xml:space="preserve">  </w:t>
      </w:r>
      <w:r w:rsidRPr="00255C3D">
        <w:rPr>
          <w:color w:val="231F20"/>
        </w:rPr>
        <w:t>commencement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completion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contract;</w:t>
      </w:r>
    </w:p>
    <w:p w14:paraId="1C0C4F78" w14:textId="256B80F9" w:rsidR="0021200B" w:rsidRPr="00255C3D" w:rsidRDefault="00022DB4" w:rsidP="000A7EA1">
      <w:pPr>
        <w:pStyle w:val="ListParagraph"/>
        <w:numPr>
          <w:ilvl w:val="0"/>
          <w:numId w:val="58"/>
        </w:numPr>
        <w:tabs>
          <w:tab w:val="left" w:pos="1973"/>
        </w:tabs>
        <w:ind w:left="1972"/>
        <w:jc w:val="both"/>
      </w:pPr>
      <w:r w:rsidRPr="00255C3D">
        <w:rPr>
          <w:color w:val="231F20"/>
        </w:rPr>
        <w:t>names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all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submitted</w:t>
      </w:r>
      <w:r w:rsidR="005765B8" w:rsidRPr="00255C3D">
        <w:rPr>
          <w:color w:val="231F20"/>
        </w:rPr>
        <w:t xml:space="preserve">  </w:t>
      </w:r>
      <w:r w:rsidRPr="00255C3D">
        <w:rPr>
          <w:color w:val="231F20"/>
        </w:rPr>
        <w:t>Tenders,</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prices</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read</w:t>
      </w:r>
      <w:r w:rsidR="005765B8" w:rsidRPr="00255C3D">
        <w:rPr>
          <w:color w:val="231F20"/>
        </w:rPr>
        <w:t xml:space="preserve">  </w:t>
      </w:r>
      <w:r w:rsidRPr="00255C3D">
        <w:rPr>
          <w:color w:val="231F20"/>
        </w:rPr>
        <w:t>out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opening;</w:t>
      </w:r>
    </w:p>
    <w:p w14:paraId="60A68BA7" w14:textId="77777777" w:rsidR="0091703A" w:rsidRPr="00255C3D" w:rsidRDefault="0091703A" w:rsidP="00255C3D">
      <w:pPr>
        <w:pStyle w:val="ListParagraph"/>
        <w:tabs>
          <w:tab w:val="left" w:pos="1973"/>
        </w:tabs>
        <w:ind w:left="1972" w:firstLine="0"/>
        <w:jc w:val="both"/>
      </w:pPr>
    </w:p>
    <w:p w14:paraId="111D935A" w14:textId="4DE837E6" w:rsidR="0021200B" w:rsidRPr="00255C3D" w:rsidRDefault="00E374CB" w:rsidP="000A7EA1">
      <w:pPr>
        <w:pStyle w:val="Heading5"/>
        <w:numPr>
          <w:ilvl w:val="0"/>
          <w:numId w:val="63"/>
        </w:numPr>
        <w:tabs>
          <w:tab w:val="left" w:pos="1458"/>
          <w:tab w:val="left" w:pos="1459"/>
        </w:tabs>
        <w:spacing w:before="0"/>
        <w:ind w:left="1458" w:hanging="608"/>
      </w:pPr>
      <w:bookmarkStart w:id="43" w:name="_TOC_250007"/>
      <w:r w:rsidRPr="00255C3D">
        <w:rPr>
          <w:color w:val="231F20"/>
        </w:rPr>
        <w:t xml:space="preserve">Procurement </w:t>
      </w:r>
      <w:bookmarkEnd w:id="43"/>
      <w:r w:rsidRPr="00255C3D">
        <w:rPr>
          <w:color w:val="231F20"/>
        </w:rPr>
        <w:t>Related Complaint</w:t>
      </w:r>
      <w:r w:rsidR="002E330D" w:rsidRPr="00255C3D">
        <w:rPr>
          <w:color w:val="231F20"/>
        </w:rPr>
        <w:t xml:space="preserve">s and </w:t>
      </w:r>
      <w:r w:rsidR="002E330D" w:rsidRPr="00255C3D">
        <w:t>Administrative Review</w:t>
      </w:r>
    </w:p>
    <w:p w14:paraId="43B0366D" w14:textId="3A1D0BCB" w:rsidR="002E330D" w:rsidRPr="00255C3D" w:rsidRDefault="00022DB4" w:rsidP="000A7EA1">
      <w:pPr>
        <w:pStyle w:val="ListParagraph"/>
        <w:numPr>
          <w:ilvl w:val="1"/>
          <w:numId w:val="63"/>
        </w:numPr>
        <w:tabs>
          <w:tab w:val="left" w:pos="1458"/>
          <w:tab w:val="left" w:pos="1459"/>
        </w:tabs>
        <w:ind w:left="1458" w:hanging="607"/>
      </w:pPr>
      <w:r w:rsidRPr="00255C3D">
        <w:rPr>
          <w:color w:val="231F20"/>
        </w:rPr>
        <w:t>The</w:t>
      </w:r>
      <w:r w:rsidR="005765B8" w:rsidRPr="00255C3D">
        <w:rPr>
          <w:color w:val="231F20"/>
        </w:rPr>
        <w:t xml:space="preserve">  </w:t>
      </w:r>
      <w:r w:rsidRPr="00255C3D">
        <w:rPr>
          <w:color w:val="231F20"/>
        </w:rPr>
        <w:t>procedures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making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Procurement-related</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are</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bCs/>
          <w:color w:val="231F20"/>
        </w:rPr>
        <w:t>TDS</w:t>
      </w:r>
      <w:r w:rsidRPr="00255C3D">
        <w:rPr>
          <w:color w:val="231F20"/>
        </w:rPr>
        <w:t>.</w:t>
      </w:r>
    </w:p>
    <w:p w14:paraId="075A3F0B" w14:textId="77777777" w:rsidR="00255C3D" w:rsidRPr="00255C3D" w:rsidRDefault="00255C3D" w:rsidP="00255C3D">
      <w:pPr>
        <w:pStyle w:val="ListParagraph"/>
        <w:tabs>
          <w:tab w:val="left" w:pos="1458"/>
          <w:tab w:val="left" w:pos="1459"/>
        </w:tabs>
        <w:ind w:left="1458" w:firstLine="0"/>
      </w:pPr>
    </w:p>
    <w:p w14:paraId="55440F14" w14:textId="4B34CD2E" w:rsidR="002E330D" w:rsidRPr="00255C3D" w:rsidRDefault="002E330D" w:rsidP="000A7EA1">
      <w:pPr>
        <w:pStyle w:val="ListParagraph"/>
        <w:numPr>
          <w:ilvl w:val="1"/>
          <w:numId w:val="63"/>
        </w:numPr>
        <w:tabs>
          <w:tab w:val="left" w:pos="1458"/>
          <w:tab w:val="left" w:pos="1459"/>
        </w:tabs>
        <w:ind w:left="1458" w:hanging="607"/>
      </w:pPr>
      <w:r w:rsidRPr="00255C3D">
        <w:lastRenderedPageBreak/>
        <w:t xml:space="preserve">A request for administrative review shall be made in the form provided under </w:t>
      </w:r>
      <w:r w:rsidRPr="00255C3D">
        <w:rPr>
          <w:color w:val="231F20"/>
        </w:rPr>
        <w:t>contract forms.</w:t>
      </w:r>
    </w:p>
    <w:p w14:paraId="2F035C5E" w14:textId="77777777" w:rsidR="002E330D" w:rsidRPr="00255C3D" w:rsidRDefault="002E330D" w:rsidP="00255C3D">
      <w:pPr>
        <w:pStyle w:val="Heading3"/>
        <w:tabs>
          <w:tab w:val="left" w:pos="1413"/>
          <w:tab w:val="left" w:pos="1414"/>
        </w:tabs>
        <w:spacing w:before="0"/>
        <w:ind w:left="1320" w:right="720"/>
        <w:rPr>
          <w:b w:val="0"/>
          <w:bCs w:val="0"/>
          <w:color w:val="231F20"/>
        </w:rPr>
        <w:sectPr w:rsidR="002E330D" w:rsidRPr="00255C3D">
          <w:pgSz w:w="11910" w:h="16840"/>
          <w:pgMar w:top="640" w:right="0" w:bottom="640" w:left="0" w:header="0" w:footer="441" w:gutter="0"/>
          <w:cols w:space="720"/>
        </w:sectPr>
      </w:pPr>
    </w:p>
    <w:p w14:paraId="18414864" w14:textId="2F4DEEEE" w:rsidR="0021200B" w:rsidRPr="00DE0EF1" w:rsidRDefault="00E374CB">
      <w:pPr>
        <w:pStyle w:val="Heading5"/>
        <w:spacing w:before="184"/>
        <w:ind w:left="853"/>
      </w:pPr>
      <w:bookmarkStart w:id="44" w:name="_TOC_250006"/>
      <w:bookmarkEnd w:id="44"/>
      <w:r w:rsidRPr="00DE0EF1">
        <w:rPr>
          <w:color w:val="231F20"/>
        </w:rPr>
        <w:lastRenderedPageBreak/>
        <w:t>SECTION II – TENDER DATA SHEET (</w:t>
      </w:r>
      <w:r w:rsidR="00022DB4" w:rsidRPr="00DE0EF1">
        <w:rPr>
          <w:color w:val="231F20"/>
        </w:rPr>
        <w:t>TDS)</w:t>
      </w:r>
    </w:p>
    <w:p w14:paraId="7A8E8DB6" w14:textId="77777777" w:rsidR="00CE0968" w:rsidRPr="00DE0EF1" w:rsidRDefault="00CE0968" w:rsidP="00CE0968">
      <w:pPr>
        <w:tabs>
          <w:tab w:val="left" w:pos="7230"/>
        </w:tabs>
        <w:jc w:val="both"/>
      </w:pPr>
    </w:p>
    <w:p w14:paraId="59D1C987" w14:textId="7DE2A2DA" w:rsidR="00CE0968" w:rsidRPr="00DE0EF1" w:rsidRDefault="00CE0968" w:rsidP="00D439E6">
      <w:pPr>
        <w:tabs>
          <w:tab w:val="left" w:pos="7230"/>
        </w:tabs>
        <w:ind w:left="432" w:right="432"/>
        <w:jc w:val="both"/>
      </w:pPr>
      <w:r w:rsidRPr="00DE0EF1">
        <w:t>The following specific data shall complement, supplement, or amend the provisions in the Instructions to Tenderers (ITT). Whenever there is a conflict, the provisions herein shall prevail over those in ITT.</w:t>
      </w:r>
    </w:p>
    <w:p w14:paraId="602D15C2" w14:textId="77777777" w:rsidR="00CE0968" w:rsidRPr="00DE0EF1" w:rsidRDefault="00CE0968" w:rsidP="00CE0968">
      <w:pPr>
        <w:tabs>
          <w:tab w:val="left" w:pos="7230"/>
        </w:tabs>
        <w:jc w:val="both"/>
      </w:pPr>
    </w:p>
    <w:tbl>
      <w:tblPr>
        <w:tblW w:w="9680"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350"/>
        <w:gridCol w:w="8330"/>
      </w:tblGrid>
      <w:tr w:rsidR="00E21A16" w:rsidRPr="006C5D8A" w14:paraId="3D8C5628" w14:textId="77777777" w:rsidTr="00C26E3A">
        <w:trPr>
          <w:tblHeader/>
        </w:trPr>
        <w:tc>
          <w:tcPr>
            <w:tcW w:w="1350" w:type="dxa"/>
          </w:tcPr>
          <w:p w14:paraId="70BE5F6D" w14:textId="1D648FD0" w:rsidR="00E21A16" w:rsidRPr="006C5D8A" w:rsidRDefault="00E21A16" w:rsidP="00E21A16">
            <w:pPr>
              <w:tabs>
                <w:tab w:val="left" w:pos="7230"/>
              </w:tabs>
              <w:jc w:val="both"/>
              <w:rPr>
                <w:b/>
                <w:bCs/>
              </w:rPr>
            </w:pPr>
            <w:r w:rsidRPr="006C5D8A">
              <w:rPr>
                <w:b/>
                <w:bCs/>
              </w:rPr>
              <w:t>ITT Reference</w:t>
            </w:r>
          </w:p>
        </w:tc>
        <w:tc>
          <w:tcPr>
            <w:tcW w:w="8325" w:type="dxa"/>
          </w:tcPr>
          <w:p w14:paraId="525FBAC1" w14:textId="33FC3124" w:rsidR="00E21A16" w:rsidRPr="006C5D8A" w:rsidRDefault="00E21A16" w:rsidP="00E21A16">
            <w:pPr>
              <w:tabs>
                <w:tab w:val="left" w:pos="7230"/>
              </w:tabs>
              <w:jc w:val="both"/>
              <w:rPr>
                <w:b/>
                <w:bCs/>
              </w:rPr>
            </w:pPr>
            <w:r w:rsidRPr="006C5D8A">
              <w:rPr>
                <w:b/>
                <w:bCs/>
              </w:rPr>
              <w:t>Particulars Of Appendix To Instructions To Tenders</w:t>
            </w:r>
          </w:p>
        </w:tc>
      </w:tr>
      <w:tr w:rsidR="00E21A16" w:rsidRPr="006C5D8A" w14:paraId="2B2811DD" w14:textId="77777777" w:rsidTr="00C26E3A">
        <w:tc>
          <w:tcPr>
            <w:tcW w:w="9680" w:type="dxa"/>
            <w:gridSpan w:val="2"/>
          </w:tcPr>
          <w:p w14:paraId="2DD6F956" w14:textId="73284ED8" w:rsidR="00E21A16" w:rsidRPr="006C5D8A" w:rsidRDefault="00E21A16" w:rsidP="00E21A16">
            <w:pPr>
              <w:tabs>
                <w:tab w:val="left" w:pos="7230"/>
              </w:tabs>
              <w:jc w:val="both"/>
              <w:rPr>
                <w:b/>
                <w:bCs/>
              </w:rPr>
            </w:pPr>
            <w:bookmarkStart w:id="45" w:name="_Toc505659529"/>
            <w:bookmarkStart w:id="46" w:name="_Toc506185677"/>
            <w:r w:rsidRPr="006C5D8A">
              <w:rPr>
                <w:b/>
                <w:bCs/>
              </w:rPr>
              <w:t>A. General</w:t>
            </w:r>
            <w:bookmarkEnd w:id="45"/>
            <w:bookmarkEnd w:id="46"/>
          </w:p>
        </w:tc>
      </w:tr>
      <w:tr w:rsidR="00E21A16" w:rsidRPr="006C5D8A" w14:paraId="6C0C0DA9" w14:textId="77777777" w:rsidTr="00C26E3A">
        <w:trPr>
          <w:cantSplit/>
        </w:trPr>
        <w:tc>
          <w:tcPr>
            <w:tcW w:w="1350" w:type="dxa"/>
          </w:tcPr>
          <w:p w14:paraId="3B4218E9" w14:textId="77777777" w:rsidR="00E21A16" w:rsidRPr="006C5D8A" w:rsidRDefault="00E21A16" w:rsidP="00E21A16">
            <w:pPr>
              <w:tabs>
                <w:tab w:val="left" w:pos="7230"/>
              </w:tabs>
              <w:jc w:val="both"/>
              <w:rPr>
                <w:b/>
              </w:rPr>
            </w:pPr>
            <w:r w:rsidRPr="006C5D8A">
              <w:rPr>
                <w:b/>
              </w:rPr>
              <w:t>ITT 1.1</w:t>
            </w:r>
          </w:p>
        </w:tc>
        <w:tc>
          <w:tcPr>
            <w:tcW w:w="8325" w:type="dxa"/>
          </w:tcPr>
          <w:p w14:paraId="71C28360" w14:textId="3A644E95" w:rsidR="00E21A16" w:rsidRPr="00772DA9" w:rsidRDefault="00E21A16" w:rsidP="00E21A16">
            <w:pPr>
              <w:tabs>
                <w:tab w:val="left" w:pos="7230"/>
                <w:tab w:val="right" w:pos="7272"/>
              </w:tabs>
              <w:jc w:val="both"/>
              <w:rPr>
                <w:rFonts w:ascii="Bookman Old Style" w:hAnsi="Bookman Old Style"/>
                <w:sz w:val="24"/>
                <w:szCs w:val="24"/>
              </w:rPr>
            </w:pPr>
            <w:r w:rsidRPr="00772DA9">
              <w:rPr>
                <w:rFonts w:ascii="Bookman Old Style" w:hAnsi="Bookman Old Style"/>
                <w:sz w:val="24"/>
                <w:szCs w:val="24"/>
              </w:rPr>
              <w:t xml:space="preserve">The reference number of the Invitation for Tenders is: </w:t>
            </w:r>
            <w:r w:rsidR="00D4438A" w:rsidRPr="00772DA9">
              <w:rPr>
                <w:rFonts w:ascii="Bookman Old Style" w:hAnsi="Bookman Old Style"/>
                <w:b/>
                <w:color w:val="000000" w:themeColor="text1"/>
                <w:sz w:val="24"/>
                <w:szCs w:val="24"/>
              </w:rPr>
              <w:t>CAKITUI/T/</w:t>
            </w:r>
            <w:r w:rsidR="00844AA2">
              <w:rPr>
                <w:rFonts w:ascii="Bookman Old Style" w:hAnsi="Bookman Old Style"/>
                <w:b/>
                <w:color w:val="000000" w:themeColor="text1"/>
                <w:sz w:val="24"/>
                <w:szCs w:val="24"/>
              </w:rPr>
              <w:t>31</w:t>
            </w:r>
            <w:r w:rsidR="00DC39A8" w:rsidRPr="00772DA9">
              <w:rPr>
                <w:rFonts w:ascii="Bookman Old Style" w:hAnsi="Bookman Old Style"/>
                <w:b/>
                <w:color w:val="000000" w:themeColor="text1"/>
                <w:sz w:val="24"/>
                <w:szCs w:val="24"/>
              </w:rPr>
              <w:t>/2023-2024</w:t>
            </w:r>
          </w:p>
          <w:p w14:paraId="4E36E6D2" w14:textId="4DBB20E1" w:rsidR="00E21A16" w:rsidRPr="00772DA9" w:rsidRDefault="00E21A16" w:rsidP="00E21A16">
            <w:pPr>
              <w:tabs>
                <w:tab w:val="left" w:pos="7230"/>
                <w:tab w:val="right" w:pos="7272"/>
              </w:tabs>
              <w:jc w:val="both"/>
              <w:rPr>
                <w:rFonts w:ascii="Bookman Old Style" w:hAnsi="Bookman Old Style"/>
                <w:sz w:val="24"/>
                <w:szCs w:val="24"/>
                <w:u w:val="single"/>
              </w:rPr>
            </w:pPr>
            <w:r w:rsidRPr="00772DA9">
              <w:rPr>
                <w:rFonts w:ascii="Bookman Old Style" w:hAnsi="Bookman Old Style"/>
                <w:sz w:val="24"/>
                <w:szCs w:val="24"/>
              </w:rPr>
              <w:t xml:space="preserve">The Procuring Entity is: </w:t>
            </w:r>
            <w:r w:rsidR="00DC39A8" w:rsidRPr="00772DA9">
              <w:rPr>
                <w:rFonts w:ascii="Bookman Old Style" w:hAnsi="Bookman Old Style"/>
                <w:b/>
                <w:sz w:val="24"/>
                <w:szCs w:val="24"/>
              </w:rPr>
              <w:t>COUNTY ASSEMBLY OF KITUI</w:t>
            </w:r>
          </w:p>
          <w:p w14:paraId="2B41E453" w14:textId="3BBE2A1E" w:rsidR="00E21A16" w:rsidRPr="00772DA9" w:rsidRDefault="00E21A16" w:rsidP="00E21A16">
            <w:pPr>
              <w:tabs>
                <w:tab w:val="left" w:pos="7230"/>
                <w:tab w:val="right" w:pos="7272"/>
              </w:tabs>
              <w:jc w:val="both"/>
              <w:rPr>
                <w:rFonts w:ascii="Bookman Old Style" w:hAnsi="Bookman Old Style"/>
                <w:sz w:val="24"/>
                <w:szCs w:val="24"/>
              </w:rPr>
            </w:pPr>
            <w:r w:rsidRPr="00772DA9">
              <w:rPr>
                <w:rFonts w:ascii="Bookman Old Style" w:hAnsi="Bookman Old Style"/>
                <w:sz w:val="24"/>
                <w:szCs w:val="24"/>
              </w:rPr>
              <w:t>The name of the Contract is</w:t>
            </w:r>
            <w:r w:rsidR="00F80EA9" w:rsidRPr="00772DA9">
              <w:rPr>
                <w:rFonts w:ascii="Bookman Old Style" w:hAnsi="Bookman Old Style"/>
                <w:sz w:val="24"/>
                <w:szCs w:val="24"/>
              </w:rPr>
              <w:t xml:space="preserve">: </w:t>
            </w:r>
            <w:r w:rsidR="00F80EA9" w:rsidRPr="00772DA9">
              <w:rPr>
                <w:rFonts w:ascii="Bookman Old Style" w:hAnsi="Bookman Old Style"/>
                <w:b/>
                <w:sz w:val="24"/>
                <w:szCs w:val="24"/>
              </w:rPr>
              <w:t>SUPPLY AND DELIVE</w:t>
            </w:r>
            <w:r w:rsidR="00D4438A" w:rsidRPr="00772DA9">
              <w:rPr>
                <w:rFonts w:ascii="Bookman Old Style" w:hAnsi="Bookman Old Style"/>
                <w:b/>
                <w:sz w:val="24"/>
                <w:szCs w:val="24"/>
              </w:rPr>
              <w:t xml:space="preserve">RY OF </w:t>
            </w:r>
            <w:r w:rsidR="00844AA2">
              <w:rPr>
                <w:rFonts w:ascii="Bookman Old Style" w:hAnsi="Bookman Old Style"/>
                <w:b/>
                <w:sz w:val="24"/>
                <w:szCs w:val="24"/>
              </w:rPr>
              <w:t>AIRTIME AND NEWSPAPERS</w:t>
            </w:r>
            <w:r w:rsidR="00F80EA9" w:rsidRPr="00772DA9">
              <w:rPr>
                <w:rFonts w:ascii="Bookman Old Style" w:hAnsi="Bookman Old Style"/>
                <w:b/>
                <w:sz w:val="24"/>
                <w:szCs w:val="24"/>
              </w:rPr>
              <w:t>-FRAMEWORK CONTRACT</w:t>
            </w:r>
          </w:p>
          <w:p w14:paraId="19E11C6C" w14:textId="0C7539E1" w:rsidR="00E21A16" w:rsidRPr="00772DA9" w:rsidRDefault="00E21A16" w:rsidP="00D4438A">
            <w:pPr>
              <w:tabs>
                <w:tab w:val="left" w:pos="7230"/>
                <w:tab w:val="right" w:pos="7272"/>
              </w:tabs>
              <w:jc w:val="both"/>
              <w:rPr>
                <w:rFonts w:ascii="Bookman Old Style" w:hAnsi="Bookman Old Style"/>
                <w:sz w:val="24"/>
                <w:szCs w:val="24"/>
              </w:rPr>
            </w:pPr>
            <w:r w:rsidRPr="00772DA9">
              <w:rPr>
                <w:rFonts w:ascii="Bookman Old Style" w:hAnsi="Bookman Old Style"/>
                <w:sz w:val="24"/>
                <w:szCs w:val="24"/>
              </w:rPr>
              <w:t xml:space="preserve">The number and identification of </w:t>
            </w:r>
            <w:r w:rsidRPr="00772DA9">
              <w:rPr>
                <w:rFonts w:ascii="Bookman Old Style" w:hAnsi="Bookman Old Style"/>
                <w:iCs/>
                <w:sz w:val="24"/>
                <w:szCs w:val="24"/>
              </w:rPr>
              <w:t>lots (contracts)</w:t>
            </w:r>
            <w:r w:rsidRPr="00772DA9">
              <w:rPr>
                <w:rFonts w:ascii="Bookman Old Style" w:hAnsi="Bookman Old Style"/>
                <w:sz w:val="24"/>
                <w:szCs w:val="24"/>
              </w:rPr>
              <w:t xml:space="preserve"> comprising this Invitation for Tenders is:</w:t>
            </w:r>
            <w:r w:rsidRPr="00772DA9">
              <w:rPr>
                <w:rFonts w:ascii="Bookman Old Style" w:hAnsi="Bookman Old Style"/>
                <w:b/>
                <w:sz w:val="24"/>
                <w:szCs w:val="24"/>
              </w:rPr>
              <w:t xml:space="preserve"> [</w:t>
            </w:r>
            <w:r w:rsidR="00D4438A" w:rsidRPr="00772DA9">
              <w:rPr>
                <w:rFonts w:ascii="Bookman Old Style" w:hAnsi="Bookman Old Style"/>
                <w:b/>
                <w:i/>
                <w:sz w:val="24"/>
                <w:szCs w:val="24"/>
              </w:rPr>
              <w:t>N/A</w:t>
            </w:r>
            <w:r w:rsidRPr="00772DA9">
              <w:rPr>
                <w:rFonts w:ascii="Bookman Old Style" w:hAnsi="Bookman Old Style"/>
                <w:b/>
                <w:i/>
                <w:sz w:val="24"/>
                <w:szCs w:val="24"/>
              </w:rPr>
              <w:t>)]</w:t>
            </w:r>
            <w:r w:rsidRPr="00772DA9">
              <w:rPr>
                <w:rFonts w:ascii="Bookman Old Style" w:hAnsi="Bookman Old Style"/>
                <w:sz w:val="24"/>
                <w:szCs w:val="24"/>
              </w:rPr>
              <w:t xml:space="preserve"> </w:t>
            </w:r>
            <w:r w:rsidRPr="00772DA9">
              <w:rPr>
                <w:rFonts w:ascii="Bookman Old Style" w:hAnsi="Bookman Old Style"/>
                <w:sz w:val="24"/>
                <w:szCs w:val="24"/>
                <w:u w:val="single"/>
              </w:rPr>
              <w:tab/>
            </w:r>
          </w:p>
        </w:tc>
      </w:tr>
      <w:tr w:rsidR="00E21A16" w:rsidRPr="006C5D8A" w14:paraId="603DE3A9" w14:textId="77777777" w:rsidTr="00C26E3A">
        <w:trPr>
          <w:cantSplit/>
        </w:trPr>
        <w:tc>
          <w:tcPr>
            <w:tcW w:w="1350" w:type="dxa"/>
            <w:shd w:val="clear" w:color="auto" w:fill="auto"/>
          </w:tcPr>
          <w:p w14:paraId="2574EF9A" w14:textId="77777777" w:rsidR="00E21A16" w:rsidRPr="006C5D8A" w:rsidRDefault="00E21A16" w:rsidP="00E21A16">
            <w:pPr>
              <w:tabs>
                <w:tab w:val="left" w:pos="7230"/>
              </w:tabs>
              <w:jc w:val="both"/>
              <w:rPr>
                <w:b/>
              </w:rPr>
            </w:pPr>
            <w:r w:rsidRPr="006C5D8A">
              <w:rPr>
                <w:b/>
              </w:rPr>
              <w:t>ITT 1.2(a)</w:t>
            </w:r>
          </w:p>
        </w:tc>
        <w:tc>
          <w:tcPr>
            <w:tcW w:w="8325" w:type="dxa"/>
            <w:shd w:val="clear" w:color="auto" w:fill="auto"/>
          </w:tcPr>
          <w:p w14:paraId="464C1538" w14:textId="130C8FE2" w:rsidR="00F80EA9" w:rsidRPr="00772DA9" w:rsidRDefault="00E21A16" w:rsidP="00F80EA9">
            <w:pPr>
              <w:spacing w:after="105" w:line="256" w:lineRule="auto"/>
              <w:rPr>
                <w:rFonts w:ascii="Bookman Old Style" w:eastAsia="Calibri" w:hAnsi="Bookman Old Style" w:cs="Calibri"/>
                <w:color w:val="000000"/>
                <w:sz w:val="24"/>
                <w:szCs w:val="24"/>
              </w:rPr>
            </w:pPr>
            <w:r w:rsidRPr="00772DA9">
              <w:rPr>
                <w:rFonts w:ascii="Bookman Old Style" w:hAnsi="Bookman Old Style"/>
                <w:i/>
                <w:sz w:val="24"/>
                <w:szCs w:val="24"/>
              </w:rPr>
              <w:t>[</w:t>
            </w:r>
            <w:hyperlink r:id="rId20" w:history="1">
              <w:r w:rsidR="00F80EA9" w:rsidRPr="00772DA9">
                <w:rPr>
                  <w:rStyle w:val="Hyperlink"/>
                  <w:rFonts w:ascii="Bookman Old Style" w:eastAsia="Calibri" w:hAnsi="Bookman Old Style" w:cs="Calibri"/>
                  <w:sz w:val="24"/>
                  <w:szCs w:val="24"/>
                </w:rPr>
                <w:t>Kituiassembly@gmail.com</w:t>
              </w:r>
            </w:hyperlink>
            <w:r w:rsidR="00F80EA9" w:rsidRPr="00772DA9">
              <w:rPr>
                <w:rFonts w:ascii="Bookman Old Style" w:hAnsi="Bookman Old Style"/>
                <w:sz w:val="24"/>
                <w:szCs w:val="24"/>
              </w:rPr>
              <w:t xml:space="preserve">: </w:t>
            </w:r>
            <w:r w:rsidR="00F80EA9" w:rsidRPr="00772DA9">
              <w:rPr>
                <w:rFonts w:ascii="Bookman Old Style" w:eastAsia="Calibri" w:hAnsi="Bookman Old Style" w:cs="Calibri"/>
                <w:color w:val="000000"/>
                <w:sz w:val="24"/>
                <w:szCs w:val="24"/>
              </w:rPr>
              <w:t xml:space="preserve">For correspondences only </w:t>
            </w:r>
          </w:p>
          <w:p w14:paraId="6FD6D537" w14:textId="0B170416" w:rsidR="00F80EA9" w:rsidRPr="00772DA9" w:rsidRDefault="00F80EA9" w:rsidP="00F80EA9">
            <w:pPr>
              <w:spacing w:after="105" w:line="256" w:lineRule="auto"/>
              <w:rPr>
                <w:rFonts w:ascii="Bookman Old Style" w:eastAsia="Calibri" w:hAnsi="Bookman Old Style" w:cs="Calibri"/>
                <w:color w:val="000000" w:themeColor="text1"/>
                <w:sz w:val="24"/>
                <w:szCs w:val="24"/>
              </w:rPr>
            </w:pPr>
            <w:r w:rsidRPr="00772DA9">
              <w:rPr>
                <w:rFonts w:ascii="Bookman Old Style" w:eastAsia="Calibri" w:hAnsi="Bookman Old Style" w:cs="Calibri"/>
                <w:color w:val="0070C0"/>
                <w:sz w:val="24"/>
                <w:szCs w:val="24"/>
                <w:u w:val="single"/>
              </w:rPr>
              <w:t>Kituiassembly.go.ke</w:t>
            </w:r>
            <w:r w:rsidRPr="00772DA9">
              <w:rPr>
                <w:rFonts w:ascii="Bookman Old Style" w:eastAsia="Calibri" w:hAnsi="Bookman Old Style" w:cs="Calibri"/>
                <w:color w:val="0070C0"/>
                <w:sz w:val="24"/>
                <w:szCs w:val="24"/>
              </w:rPr>
              <w:t xml:space="preserve">.            </w:t>
            </w:r>
            <w:r w:rsidRPr="00772DA9">
              <w:rPr>
                <w:rFonts w:ascii="Bookman Old Style" w:eastAsia="Calibri" w:hAnsi="Bookman Old Style" w:cs="Calibri"/>
                <w:color w:val="000000" w:themeColor="text1"/>
                <w:sz w:val="24"/>
                <w:szCs w:val="24"/>
              </w:rPr>
              <w:t xml:space="preserve">Bidders can view and download the tender document </w:t>
            </w:r>
          </w:p>
          <w:p w14:paraId="1FBE90F3" w14:textId="77777777" w:rsidR="00F80EA9" w:rsidRPr="00772DA9" w:rsidRDefault="00F80EA9" w:rsidP="00F80EA9">
            <w:pPr>
              <w:spacing w:after="105" w:line="256" w:lineRule="auto"/>
              <w:rPr>
                <w:rFonts w:ascii="Bookman Old Style" w:eastAsia="Calibri" w:hAnsi="Bookman Old Style" w:cs="Calibri"/>
                <w:color w:val="000000" w:themeColor="text1"/>
                <w:sz w:val="24"/>
                <w:szCs w:val="24"/>
              </w:rPr>
            </w:pPr>
            <w:r w:rsidRPr="00772DA9">
              <w:rPr>
                <w:rFonts w:ascii="Bookman Old Style" w:eastAsia="Calibri" w:hAnsi="Bookman Old Style" w:cs="Calibri"/>
                <w:color w:val="000000" w:themeColor="text1"/>
                <w:sz w:val="24"/>
                <w:szCs w:val="24"/>
              </w:rPr>
              <w:t xml:space="preserve">                                                 from this website </w:t>
            </w:r>
          </w:p>
          <w:p w14:paraId="6CCB7864" w14:textId="77777777" w:rsidR="00F80EA9" w:rsidRPr="00772DA9" w:rsidRDefault="00F80EA9" w:rsidP="00F80EA9">
            <w:pPr>
              <w:spacing w:after="105" w:line="256" w:lineRule="auto"/>
              <w:rPr>
                <w:rFonts w:ascii="Bookman Old Style" w:eastAsia="Calibri" w:hAnsi="Bookman Old Style" w:cs="Calibri"/>
                <w:color w:val="000000" w:themeColor="text1"/>
                <w:sz w:val="24"/>
                <w:szCs w:val="24"/>
              </w:rPr>
            </w:pPr>
            <w:r w:rsidRPr="00772DA9">
              <w:rPr>
                <w:rFonts w:ascii="Bookman Old Style" w:eastAsia="Calibri" w:hAnsi="Bookman Old Style" w:cs="Calibri"/>
                <w:color w:val="0070C0"/>
                <w:sz w:val="24"/>
                <w:szCs w:val="24"/>
                <w:u w:val="single"/>
              </w:rPr>
              <w:t>tenders.go.ke</w:t>
            </w:r>
            <w:r w:rsidRPr="00772DA9">
              <w:rPr>
                <w:rFonts w:ascii="Bookman Old Style" w:eastAsia="Calibri" w:hAnsi="Bookman Old Style" w:cs="Calibri"/>
                <w:color w:val="0070C0"/>
                <w:sz w:val="24"/>
                <w:szCs w:val="24"/>
              </w:rPr>
              <w:t xml:space="preserve"> </w:t>
            </w:r>
            <w:r w:rsidRPr="00772DA9">
              <w:rPr>
                <w:rFonts w:ascii="Bookman Old Style" w:eastAsia="Calibri" w:hAnsi="Bookman Old Style" w:cs="Calibri"/>
                <w:color w:val="0070C0"/>
                <w:sz w:val="24"/>
                <w:szCs w:val="24"/>
                <w:u w:val="single"/>
              </w:rPr>
              <w:t xml:space="preserve">  </w:t>
            </w:r>
            <w:r w:rsidRPr="00772DA9">
              <w:rPr>
                <w:rFonts w:ascii="Bookman Old Style" w:eastAsia="Calibri" w:hAnsi="Bookman Old Style" w:cs="Calibri"/>
                <w:color w:val="0070C0"/>
                <w:sz w:val="24"/>
                <w:szCs w:val="24"/>
              </w:rPr>
              <w:t xml:space="preserve">                     </w:t>
            </w:r>
            <w:r w:rsidRPr="00772DA9">
              <w:rPr>
                <w:rFonts w:ascii="Bookman Old Style" w:eastAsia="Calibri" w:hAnsi="Bookman Old Style" w:cs="Calibri"/>
                <w:color w:val="000000" w:themeColor="text1"/>
                <w:sz w:val="24"/>
                <w:szCs w:val="24"/>
              </w:rPr>
              <w:t xml:space="preserve">Bidders can view and download the tender document </w:t>
            </w:r>
          </w:p>
          <w:p w14:paraId="54D6846B" w14:textId="4C6D6F2D" w:rsidR="00F80EA9" w:rsidRPr="00772DA9" w:rsidRDefault="00F80EA9" w:rsidP="00F80EA9">
            <w:pPr>
              <w:spacing w:after="105" w:line="256" w:lineRule="auto"/>
              <w:rPr>
                <w:rFonts w:ascii="Bookman Old Style" w:eastAsia="Calibri" w:hAnsi="Bookman Old Style" w:cs="Calibri"/>
                <w:color w:val="000000" w:themeColor="text1"/>
                <w:sz w:val="24"/>
                <w:szCs w:val="24"/>
              </w:rPr>
            </w:pPr>
            <w:r w:rsidRPr="00772DA9">
              <w:rPr>
                <w:rFonts w:ascii="Bookman Old Style" w:eastAsia="Calibri" w:hAnsi="Bookman Old Style" w:cs="Calibri"/>
                <w:color w:val="000000" w:themeColor="text1"/>
                <w:sz w:val="24"/>
                <w:szCs w:val="24"/>
              </w:rPr>
              <w:t xml:space="preserve">                                                 from this website and view any addendum to the bids</w:t>
            </w:r>
          </w:p>
          <w:p w14:paraId="44A2F2E2" w14:textId="77777777" w:rsidR="00F80EA9" w:rsidRPr="00772DA9" w:rsidRDefault="00F80EA9" w:rsidP="00F80EA9">
            <w:pPr>
              <w:spacing w:after="105" w:line="256" w:lineRule="auto"/>
              <w:rPr>
                <w:rFonts w:ascii="Bookman Old Style" w:eastAsia="Calibri" w:hAnsi="Bookman Old Style" w:cs="Calibri"/>
                <w:color w:val="000000" w:themeColor="text1"/>
                <w:sz w:val="24"/>
                <w:szCs w:val="24"/>
              </w:rPr>
            </w:pPr>
            <w:r w:rsidRPr="00772DA9">
              <w:rPr>
                <w:rFonts w:ascii="Bookman Old Style" w:eastAsia="Calibri" w:hAnsi="Bookman Old Style" w:cs="Calibri"/>
                <w:b/>
                <w:color w:val="0070C0"/>
                <w:sz w:val="24"/>
                <w:szCs w:val="24"/>
                <w:u w:val="single"/>
              </w:rPr>
              <w:t>supplier.treasury.go.ke</w:t>
            </w:r>
            <w:r w:rsidRPr="00772DA9">
              <w:rPr>
                <w:rFonts w:ascii="Bookman Old Style" w:eastAsia="Calibri" w:hAnsi="Bookman Old Style" w:cs="Calibri"/>
                <w:b/>
                <w:color w:val="0070C0"/>
                <w:sz w:val="24"/>
                <w:szCs w:val="24"/>
              </w:rPr>
              <w:t xml:space="preserve">  </w:t>
            </w:r>
            <w:r w:rsidRPr="00772DA9">
              <w:rPr>
                <w:rFonts w:ascii="Bookman Old Style" w:eastAsia="Calibri" w:hAnsi="Bookman Old Style" w:cs="Calibri"/>
                <w:color w:val="0070C0"/>
                <w:sz w:val="24"/>
                <w:szCs w:val="24"/>
              </w:rPr>
              <w:t xml:space="preserve">    </w:t>
            </w:r>
            <w:r w:rsidRPr="00772DA9">
              <w:rPr>
                <w:rFonts w:ascii="Bookman Old Style" w:eastAsia="Calibri" w:hAnsi="Bookman Old Style" w:cs="Calibri"/>
                <w:color w:val="000000" w:themeColor="text1"/>
                <w:sz w:val="24"/>
                <w:szCs w:val="24"/>
              </w:rPr>
              <w:t xml:space="preserve">Bidders can view and download the tender document </w:t>
            </w:r>
          </w:p>
          <w:p w14:paraId="3A4CA52A" w14:textId="77777777" w:rsidR="00F80EA9" w:rsidRPr="00772DA9" w:rsidRDefault="00F80EA9" w:rsidP="00F80EA9">
            <w:pPr>
              <w:spacing w:after="105" w:line="256" w:lineRule="auto"/>
              <w:rPr>
                <w:rFonts w:ascii="Bookman Old Style" w:eastAsia="Calibri" w:hAnsi="Bookman Old Style" w:cs="Calibri"/>
                <w:color w:val="000000" w:themeColor="text1"/>
                <w:sz w:val="24"/>
                <w:szCs w:val="24"/>
              </w:rPr>
            </w:pPr>
            <w:r w:rsidRPr="00772DA9">
              <w:rPr>
                <w:rFonts w:ascii="Bookman Old Style" w:eastAsia="Calibri" w:hAnsi="Bookman Old Style" w:cs="Calibri"/>
                <w:color w:val="000000" w:themeColor="text1"/>
                <w:sz w:val="24"/>
                <w:szCs w:val="24"/>
              </w:rPr>
              <w:t xml:space="preserve">                                                 from this website as well the platform   for submission  </w:t>
            </w:r>
          </w:p>
          <w:p w14:paraId="559C177C" w14:textId="241143C0" w:rsidR="00E21A16" w:rsidRPr="00772DA9" w:rsidRDefault="00F80EA9" w:rsidP="00F80EA9">
            <w:pPr>
              <w:tabs>
                <w:tab w:val="left" w:pos="7230"/>
                <w:tab w:val="right" w:pos="7272"/>
              </w:tabs>
              <w:jc w:val="both"/>
              <w:rPr>
                <w:rFonts w:ascii="Bookman Old Style" w:hAnsi="Bookman Old Style"/>
                <w:b/>
                <w:sz w:val="24"/>
                <w:szCs w:val="24"/>
              </w:rPr>
            </w:pPr>
            <w:r w:rsidRPr="00772DA9">
              <w:rPr>
                <w:rFonts w:ascii="Bookman Old Style" w:eastAsia="Calibri" w:hAnsi="Bookman Old Style" w:cs="Calibri"/>
                <w:color w:val="000000" w:themeColor="text1"/>
                <w:sz w:val="24"/>
                <w:szCs w:val="24"/>
              </w:rPr>
              <w:t xml:space="preserve">                                                 and opening of tenders</w:t>
            </w:r>
          </w:p>
        </w:tc>
      </w:tr>
      <w:tr w:rsidR="00255C3D" w:rsidRPr="006C5D8A" w14:paraId="6D01DCF4" w14:textId="77777777" w:rsidTr="00C26E3A">
        <w:trPr>
          <w:cantSplit/>
          <w:trHeight w:val="537"/>
        </w:trPr>
        <w:tc>
          <w:tcPr>
            <w:tcW w:w="1350" w:type="dxa"/>
            <w:vMerge w:val="restart"/>
            <w:shd w:val="clear" w:color="auto" w:fill="auto"/>
          </w:tcPr>
          <w:p w14:paraId="4153AEA6" w14:textId="50D0B8F8" w:rsidR="00255C3D" w:rsidRPr="006C5D8A" w:rsidRDefault="00F80EA9" w:rsidP="00E21A16">
            <w:pPr>
              <w:tabs>
                <w:tab w:val="left" w:pos="7230"/>
              </w:tabs>
              <w:jc w:val="both"/>
              <w:rPr>
                <w:b/>
                <w:bCs/>
              </w:rPr>
            </w:pPr>
            <w:r>
              <w:rPr>
                <w:b/>
                <w:bCs/>
              </w:rPr>
              <w:t xml:space="preserve"> </w:t>
            </w:r>
          </w:p>
        </w:tc>
        <w:tc>
          <w:tcPr>
            <w:tcW w:w="8325" w:type="dxa"/>
            <w:shd w:val="clear" w:color="auto" w:fill="auto"/>
          </w:tcPr>
          <w:p w14:paraId="425FF17E" w14:textId="6FFE3ADF" w:rsidR="00255C3D" w:rsidRPr="00772DA9" w:rsidRDefault="00255C3D" w:rsidP="00E21A16">
            <w:pPr>
              <w:tabs>
                <w:tab w:val="left" w:pos="567"/>
                <w:tab w:val="left" w:pos="7230"/>
              </w:tabs>
              <w:jc w:val="both"/>
              <w:rPr>
                <w:rFonts w:ascii="Bookman Old Style" w:hAnsi="Bookman Old Style"/>
                <w:sz w:val="24"/>
                <w:szCs w:val="24"/>
              </w:rPr>
            </w:pPr>
            <w:r w:rsidRPr="00772DA9">
              <w:rPr>
                <w:rFonts w:ascii="Bookman Old Style" w:hAnsi="Bookman Old Style"/>
                <w:sz w:val="24"/>
                <w:szCs w:val="24"/>
              </w:rPr>
              <w:t>The Information made available on competing firms is as follows:</w:t>
            </w:r>
            <w:r w:rsidR="00F80EA9" w:rsidRPr="00772DA9">
              <w:rPr>
                <w:rFonts w:ascii="Bookman Old Style" w:hAnsi="Bookman Old Style"/>
                <w:sz w:val="24"/>
                <w:szCs w:val="24"/>
              </w:rPr>
              <w:t xml:space="preserve">  the competition shall</w:t>
            </w:r>
            <w:r w:rsidR="00D4438A" w:rsidRPr="00772DA9">
              <w:rPr>
                <w:rFonts w:ascii="Bookman Old Style" w:hAnsi="Bookman Old Style"/>
                <w:sz w:val="24"/>
                <w:szCs w:val="24"/>
              </w:rPr>
              <w:t xml:space="preserve"> be</w:t>
            </w:r>
          </w:p>
          <w:p w14:paraId="0DEDDC2B" w14:textId="7BFC8CFE" w:rsidR="00F80EA9" w:rsidRPr="00772DA9" w:rsidRDefault="00F80EA9" w:rsidP="00E21A16">
            <w:pPr>
              <w:pBdr>
                <w:bottom w:val="single" w:sz="12" w:space="1" w:color="auto"/>
              </w:pBdr>
              <w:tabs>
                <w:tab w:val="left" w:pos="567"/>
                <w:tab w:val="left" w:pos="7230"/>
              </w:tabs>
              <w:jc w:val="both"/>
              <w:rPr>
                <w:rFonts w:ascii="Bookman Old Style" w:hAnsi="Bookman Old Style"/>
                <w:sz w:val="24"/>
                <w:szCs w:val="24"/>
              </w:rPr>
            </w:pPr>
            <w:r w:rsidRPr="00772DA9">
              <w:rPr>
                <w:rFonts w:ascii="Bookman Old Style" w:hAnsi="Bookman Old Style"/>
                <w:sz w:val="24"/>
                <w:szCs w:val="24"/>
              </w:rPr>
              <w:t>Free and fair</w:t>
            </w:r>
          </w:p>
          <w:p w14:paraId="75C04AC8" w14:textId="2A1878FD" w:rsidR="00F80EA9" w:rsidRPr="00772DA9" w:rsidRDefault="00F80EA9" w:rsidP="00F80EA9">
            <w:pPr>
              <w:tabs>
                <w:tab w:val="left" w:pos="567"/>
                <w:tab w:val="left" w:pos="7230"/>
              </w:tabs>
              <w:jc w:val="both"/>
              <w:rPr>
                <w:rFonts w:ascii="Bookman Old Style" w:hAnsi="Bookman Old Style"/>
                <w:sz w:val="24"/>
                <w:szCs w:val="24"/>
              </w:rPr>
            </w:pPr>
          </w:p>
        </w:tc>
      </w:tr>
      <w:tr w:rsidR="00255C3D" w:rsidRPr="006C5D8A" w14:paraId="7293A8AD" w14:textId="77777777" w:rsidTr="00C26E3A">
        <w:trPr>
          <w:cantSplit/>
          <w:trHeight w:val="537"/>
        </w:trPr>
        <w:tc>
          <w:tcPr>
            <w:tcW w:w="1350" w:type="dxa"/>
            <w:vMerge/>
            <w:shd w:val="clear" w:color="auto" w:fill="auto"/>
          </w:tcPr>
          <w:p w14:paraId="7B86780B" w14:textId="56B3E055" w:rsidR="00255C3D" w:rsidRPr="006C5D8A" w:rsidRDefault="00255C3D" w:rsidP="00E21A16">
            <w:pPr>
              <w:tabs>
                <w:tab w:val="left" w:pos="7230"/>
              </w:tabs>
              <w:jc w:val="both"/>
              <w:rPr>
                <w:b/>
                <w:bCs/>
              </w:rPr>
            </w:pPr>
          </w:p>
        </w:tc>
        <w:tc>
          <w:tcPr>
            <w:tcW w:w="8325" w:type="dxa"/>
            <w:shd w:val="clear" w:color="auto" w:fill="auto"/>
          </w:tcPr>
          <w:p w14:paraId="70B8447D" w14:textId="20E08D6B" w:rsidR="00255C3D" w:rsidRPr="00772DA9" w:rsidRDefault="00255C3D" w:rsidP="00E21A16">
            <w:pPr>
              <w:pBdr>
                <w:bottom w:val="single" w:sz="12" w:space="1" w:color="auto"/>
              </w:pBdr>
              <w:tabs>
                <w:tab w:val="left" w:pos="567"/>
                <w:tab w:val="left" w:pos="7230"/>
              </w:tabs>
              <w:jc w:val="both"/>
              <w:rPr>
                <w:rFonts w:ascii="Bookman Old Style" w:eastAsia="Calibri" w:hAnsi="Bookman Old Style"/>
                <w:sz w:val="24"/>
                <w:szCs w:val="24"/>
                <w:u w:val="single"/>
              </w:rPr>
            </w:pPr>
            <w:r w:rsidRPr="00772DA9">
              <w:rPr>
                <w:rFonts w:ascii="Bookman Old Style" w:hAnsi="Bookman Old Style"/>
                <w:sz w:val="24"/>
                <w:szCs w:val="24"/>
              </w:rPr>
              <w:t xml:space="preserve">The </w:t>
            </w:r>
            <w:r w:rsidRPr="00772DA9">
              <w:rPr>
                <w:rFonts w:ascii="Bookman Old Style" w:eastAsia="Calibri" w:hAnsi="Bookman Old Style"/>
                <w:sz w:val="24"/>
                <w:szCs w:val="24"/>
              </w:rPr>
              <w:t>firms that provided consulting services for the contract being tendered for are:</w:t>
            </w:r>
            <w:r w:rsidR="00F80EA9" w:rsidRPr="00772DA9">
              <w:rPr>
                <w:rFonts w:ascii="Bookman Old Style" w:eastAsia="Calibri" w:hAnsi="Bookman Old Style"/>
                <w:sz w:val="24"/>
                <w:szCs w:val="24"/>
              </w:rPr>
              <w:t xml:space="preserve"> n/a</w:t>
            </w:r>
          </w:p>
          <w:p w14:paraId="68287169" w14:textId="77777777" w:rsidR="00255C3D" w:rsidRPr="00772DA9" w:rsidRDefault="00255C3D" w:rsidP="00E21A16">
            <w:pPr>
              <w:tabs>
                <w:tab w:val="left" w:pos="567"/>
                <w:tab w:val="left" w:pos="7230"/>
              </w:tabs>
              <w:jc w:val="both"/>
              <w:rPr>
                <w:rFonts w:ascii="Bookman Old Style" w:hAnsi="Bookman Old Style"/>
                <w:iCs/>
                <w:sz w:val="24"/>
                <w:szCs w:val="24"/>
              </w:rPr>
            </w:pPr>
          </w:p>
        </w:tc>
      </w:tr>
      <w:tr w:rsidR="00E21A16" w:rsidRPr="006C5D8A" w14:paraId="0AC5D9AD" w14:textId="77777777" w:rsidTr="00C26E3A">
        <w:trPr>
          <w:cantSplit/>
          <w:trHeight w:val="537"/>
        </w:trPr>
        <w:tc>
          <w:tcPr>
            <w:tcW w:w="1350" w:type="dxa"/>
            <w:shd w:val="clear" w:color="auto" w:fill="auto"/>
          </w:tcPr>
          <w:p w14:paraId="25BAE564" w14:textId="77777777" w:rsidR="00E21A16" w:rsidRPr="006C5D8A" w:rsidRDefault="00E21A16" w:rsidP="00E21A16">
            <w:pPr>
              <w:tabs>
                <w:tab w:val="left" w:pos="7230"/>
              </w:tabs>
              <w:jc w:val="both"/>
              <w:rPr>
                <w:b/>
                <w:bCs/>
              </w:rPr>
            </w:pPr>
            <w:r w:rsidRPr="006C5D8A">
              <w:rPr>
                <w:b/>
                <w:bCs/>
              </w:rPr>
              <w:t>ITT 3.1</w:t>
            </w:r>
          </w:p>
        </w:tc>
        <w:tc>
          <w:tcPr>
            <w:tcW w:w="8325" w:type="dxa"/>
            <w:shd w:val="clear" w:color="auto" w:fill="auto"/>
          </w:tcPr>
          <w:p w14:paraId="0DFF0094" w14:textId="2508B535" w:rsidR="00E21A16" w:rsidRPr="00772DA9" w:rsidRDefault="00E21A16" w:rsidP="00F80EA9">
            <w:pPr>
              <w:tabs>
                <w:tab w:val="left" w:pos="7230"/>
                <w:tab w:val="right" w:pos="7848"/>
              </w:tabs>
              <w:jc w:val="both"/>
              <w:rPr>
                <w:rFonts w:ascii="Bookman Old Style" w:hAnsi="Bookman Old Style"/>
                <w:sz w:val="24"/>
                <w:szCs w:val="24"/>
              </w:rPr>
            </w:pPr>
            <w:bookmarkStart w:id="47" w:name="_Hlk30767820"/>
            <w:r w:rsidRPr="00772DA9">
              <w:rPr>
                <w:rFonts w:ascii="Bookman Old Style" w:hAnsi="Bookman Old Style"/>
                <w:iCs/>
                <w:sz w:val="24"/>
                <w:szCs w:val="24"/>
              </w:rPr>
              <w:t xml:space="preserve">Maximum number of members in the Joint Venture (JV) shall be: </w:t>
            </w:r>
            <w:bookmarkEnd w:id="47"/>
            <w:r w:rsidR="00F80EA9" w:rsidRPr="00772DA9">
              <w:rPr>
                <w:rFonts w:ascii="Bookman Old Style" w:hAnsi="Bookman Old Style"/>
                <w:b/>
                <w:i/>
                <w:iCs/>
                <w:sz w:val="24"/>
                <w:szCs w:val="24"/>
                <w:lang w:eastAsia="fr-FR"/>
              </w:rPr>
              <w:t>None</w:t>
            </w:r>
          </w:p>
        </w:tc>
      </w:tr>
      <w:tr w:rsidR="00E21A16" w:rsidRPr="006C5D8A" w14:paraId="65016D54" w14:textId="77777777" w:rsidTr="00C26E3A">
        <w:trPr>
          <w:cantSplit/>
        </w:trPr>
        <w:tc>
          <w:tcPr>
            <w:tcW w:w="1350" w:type="dxa"/>
            <w:shd w:val="clear" w:color="auto" w:fill="auto"/>
          </w:tcPr>
          <w:p w14:paraId="633C8641" w14:textId="77777777" w:rsidR="00E21A16" w:rsidRPr="006C5D8A" w:rsidRDefault="00E21A16" w:rsidP="00E21A16">
            <w:pPr>
              <w:pStyle w:val="Headfid1"/>
              <w:numPr>
                <w:ilvl w:val="0"/>
                <w:numId w:val="0"/>
              </w:numPr>
              <w:tabs>
                <w:tab w:val="left" w:pos="7230"/>
              </w:tabs>
              <w:spacing w:before="0" w:after="0"/>
              <w:rPr>
                <w:iCs/>
                <w:sz w:val="22"/>
                <w:szCs w:val="22"/>
                <w:lang w:val="en-US"/>
              </w:rPr>
            </w:pPr>
            <w:r w:rsidRPr="006C5D8A">
              <w:rPr>
                <w:iCs/>
                <w:sz w:val="22"/>
                <w:szCs w:val="22"/>
                <w:lang w:val="en-US"/>
              </w:rPr>
              <w:t>ITT 3.7</w:t>
            </w:r>
          </w:p>
        </w:tc>
        <w:tc>
          <w:tcPr>
            <w:tcW w:w="8325" w:type="dxa"/>
            <w:shd w:val="clear" w:color="auto" w:fill="auto"/>
          </w:tcPr>
          <w:p w14:paraId="23F76599" w14:textId="77777777" w:rsidR="00E21A16" w:rsidRPr="00772DA9" w:rsidRDefault="00E21A16" w:rsidP="00E21A16">
            <w:pPr>
              <w:tabs>
                <w:tab w:val="left" w:pos="7230"/>
              </w:tabs>
              <w:jc w:val="both"/>
              <w:rPr>
                <w:rFonts w:ascii="Bookman Old Style" w:hAnsi="Bookman Old Style"/>
                <w:iCs/>
                <w:sz w:val="24"/>
                <w:szCs w:val="24"/>
              </w:rPr>
            </w:pPr>
            <w:r w:rsidRPr="00772DA9">
              <w:rPr>
                <w:rFonts w:ascii="Bookman Old Style" w:hAnsi="Bookman Old Style"/>
                <w:iCs/>
                <w:sz w:val="24"/>
                <w:szCs w:val="24"/>
              </w:rPr>
              <w:t xml:space="preserve">A list of debarred firms and individuals is available on the PPRA’s website: </w:t>
            </w:r>
            <w:hyperlink r:id="rId21" w:history="1">
              <w:r w:rsidRPr="00772DA9">
                <w:rPr>
                  <w:rStyle w:val="Hyperlink"/>
                  <w:rFonts w:ascii="Bookman Old Style" w:hAnsi="Bookman Old Style"/>
                  <w:sz w:val="24"/>
                  <w:szCs w:val="24"/>
                </w:rPr>
                <w:t>www.ppra.go.ke</w:t>
              </w:r>
            </w:hyperlink>
            <w:r w:rsidRPr="00772DA9">
              <w:rPr>
                <w:rFonts w:ascii="Bookman Old Style" w:hAnsi="Bookman Old Style"/>
                <w:sz w:val="24"/>
                <w:szCs w:val="24"/>
              </w:rPr>
              <w:t> </w:t>
            </w:r>
          </w:p>
        </w:tc>
      </w:tr>
      <w:tr w:rsidR="00E21A16" w:rsidRPr="006C5D8A" w14:paraId="5E2E97B3" w14:textId="77777777" w:rsidTr="00C26E3A">
        <w:tc>
          <w:tcPr>
            <w:tcW w:w="1350" w:type="dxa"/>
          </w:tcPr>
          <w:p w14:paraId="02CC2C0D" w14:textId="77777777" w:rsidR="00E21A16" w:rsidRPr="006C5D8A" w:rsidRDefault="00E21A16" w:rsidP="00E21A16">
            <w:pPr>
              <w:tabs>
                <w:tab w:val="left" w:pos="7230"/>
              </w:tabs>
              <w:jc w:val="both"/>
              <w:rPr>
                <w:b/>
                <w:bCs/>
              </w:rPr>
            </w:pPr>
            <w:r w:rsidRPr="006C5D8A">
              <w:rPr>
                <w:b/>
                <w:bCs/>
              </w:rPr>
              <w:t>ITT 3.11</w:t>
            </w:r>
          </w:p>
        </w:tc>
        <w:tc>
          <w:tcPr>
            <w:tcW w:w="8325" w:type="dxa"/>
          </w:tcPr>
          <w:p w14:paraId="6DC29DDA" w14:textId="6F5A7FB3" w:rsidR="00E21A16" w:rsidRPr="00772DA9" w:rsidRDefault="00F80EA9" w:rsidP="00D4438A">
            <w:pPr>
              <w:pStyle w:val="ListParagraph"/>
              <w:tabs>
                <w:tab w:val="left" w:pos="851"/>
                <w:tab w:val="left" w:pos="7230"/>
              </w:tabs>
              <w:ind w:left="-567" w:firstLine="0"/>
              <w:jc w:val="both"/>
              <w:rPr>
                <w:rFonts w:ascii="Bookman Old Style" w:hAnsi="Bookman Old Style"/>
                <w:b/>
                <w:bCs/>
                <w:sz w:val="24"/>
                <w:szCs w:val="24"/>
              </w:rPr>
            </w:pPr>
            <w:r w:rsidRPr="00772DA9">
              <w:rPr>
                <w:rFonts w:ascii="Bookman Old Style" w:hAnsi="Bookman Old Style"/>
                <w:sz w:val="24"/>
                <w:szCs w:val="24"/>
              </w:rPr>
              <w:t xml:space="preserve">           Tende</w:t>
            </w:r>
            <w:r w:rsidR="00E21A16" w:rsidRPr="00772DA9">
              <w:rPr>
                <w:rFonts w:ascii="Bookman Old Style" w:hAnsi="Bookman Old Style"/>
                <w:sz w:val="24"/>
                <w:szCs w:val="24"/>
              </w:rPr>
              <w:t>rers shall be required to be to be registered with</w:t>
            </w:r>
            <w:r w:rsidRPr="00772DA9">
              <w:rPr>
                <w:rFonts w:ascii="Bookman Old Style" w:hAnsi="Bookman Old Style"/>
                <w:sz w:val="24"/>
                <w:szCs w:val="24"/>
              </w:rPr>
              <w:t xml:space="preserve"> </w:t>
            </w:r>
            <w:r w:rsidR="00D4438A" w:rsidRPr="00772DA9">
              <w:rPr>
                <w:rFonts w:ascii="Bookman Old Style" w:hAnsi="Bookman Old Style"/>
                <w:sz w:val="24"/>
                <w:szCs w:val="24"/>
              </w:rPr>
              <w:t>–</w:t>
            </w:r>
            <w:r w:rsidR="00D4438A" w:rsidRPr="00772DA9">
              <w:rPr>
                <w:rFonts w:ascii="Bookman Old Style" w:hAnsi="Bookman Old Style"/>
                <w:b/>
                <w:bCs/>
                <w:sz w:val="24"/>
                <w:szCs w:val="24"/>
              </w:rPr>
              <w:t>n/a</w:t>
            </w:r>
          </w:p>
        </w:tc>
      </w:tr>
      <w:tr w:rsidR="00E21A16" w:rsidRPr="006C5D8A" w14:paraId="5FA3DA41" w14:textId="77777777" w:rsidTr="00C26E3A">
        <w:tc>
          <w:tcPr>
            <w:tcW w:w="1350" w:type="dxa"/>
          </w:tcPr>
          <w:p w14:paraId="3C7EA756" w14:textId="77777777" w:rsidR="00E21A16" w:rsidRPr="006C5D8A" w:rsidRDefault="00E21A16" w:rsidP="00E21A16">
            <w:pPr>
              <w:tabs>
                <w:tab w:val="left" w:pos="7230"/>
              </w:tabs>
              <w:jc w:val="both"/>
              <w:rPr>
                <w:b/>
                <w:bCs/>
              </w:rPr>
            </w:pPr>
          </w:p>
        </w:tc>
        <w:tc>
          <w:tcPr>
            <w:tcW w:w="8325" w:type="dxa"/>
          </w:tcPr>
          <w:p w14:paraId="61E66B00" w14:textId="77777777" w:rsidR="00E21A16" w:rsidRPr="00772DA9" w:rsidRDefault="00E21A16" w:rsidP="00E21A16">
            <w:pPr>
              <w:tabs>
                <w:tab w:val="left" w:pos="7230"/>
              </w:tabs>
              <w:jc w:val="both"/>
              <w:rPr>
                <w:rFonts w:ascii="Bookman Old Style" w:hAnsi="Bookman Old Style"/>
                <w:b/>
                <w:bCs/>
                <w:sz w:val="24"/>
                <w:szCs w:val="24"/>
              </w:rPr>
            </w:pPr>
            <w:bookmarkStart w:id="48" w:name="_Toc505659530"/>
            <w:bookmarkStart w:id="49" w:name="_Toc506185678"/>
            <w:r w:rsidRPr="00772DA9">
              <w:rPr>
                <w:rFonts w:ascii="Bookman Old Style" w:hAnsi="Bookman Old Style"/>
                <w:b/>
                <w:bCs/>
                <w:sz w:val="24"/>
                <w:szCs w:val="24"/>
              </w:rPr>
              <w:t xml:space="preserve">B. Contents of </w:t>
            </w:r>
            <w:bookmarkEnd w:id="48"/>
            <w:bookmarkEnd w:id="49"/>
            <w:r w:rsidRPr="00772DA9">
              <w:rPr>
                <w:rFonts w:ascii="Bookman Old Style" w:hAnsi="Bookman Old Style"/>
                <w:b/>
                <w:bCs/>
                <w:sz w:val="24"/>
                <w:szCs w:val="24"/>
              </w:rPr>
              <w:t>Tendering Document</w:t>
            </w:r>
          </w:p>
        </w:tc>
      </w:tr>
      <w:tr w:rsidR="00E21A16" w:rsidRPr="006C5D8A" w14:paraId="52D88A21" w14:textId="77777777" w:rsidTr="00C26E3A">
        <w:tc>
          <w:tcPr>
            <w:tcW w:w="1350" w:type="dxa"/>
          </w:tcPr>
          <w:p w14:paraId="2BF8E819" w14:textId="77777777" w:rsidR="00E21A16" w:rsidRPr="006C5D8A" w:rsidRDefault="00E21A16" w:rsidP="00E21A16">
            <w:pPr>
              <w:tabs>
                <w:tab w:val="left" w:pos="7230"/>
              </w:tabs>
              <w:jc w:val="both"/>
              <w:rPr>
                <w:b/>
                <w:bCs/>
              </w:rPr>
            </w:pPr>
            <w:r w:rsidRPr="006C5D8A">
              <w:rPr>
                <w:b/>
                <w:bCs/>
              </w:rPr>
              <w:t>ITT 6.1</w:t>
            </w:r>
          </w:p>
        </w:tc>
        <w:tc>
          <w:tcPr>
            <w:tcW w:w="8325" w:type="dxa"/>
          </w:tcPr>
          <w:p w14:paraId="4FFEF229" w14:textId="55036022" w:rsidR="00F80EA9" w:rsidRPr="00772DA9" w:rsidRDefault="00E21A16" w:rsidP="000A7EA1">
            <w:pPr>
              <w:numPr>
                <w:ilvl w:val="0"/>
                <w:numId w:val="95"/>
              </w:numPr>
              <w:tabs>
                <w:tab w:val="left" w:pos="567"/>
              </w:tabs>
              <w:rPr>
                <w:rFonts w:ascii="Bookman Old Style" w:eastAsia="Calibri" w:hAnsi="Bookman Old Style" w:cs="Calibri"/>
                <w:color w:val="000000"/>
                <w:sz w:val="24"/>
                <w:szCs w:val="24"/>
              </w:rPr>
            </w:pPr>
            <w:r w:rsidRPr="00772DA9">
              <w:rPr>
                <w:rFonts w:ascii="Bookman Old Style" w:hAnsi="Bookman Old Style"/>
                <w:sz w:val="24"/>
                <w:szCs w:val="24"/>
              </w:rPr>
              <w:t>(</w:t>
            </w:r>
            <w:r w:rsidR="00F80EA9" w:rsidRPr="00772DA9">
              <w:rPr>
                <w:rFonts w:ascii="Bookman Old Style" w:eastAsia="Calibri" w:hAnsi="Bookman Old Style" w:cs="Calibri"/>
                <w:color w:val="000000"/>
                <w:sz w:val="24"/>
                <w:szCs w:val="24"/>
              </w:rPr>
              <w:t xml:space="preserve">The Tenderer will submit any request for clarifications in writing at the Address </w:t>
            </w:r>
            <w:r w:rsidR="00F80EA9" w:rsidRPr="00772DA9">
              <w:rPr>
                <w:rFonts w:ascii="Bookman Old Style" w:eastAsia="Calibri" w:hAnsi="Bookman Old Style" w:cs="Calibri"/>
                <w:b/>
                <w:color w:val="000000"/>
                <w:sz w:val="24"/>
                <w:szCs w:val="24"/>
                <w:u w:val="single"/>
              </w:rPr>
              <w:t>kituiassembly@gmail.com</w:t>
            </w:r>
            <w:r w:rsidR="00F80EA9" w:rsidRPr="00772DA9">
              <w:rPr>
                <w:rFonts w:ascii="Bookman Old Style" w:eastAsia="Calibri" w:hAnsi="Bookman Old Style" w:cs="Calibri"/>
                <w:color w:val="000000"/>
                <w:sz w:val="24"/>
                <w:szCs w:val="24"/>
              </w:rPr>
              <w:t xml:space="preserve"> to reach the Procuring Entity not later than</w:t>
            </w:r>
            <w:r w:rsidR="00F80EA9" w:rsidRPr="00772DA9">
              <w:rPr>
                <w:rFonts w:ascii="Bookman Old Style" w:eastAsia="Calibri" w:hAnsi="Bookman Old Style" w:cs="Calibri"/>
                <w:b/>
                <w:bCs/>
                <w:color w:val="000000"/>
                <w:sz w:val="24"/>
                <w:szCs w:val="24"/>
              </w:rPr>
              <w:t xml:space="preserve"> 7 days before the closing date</w:t>
            </w:r>
          </w:p>
          <w:p w14:paraId="7EF68851" w14:textId="16A48C47" w:rsidR="00E21A16" w:rsidRPr="00772DA9" w:rsidRDefault="00F80EA9" w:rsidP="00F80EA9">
            <w:pPr>
              <w:pStyle w:val="Sub-ClauseText"/>
              <w:tabs>
                <w:tab w:val="left" w:pos="7230"/>
              </w:tabs>
              <w:spacing w:before="0" w:after="0"/>
              <w:rPr>
                <w:rFonts w:ascii="Bookman Old Style" w:hAnsi="Bookman Old Style"/>
                <w:spacing w:val="0"/>
                <w:lang w:val="en-US"/>
              </w:rPr>
            </w:pPr>
            <w:r w:rsidRPr="00772DA9">
              <w:rPr>
                <w:rFonts w:ascii="Bookman Old Style" w:eastAsia="Calibri" w:hAnsi="Bookman Old Style" w:cs="Calibri"/>
                <w:color w:val="000000"/>
              </w:rPr>
              <w:t xml:space="preserve">ii)The Procuring Entity shall publish its response at the website </w:t>
            </w:r>
            <w:r w:rsidRPr="00772DA9">
              <w:rPr>
                <w:rFonts w:ascii="Bookman Old Style" w:eastAsia="Calibri" w:hAnsi="Bookman Old Style" w:cs="Calibri"/>
                <w:b/>
                <w:color w:val="000000"/>
                <w:u w:val="single"/>
              </w:rPr>
              <w:t>kituiassembly.go.ke</w:t>
            </w:r>
          </w:p>
        </w:tc>
      </w:tr>
      <w:tr w:rsidR="00E21A16" w:rsidRPr="006C5D8A" w14:paraId="6F80E394" w14:textId="77777777" w:rsidTr="00C26E3A">
        <w:tc>
          <w:tcPr>
            <w:tcW w:w="1350" w:type="dxa"/>
          </w:tcPr>
          <w:p w14:paraId="5837F3D2" w14:textId="77777777" w:rsidR="00E21A16" w:rsidRPr="006C5D8A" w:rsidRDefault="00E21A16" w:rsidP="00E21A16">
            <w:pPr>
              <w:tabs>
                <w:tab w:val="left" w:pos="7230"/>
              </w:tabs>
              <w:jc w:val="both"/>
              <w:rPr>
                <w:b/>
                <w:bCs/>
              </w:rPr>
            </w:pPr>
            <w:r w:rsidRPr="006C5D8A">
              <w:rPr>
                <w:b/>
                <w:bCs/>
              </w:rPr>
              <w:t>ITT 6.2</w:t>
            </w:r>
          </w:p>
        </w:tc>
        <w:tc>
          <w:tcPr>
            <w:tcW w:w="8325" w:type="dxa"/>
          </w:tcPr>
          <w:p w14:paraId="7591A557" w14:textId="7D2D54BF" w:rsidR="00E21A16" w:rsidRPr="00772DA9" w:rsidRDefault="00E21A16" w:rsidP="00C26E3A">
            <w:pPr>
              <w:tabs>
                <w:tab w:val="left" w:pos="567"/>
                <w:tab w:val="left" w:pos="7230"/>
              </w:tabs>
              <w:jc w:val="both"/>
              <w:rPr>
                <w:rFonts w:ascii="Bookman Old Style" w:hAnsi="Bookman Old Style"/>
                <w:sz w:val="24"/>
                <w:szCs w:val="24"/>
              </w:rPr>
            </w:pPr>
            <w:r w:rsidRPr="00772DA9">
              <w:rPr>
                <w:rFonts w:ascii="Bookman Old Style" w:hAnsi="Bookman Old Style"/>
                <w:color w:val="000000"/>
                <w:sz w:val="24"/>
                <w:szCs w:val="24"/>
              </w:rPr>
              <w:t xml:space="preserve">A pre-tender conference will </w:t>
            </w:r>
            <w:r w:rsidRPr="00772DA9">
              <w:rPr>
                <w:rFonts w:ascii="Bookman Old Style" w:hAnsi="Bookman Old Style"/>
                <w:b/>
                <w:color w:val="000000"/>
                <w:sz w:val="24"/>
                <w:szCs w:val="24"/>
              </w:rPr>
              <w:t>not be held</w:t>
            </w:r>
            <w:r w:rsidR="00D4438A" w:rsidRPr="00772DA9">
              <w:rPr>
                <w:rFonts w:ascii="Bookman Old Style" w:hAnsi="Bookman Old Style"/>
                <w:color w:val="000000"/>
                <w:sz w:val="24"/>
                <w:szCs w:val="24"/>
              </w:rPr>
              <w:t xml:space="preserve"> </w:t>
            </w:r>
          </w:p>
        </w:tc>
      </w:tr>
      <w:tr w:rsidR="00E21A16" w:rsidRPr="006C5D8A" w14:paraId="21B84867" w14:textId="77777777" w:rsidTr="00C26E3A">
        <w:tc>
          <w:tcPr>
            <w:tcW w:w="1350" w:type="dxa"/>
          </w:tcPr>
          <w:p w14:paraId="3EA7910A" w14:textId="77777777" w:rsidR="00E21A16" w:rsidRPr="006C5D8A" w:rsidRDefault="00E21A16" w:rsidP="00E21A16">
            <w:pPr>
              <w:tabs>
                <w:tab w:val="left" w:pos="7230"/>
              </w:tabs>
              <w:jc w:val="both"/>
              <w:rPr>
                <w:b/>
                <w:bCs/>
              </w:rPr>
            </w:pPr>
            <w:r w:rsidRPr="006C5D8A">
              <w:rPr>
                <w:b/>
                <w:bCs/>
              </w:rPr>
              <w:t>ITT 6.3</w:t>
            </w:r>
          </w:p>
        </w:tc>
        <w:tc>
          <w:tcPr>
            <w:tcW w:w="8325" w:type="dxa"/>
          </w:tcPr>
          <w:p w14:paraId="3D73F23E" w14:textId="2B8FA612" w:rsidR="00E21A16" w:rsidRPr="00772DA9" w:rsidRDefault="00E21A16" w:rsidP="00E21A16">
            <w:pPr>
              <w:tabs>
                <w:tab w:val="left" w:pos="567"/>
                <w:tab w:val="left" w:pos="7230"/>
              </w:tabs>
              <w:jc w:val="both"/>
              <w:rPr>
                <w:rFonts w:ascii="Bookman Old Style" w:hAnsi="Bookman Old Style"/>
                <w:color w:val="000000"/>
                <w:sz w:val="24"/>
                <w:szCs w:val="24"/>
              </w:rPr>
            </w:pPr>
            <w:r w:rsidRPr="00772DA9">
              <w:rPr>
                <w:rFonts w:ascii="Bookman Old Style" w:hAnsi="Bookman Old Style"/>
                <w:color w:val="000000"/>
                <w:sz w:val="24"/>
                <w:szCs w:val="24"/>
              </w:rPr>
              <w:t xml:space="preserve">The questions to reach the Procuring Entity not later than </w:t>
            </w:r>
            <w:r w:rsidR="00C26E3A" w:rsidRPr="00772DA9">
              <w:rPr>
                <w:rFonts w:ascii="Bookman Old Style" w:hAnsi="Bookman Old Style"/>
                <w:color w:val="000000"/>
                <w:sz w:val="24"/>
                <w:szCs w:val="24"/>
              </w:rPr>
              <w:t>7days before the closing date</w:t>
            </w:r>
          </w:p>
          <w:p w14:paraId="2421048D" w14:textId="77777777" w:rsidR="00E21A16" w:rsidRPr="00772DA9" w:rsidRDefault="00E21A16" w:rsidP="00E21A16">
            <w:pPr>
              <w:pStyle w:val="Sub-ClauseText"/>
              <w:tabs>
                <w:tab w:val="left" w:pos="7230"/>
              </w:tabs>
              <w:spacing w:before="0" w:after="0"/>
              <w:rPr>
                <w:rFonts w:ascii="Bookman Old Style" w:hAnsi="Bookman Old Style"/>
                <w:spacing w:val="0"/>
                <w:lang w:val="en-US"/>
              </w:rPr>
            </w:pPr>
          </w:p>
        </w:tc>
      </w:tr>
      <w:tr w:rsidR="00E21A16" w:rsidRPr="006C5D8A" w14:paraId="6A64505B" w14:textId="77777777" w:rsidTr="00C26E3A">
        <w:tc>
          <w:tcPr>
            <w:tcW w:w="1350" w:type="dxa"/>
          </w:tcPr>
          <w:p w14:paraId="35BE4D38" w14:textId="77777777" w:rsidR="00E21A16" w:rsidRPr="006C5D8A" w:rsidRDefault="00E21A16" w:rsidP="00E21A16">
            <w:pPr>
              <w:tabs>
                <w:tab w:val="left" w:pos="7230"/>
              </w:tabs>
              <w:jc w:val="both"/>
              <w:rPr>
                <w:b/>
                <w:bCs/>
              </w:rPr>
            </w:pPr>
            <w:r w:rsidRPr="006C5D8A">
              <w:rPr>
                <w:b/>
                <w:bCs/>
              </w:rPr>
              <w:lastRenderedPageBreak/>
              <w:t>ITT 6.5</w:t>
            </w:r>
          </w:p>
        </w:tc>
        <w:tc>
          <w:tcPr>
            <w:tcW w:w="8325" w:type="dxa"/>
          </w:tcPr>
          <w:p w14:paraId="60A520DA" w14:textId="62EF0E47" w:rsidR="00E21A16" w:rsidRPr="00772DA9" w:rsidRDefault="00E21A16" w:rsidP="00E21A16">
            <w:pPr>
              <w:tabs>
                <w:tab w:val="left" w:pos="567"/>
                <w:tab w:val="left" w:pos="7230"/>
              </w:tabs>
              <w:jc w:val="both"/>
              <w:rPr>
                <w:rFonts w:ascii="Bookman Old Style" w:hAnsi="Bookman Old Style"/>
                <w:color w:val="000000"/>
                <w:sz w:val="24"/>
                <w:szCs w:val="24"/>
              </w:rPr>
            </w:pPr>
            <w:r w:rsidRPr="00772DA9">
              <w:rPr>
                <w:rFonts w:ascii="Bookman Old Style" w:hAnsi="Bookman Old Style"/>
                <w:color w:val="000000"/>
                <w:sz w:val="24"/>
                <w:szCs w:val="24"/>
              </w:rPr>
              <w:t>The Minutes of the Pre-Tender meeting shall be published on the at the website ____________</w:t>
            </w:r>
            <w:r w:rsidR="00C26E3A" w:rsidRPr="00772DA9">
              <w:rPr>
                <w:rFonts w:ascii="Bookman Old Style" w:hAnsi="Bookman Old Style"/>
                <w:color w:val="000000"/>
                <w:sz w:val="24"/>
                <w:szCs w:val="24"/>
              </w:rPr>
              <w:t>n/a</w:t>
            </w:r>
            <w:r w:rsidRPr="00772DA9">
              <w:rPr>
                <w:rFonts w:ascii="Bookman Old Style" w:hAnsi="Bookman Old Style"/>
                <w:color w:val="000000"/>
                <w:sz w:val="24"/>
                <w:szCs w:val="24"/>
              </w:rPr>
              <w:t>_______________.</w:t>
            </w:r>
          </w:p>
          <w:p w14:paraId="39EA3E49" w14:textId="77777777" w:rsidR="00E21A16" w:rsidRPr="00772DA9" w:rsidRDefault="00E21A16" w:rsidP="00E21A16">
            <w:pPr>
              <w:pStyle w:val="ListParagraph"/>
              <w:tabs>
                <w:tab w:val="left" w:pos="7230"/>
              </w:tabs>
              <w:ind w:left="0"/>
              <w:jc w:val="both"/>
              <w:rPr>
                <w:rFonts w:ascii="Bookman Old Style" w:hAnsi="Bookman Old Style"/>
                <w:sz w:val="24"/>
                <w:szCs w:val="24"/>
              </w:rPr>
            </w:pPr>
          </w:p>
        </w:tc>
      </w:tr>
      <w:tr w:rsidR="00E21A16" w:rsidRPr="006C5D8A" w14:paraId="54BEAD65" w14:textId="77777777" w:rsidTr="00C26E3A">
        <w:tc>
          <w:tcPr>
            <w:tcW w:w="1350" w:type="dxa"/>
          </w:tcPr>
          <w:p w14:paraId="256BAB18" w14:textId="77777777" w:rsidR="00E21A16" w:rsidRPr="006C5D8A" w:rsidRDefault="00E21A16" w:rsidP="00E21A16">
            <w:pPr>
              <w:tabs>
                <w:tab w:val="left" w:pos="7230"/>
              </w:tabs>
              <w:jc w:val="both"/>
              <w:rPr>
                <w:b/>
                <w:bCs/>
              </w:rPr>
            </w:pPr>
          </w:p>
        </w:tc>
        <w:tc>
          <w:tcPr>
            <w:tcW w:w="8325" w:type="dxa"/>
          </w:tcPr>
          <w:p w14:paraId="2E8F911C" w14:textId="77777777" w:rsidR="00E21A16" w:rsidRPr="00772DA9" w:rsidRDefault="00E21A16" w:rsidP="00E21A16">
            <w:pPr>
              <w:tabs>
                <w:tab w:val="left" w:pos="7230"/>
              </w:tabs>
              <w:jc w:val="both"/>
              <w:rPr>
                <w:rFonts w:ascii="Bookman Old Style" w:hAnsi="Bookman Old Style"/>
                <w:b/>
                <w:bCs/>
                <w:sz w:val="24"/>
                <w:szCs w:val="24"/>
              </w:rPr>
            </w:pPr>
            <w:bookmarkStart w:id="50" w:name="_Toc505659531"/>
            <w:bookmarkStart w:id="51" w:name="_Toc506185679"/>
            <w:r w:rsidRPr="00772DA9">
              <w:rPr>
                <w:rFonts w:ascii="Bookman Old Style" w:hAnsi="Bookman Old Style"/>
                <w:b/>
                <w:bCs/>
                <w:sz w:val="24"/>
                <w:szCs w:val="24"/>
              </w:rPr>
              <w:t>C. Preparation of Tenders</w:t>
            </w:r>
            <w:bookmarkEnd w:id="50"/>
            <w:bookmarkEnd w:id="51"/>
          </w:p>
        </w:tc>
      </w:tr>
      <w:tr w:rsidR="00E21A16" w:rsidRPr="006C5D8A" w14:paraId="20B5A13B" w14:textId="77777777" w:rsidTr="00C26E3A">
        <w:tc>
          <w:tcPr>
            <w:tcW w:w="1350" w:type="dxa"/>
          </w:tcPr>
          <w:p w14:paraId="320EEDCF" w14:textId="77777777" w:rsidR="00E21A16" w:rsidRPr="006C5D8A" w:rsidRDefault="00E21A16" w:rsidP="00E21A16">
            <w:pPr>
              <w:tabs>
                <w:tab w:val="left" w:pos="7230"/>
              </w:tabs>
              <w:jc w:val="both"/>
              <w:rPr>
                <w:b/>
                <w:bCs/>
              </w:rPr>
            </w:pPr>
            <w:r w:rsidRPr="006C5D8A">
              <w:rPr>
                <w:b/>
                <w:bCs/>
              </w:rPr>
              <w:t>ITT 10 (j)</w:t>
            </w:r>
          </w:p>
        </w:tc>
        <w:tc>
          <w:tcPr>
            <w:tcW w:w="8325" w:type="dxa"/>
          </w:tcPr>
          <w:p w14:paraId="01C5EA2E" w14:textId="64470F62" w:rsidR="00E21A16" w:rsidRPr="00772DA9" w:rsidRDefault="00E21A16" w:rsidP="00C26E3A">
            <w:pPr>
              <w:tabs>
                <w:tab w:val="left" w:pos="7230"/>
              </w:tabs>
              <w:jc w:val="both"/>
              <w:rPr>
                <w:rFonts w:ascii="Bookman Old Style" w:hAnsi="Bookman Old Style"/>
                <w:sz w:val="24"/>
                <w:szCs w:val="24"/>
              </w:rPr>
            </w:pPr>
            <w:r w:rsidRPr="00772DA9">
              <w:rPr>
                <w:rFonts w:ascii="Bookman Old Style" w:hAnsi="Bookman Old Style"/>
                <w:sz w:val="24"/>
                <w:szCs w:val="24"/>
              </w:rPr>
              <w:t xml:space="preserve">The Tenderer shall submit the following additional documents in its Tender: </w:t>
            </w:r>
            <w:r w:rsidRPr="00772DA9">
              <w:rPr>
                <w:rFonts w:ascii="Bookman Old Style" w:hAnsi="Bookman Old Style"/>
                <w:b/>
                <w:i/>
                <w:sz w:val="24"/>
                <w:szCs w:val="24"/>
              </w:rPr>
              <w:t xml:space="preserve">[list any </w:t>
            </w:r>
            <w:r w:rsidR="00C26E3A" w:rsidRPr="00772DA9">
              <w:rPr>
                <w:rFonts w:ascii="Bookman Old Style" w:hAnsi="Bookman Old Style"/>
                <w:b/>
                <w:i/>
                <w:sz w:val="24"/>
                <w:szCs w:val="24"/>
              </w:rPr>
              <w:t>as provided in the evaluation criteria</w:t>
            </w:r>
          </w:p>
        </w:tc>
      </w:tr>
      <w:tr w:rsidR="00E21A16" w:rsidRPr="006C5D8A" w14:paraId="712650BE" w14:textId="77777777" w:rsidTr="00C26E3A">
        <w:tc>
          <w:tcPr>
            <w:tcW w:w="1350" w:type="dxa"/>
          </w:tcPr>
          <w:p w14:paraId="72F728F4" w14:textId="77777777" w:rsidR="00E21A16" w:rsidRPr="006C5D8A" w:rsidRDefault="00E21A16" w:rsidP="00E21A16">
            <w:pPr>
              <w:tabs>
                <w:tab w:val="left" w:pos="7230"/>
              </w:tabs>
              <w:jc w:val="both"/>
              <w:rPr>
                <w:b/>
                <w:bCs/>
              </w:rPr>
            </w:pPr>
            <w:r w:rsidRPr="006C5D8A">
              <w:rPr>
                <w:b/>
                <w:bCs/>
              </w:rPr>
              <w:t>ITT 12.1</w:t>
            </w:r>
          </w:p>
        </w:tc>
        <w:tc>
          <w:tcPr>
            <w:tcW w:w="8325" w:type="dxa"/>
          </w:tcPr>
          <w:p w14:paraId="6936AA0B" w14:textId="71693C88" w:rsidR="00E21A16" w:rsidRPr="00772DA9" w:rsidRDefault="00E21A16" w:rsidP="00C26E3A">
            <w:pPr>
              <w:tabs>
                <w:tab w:val="left" w:pos="7230"/>
              </w:tabs>
              <w:jc w:val="both"/>
              <w:rPr>
                <w:rFonts w:ascii="Bookman Old Style" w:hAnsi="Bookman Old Style"/>
                <w:sz w:val="24"/>
                <w:szCs w:val="24"/>
              </w:rPr>
            </w:pPr>
            <w:r w:rsidRPr="00772DA9">
              <w:rPr>
                <w:rFonts w:ascii="Bookman Old Style" w:hAnsi="Bookman Old Style"/>
                <w:sz w:val="24"/>
                <w:szCs w:val="24"/>
              </w:rPr>
              <w:t xml:space="preserve">Alternative Tenders </w:t>
            </w:r>
            <w:r w:rsidR="00C26E3A" w:rsidRPr="00772DA9">
              <w:rPr>
                <w:rFonts w:ascii="Bookman Old Style" w:hAnsi="Bookman Old Style"/>
                <w:b/>
                <w:i/>
                <w:sz w:val="24"/>
                <w:szCs w:val="24"/>
              </w:rPr>
              <w:t xml:space="preserve">shall not be </w:t>
            </w:r>
            <w:r w:rsidR="00C26E3A" w:rsidRPr="00772DA9">
              <w:rPr>
                <w:rFonts w:ascii="Bookman Old Style" w:hAnsi="Bookman Old Style"/>
                <w:sz w:val="24"/>
                <w:szCs w:val="24"/>
              </w:rPr>
              <w:t xml:space="preserve">considered. </w:t>
            </w:r>
          </w:p>
        </w:tc>
      </w:tr>
      <w:tr w:rsidR="00E21A16" w:rsidRPr="006C5D8A" w14:paraId="4B12ED00" w14:textId="77777777" w:rsidTr="00C26E3A">
        <w:tblPrEx>
          <w:tblCellMar>
            <w:left w:w="103" w:type="dxa"/>
            <w:right w:w="103" w:type="dxa"/>
          </w:tblCellMar>
        </w:tblPrEx>
        <w:tc>
          <w:tcPr>
            <w:tcW w:w="1350" w:type="dxa"/>
          </w:tcPr>
          <w:p w14:paraId="65F486AD" w14:textId="77777777" w:rsidR="00E21A16" w:rsidRPr="006C5D8A" w:rsidRDefault="00E21A16" w:rsidP="00E21A16">
            <w:pPr>
              <w:tabs>
                <w:tab w:val="left" w:pos="7230"/>
              </w:tabs>
              <w:jc w:val="both"/>
              <w:rPr>
                <w:b/>
                <w:bCs/>
              </w:rPr>
            </w:pPr>
            <w:r w:rsidRPr="006C5D8A">
              <w:rPr>
                <w:b/>
                <w:bCs/>
              </w:rPr>
              <w:t>ITT 13.5</w:t>
            </w:r>
          </w:p>
        </w:tc>
        <w:tc>
          <w:tcPr>
            <w:tcW w:w="8325" w:type="dxa"/>
          </w:tcPr>
          <w:p w14:paraId="70DF8C36" w14:textId="19795F97" w:rsidR="00E21A16" w:rsidRPr="00772DA9" w:rsidRDefault="00E21A16" w:rsidP="00E21A16">
            <w:pPr>
              <w:tabs>
                <w:tab w:val="left" w:pos="7230"/>
              </w:tabs>
              <w:jc w:val="both"/>
              <w:rPr>
                <w:rFonts w:ascii="Bookman Old Style" w:hAnsi="Bookman Old Style"/>
                <w:sz w:val="24"/>
                <w:szCs w:val="24"/>
              </w:rPr>
            </w:pPr>
            <w:r w:rsidRPr="00772DA9">
              <w:rPr>
                <w:rFonts w:ascii="Bookman Old Style" w:hAnsi="Bookman Old Style"/>
                <w:sz w:val="24"/>
                <w:szCs w:val="24"/>
              </w:rPr>
              <w:t xml:space="preserve">The prices quoted by the Tenderer </w:t>
            </w:r>
            <w:r w:rsidR="00C26E3A" w:rsidRPr="00772DA9">
              <w:rPr>
                <w:rFonts w:ascii="Bookman Old Style" w:hAnsi="Bookman Old Style"/>
                <w:b/>
                <w:sz w:val="24"/>
                <w:szCs w:val="24"/>
              </w:rPr>
              <w:t>shall not</w:t>
            </w:r>
            <w:r w:rsidR="00C26E3A" w:rsidRPr="00772DA9">
              <w:rPr>
                <w:rFonts w:ascii="Bookman Old Style" w:hAnsi="Bookman Old Style"/>
                <w:sz w:val="24"/>
                <w:szCs w:val="24"/>
              </w:rPr>
              <w:t xml:space="preserve"> </w:t>
            </w:r>
            <w:r w:rsidRPr="00772DA9">
              <w:rPr>
                <w:rFonts w:ascii="Bookman Old Style" w:hAnsi="Bookman Old Style"/>
                <w:sz w:val="24"/>
                <w:szCs w:val="24"/>
              </w:rPr>
              <w:t>be subject to adjustment during the performance of the Contract.</w:t>
            </w:r>
          </w:p>
        </w:tc>
      </w:tr>
      <w:tr w:rsidR="00E21A16" w:rsidRPr="006C5D8A" w14:paraId="42FA4C91" w14:textId="77777777" w:rsidTr="00C26E3A">
        <w:tblPrEx>
          <w:tblCellMar>
            <w:left w:w="103" w:type="dxa"/>
            <w:right w:w="103" w:type="dxa"/>
          </w:tblCellMar>
        </w:tblPrEx>
        <w:trPr>
          <w:trHeight w:val="790"/>
        </w:trPr>
        <w:tc>
          <w:tcPr>
            <w:tcW w:w="1350" w:type="dxa"/>
          </w:tcPr>
          <w:p w14:paraId="301AFCBB" w14:textId="77777777" w:rsidR="00E21A16" w:rsidRPr="006C5D8A" w:rsidRDefault="00E21A16" w:rsidP="00E21A16">
            <w:pPr>
              <w:tabs>
                <w:tab w:val="left" w:pos="7230"/>
              </w:tabs>
              <w:jc w:val="both"/>
              <w:rPr>
                <w:b/>
                <w:bCs/>
              </w:rPr>
            </w:pPr>
            <w:r w:rsidRPr="006C5D8A">
              <w:rPr>
                <w:b/>
                <w:bCs/>
              </w:rPr>
              <w:t>ITT 13.6</w:t>
            </w:r>
          </w:p>
        </w:tc>
        <w:tc>
          <w:tcPr>
            <w:tcW w:w="8325" w:type="dxa"/>
          </w:tcPr>
          <w:p w14:paraId="165E62B6" w14:textId="0170EEBB" w:rsidR="00E21A16" w:rsidRPr="00772DA9" w:rsidRDefault="00E21A16" w:rsidP="00E21A16">
            <w:pPr>
              <w:tabs>
                <w:tab w:val="left" w:pos="7230"/>
              </w:tabs>
              <w:jc w:val="both"/>
              <w:rPr>
                <w:rFonts w:ascii="Bookman Old Style" w:hAnsi="Bookman Old Style"/>
                <w:sz w:val="24"/>
                <w:szCs w:val="24"/>
              </w:rPr>
            </w:pPr>
            <w:r w:rsidRPr="00772DA9">
              <w:rPr>
                <w:rFonts w:ascii="Bookman Old Style" w:hAnsi="Bookman Old Style"/>
                <w:sz w:val="24"/>
                <w:szCs w:val="24"/>
              </w:rPr>
              <w:t xml:space="preserve">Prices quoted for each lot (contract) shall correspond at least </w:t>
            </w:r>
            <w:r w:rsidR="00C26E3A" w:rsidRPr="00772DA9">
              <w:rPr>
                <w:rFonts w:ascii="Bookman Old Style" w:hAnsi="Bookman Old Style"/>
                <w:b/>
                <w:sz w:val="24"/>
                <w:szCs w:val="24"/>
              </w:rPr>
              <w:t>70</w:t>
            </w:r>
            <w:r w:rsidRPr="00772DA9">
              <w:rPr>
                <w:rFonts w:ascii="Bookman Old Style" w:hAnsi="Bookman Old Style"/>
                <w:sz w:val="24"/>
                <w:szCs w:val="24"/>
              </w:rPr>
              <w:t xml:space="preserve"> percent of the items specified for each lot (contract).</w:t>
            </w:r>
          </w:p>
          <w:p w14:paraId="3DFD8C40" w14:textId="457DD2F1" w:rsidR="00E21A16" w:rsidRPr="00772DA9" w:rsidRDefault="00E21A16" w:rsidP="00E21A16">
            <w:pPr>
              <w:pStyle w:val="Sub-ClauseText"/>
              <w:tabs>
                <w:tab w:val="left" w:pos="7230"/>
              </w:tabs>
              <w:spacing w:before="0" w:after="0"/>
              <w:rPr>
                <w:rFonts w:ascii="Bookman Old Style" w:hAnsi="Bookman Old Style"/>
                <w:spacing w:val="0"/>
                <w:lang w:val="en-US"/>
              </w:rPr>
            </w:pPr>
          </w:p>
        </w:tc>
      </w:tr>
      <w:tr w:rsidR="00E21A16" w:rsidRPr="006C5D8A" w14:paraId="382983A1" w14:textId="77777777" w:rsidTr="00C26E3A">
        <w:tc>
          <w:tcPr>
            <w:tcW w:w="1350" w:type="dxa"/>
          </w:tcPr>
          <w:p w14:paraId="17581DEF" w14:textId="77777777" w:rsidR="00E21A16" w:rsidRPr="006C5D8A" w:rsidRDefault="00E21A16" w:rsidP="00E21A16">
            <w:pPr>
              <w:tabs>
                <w:tab w:val="left" w:pos="7230"/>
              </w:tabs>
              <w:jc w:val="both"/>
              <w:rPr>
                <w:b/>
                <w:bCs/>
              </w:rPr>
            </w:pPr>
            <w:r w:rsidRPr="006C5D8A">
              <w:rPr>
                <w:b/>
                <w:bCs/>
              </w:rPr>
              <w:t>ITT 13.8 (a) (i) and (iii)</w:t>
            </w:r>
          </w:p>
        </w:tc>
        <w:tc>
          <w:tcPr>
            <w:tcW w:w="8325" w:type="dxa"/>
          </w:tcPr>
          <w:p w14:paraId="2A8129B3" w14:textId="649C7A45" w:rsidR="00E21A16" w:rsidRPr="00772DA9" w:rsidRDefault="00E21A16" w:rsidP="00C26E3A">
            <w:pPr>
              <w:pStyle w:val="i"/>
              <w:tabs>
                <w:tab w:val="left" w:pos="7230"/>
              </w:tabs>
              <w:suppressAutoHyphens w:val="0"/>
              <w:rPr>
                <w:rFonts w:ascii="Bookman Old Style" w:hAnsi="Bookman Old Style"/>
                <w:lang w:val="en-US"/>
              </w:rPr>
            </w:pPr>
            <w:r w:rsidRPr="00772DA9">
              <w:rPr>
                <w:rFonts w:ascii="Bookman Old Style" w:hAnsi="Bookman Old Style"/>
                <w:lang w:val="en-US"/>
              </w:rPr>
              <w:t xml:space="preserve">Place of final destination: </w:t>
            </w:r>
            <w:r w:rsidR="00C26E3A" w:rsidRPr="00772DA9">
              <w:rPr>
                <w:rFonts w:ascii="Bookman Old Style" w:hAnsi="Bookman Old Style"/>
                <w:b/>
                <w:i/>
                <w:lang w:val="en-US"/>
              </w:rPr>
              <w:t>County Assembly of Kitui</w:t>
            </w:r>
          </w:p>
        </w:tc>
      </w:tr>
      <w:tr w:rsidR="00E21A16" w:rsidRPr="006C5D8A" w14:paraId="1848FE6A" w14:textId="77777777" w:rsidTr="00C26E3A">
        <w:tc>
          <w:tcPr>
            <w:tcW w:w="1350" w:type="dxa"/>
          </w:tcPr>
          <w:p w14:paraId="2BAB9BE5" w14:textId="77777777" w:rsidR="00E21A16" w:rsidRPr="006C5D8A" w:rsidRDefault="00E21A16" w:rsidP="00E21A16">
            <w:pPr>
              <w:tabs>
                <w:tab w:val="left" w:pos="7230"/>
              </w:tabs>
              <w:jc w:val="both"/>
              <w:rPr>
                <w:b/>
                <w:bCs/>
              </w:rPr>
            </w:pPr>
            <w:r w:rsidRPr="006C5D8A">
              <w:rPr>
                <w:b/>
                <w:bCs/>
              </w:rPr>
              <w:t>ITT 13.8 (a) (iii)</w:t>
            </w:r>
          </w:p>
        </w:tc>
        <w:tc>
          <w:tcPr>
            <w:tcW w:w="8325" w:type="dxa"/>
          </w:tcPr>
          <w:p w14:paraId="718862F3" w14:textId="6C991793" w:rsidR="00E21A16" w:rsidRPr="00772DA9" w:rsidRDefault="00E21A16" w:rsidP="00E21A16">
            <w:pPr>
              <w:pStyle w:val="i"/>
              <w:tabs>
                <w:tab w:val="left" w:pos="7230"/>
              </w:tabs>
              <w:suppressAutoHyphens w:val="0"/>
              <w:rPr>
                <w:rFonts w:ascii="Bookman Old Style" w:hAnsi="Bookman Old Style"/>
                <w:lang w:val="en-US"/>
              </w:rPr>
            </w:pPr>
            <w:r w:rsidRPr="00772DA9">
              <w:rPr>
                <w:rFonts w:ascii="Bookman Old Style" w:hAnsi="Bookman Old Style"/>
                <w:lang w:val="en-US"/>
              </w:rPr>
              <w:t>Final Destination (Project Site): [</w:t>
            </w:r>
            <w:r w:rsidRPr="00772DA9">
              <w:rPr>
                <w:rFonts w:ascii="Bookman Old Style" w:hAnsi="Bookman Old Style"/>
                <w:i/>
                <w:lang w:val="en-US"/>
              </w:rPr>
              <w:t>insert final destination/project site, if different from named place of destination</w:t>
            </w:r>
            <w:r w:rsidRPr="00772DA9">
              <w:rPr>
                <w:rFonts w:ascii="Bookman Old Style" w:hAnsi="Bookman Old Style"/>
                <w:lang w:val="en-US"/>
              </w:rPr>
              <w:t>]</w:t>
            </w:r>
            <w:r w:rsidR="00C26E3A" w:rsidRPr="00772DA9">
              <w:rPr>
                <w:rFonts w:ascii="Bookman Old Style" w:hAnsi="Bookman Old Style"/>
                <w:lang w:val="en-US"/>
              </w:rPr>
              <w:t xml:space="preserve">  N/A</w:t>
            </w:r>
          </w:p>
        </w:tc>
      </w:tr>
      <w:tr w:rsidR="00E21A16" w:rsidRPr="006C5D8A" w14:paraId="21E2DD5D" w14:textId="77777777" w:rsidTr="00C26E3A">
        <w:trPr>
          <w:trHeight w:val="384"/>
        </w:trPr>
        <w:tc>
          <w:tcPr>
            <w:tcW w:w="1350" w:type="dxa"/>
          </w:tcPr>
          <w:p w14:paraId="4354DEFB" w14:textId="77777777" w:rsidR="00E21A16" w:rsidRPr="006C5D8A" w:rsidRDefault="00E21A16" w:rsidP="00E21A16">
            <w:pPr>
              <w:tabs>
                <w:tab w:val="left" w:pos="7230"/>
              </w:tabs>
              <w:jc w:val="both"/>
              <w:rPr>
                <w:b/>
                <w:bCs/>
              </w:rPr>
            </w:pPr>
            <w:r w:rsidRPr="006C5D8A">
              <w:rPr>
                <w:b/>
                <w:bCs/>
              </w:rPr>
              <w:t>ITT 13.8 (b) (i)</w:t>
            </w:r>
          </w:p>
        </w:tc>
        <w:tc>
          <w:tcPr>
            <w:tcW w:w="8325" w:type="dxa"/>
          </w:tcPr>
          <w:p w14:paraId="29FB1F0C" w14:textId="6DE29380" w:rsidR="00E21A16" w:rsidRPr="00772DA9" w:rsidRDefault="00C26E3A" w:rsidP="00C26E3A">
            <w:pPr>
              <w:pStyle w:val="ListParagraph"/>
              <w:tabs>
                <w:tab w:val="left" w:pos="7230"/>
              </w:tabs>
              <w:ind w:left="0" w:firstLine="0"/>
              <w:jc w:val="both"/>
              <w:rPr>
                <w:rFonts w:ascii="Bookman Old Style" w:hAnsi="Bookman Old Style"/>
                <w:sz w:val="24"/>
                <w:szCs w:val="24"/>
              </w:rPr>
            </w:pPr>
            <w:r w:rsidRPr="00772DA9">
              <w:rPr>
                <w:rFonts w:ascii="Bookman Old Style" w:hAnsi="Bookman Old Style"/>
                <w:sz w:val="24"/>
                <w:szCs w:val="24"/>
              </w:rPr>
              <w:t>Named</w:t>
            </w:r>
            <w:r w:rsidR="00E21A16" w:rsidRPr="00772DA9">
              <w:rPr>
                <w:rFonts w:ascii="Bookman Old Style" w:hAnsi="Bookman Old Style"/>
                <w:sz w:val="24"/>
                <w:szCs w:val="24"/>
              </w:rPr>
              <w:t xml:space="preserve"> place of destination, </w:t>
            </w:r>
            <w:r w:rsidRPr="00772DA9">
              <w:rPr>
                <w:rFonts w:ascii="Bookman Old Style" w:hAnsi="Bookman Old Style"/>
                <w:sz w:val="24"/>
                <w:szCs w:val="24"/>
              </w:rPr>
              <w:t>in Kenya is N/A</w:t>
            </w:r>
            <w:r w:rsidR="00E21A16" w:rsidRPr="00772DA9">
              <w:rPr>
                <w:rFonts w:ascii="Bookman Old Style" w:hAnsi="Bookman Old Style"/>
                <w:sz w:val="24"/>
                <w:szCs w:val="24"/>
              </w:rPr>
              <w:t xml:space="preserve"> </w:t>
            </w:r>
          </w:p>
        </w:tc>
      </w:tr>
      <w:tr w:rsidR="00E21A16" w:rsidRPr="006C5D8A" w14:paraId="07034A09" w14:textId="77777777" w:rsidTr="00C26E3A">
        <w:tc>
          <w:tcPr>
            <w:tcW w:w="1350" w:type="dxa"/>
          </w:tcPr>
          <w:p w14:paraId="1752EFA3" w14:textId="77777777" w:rsidR="00E21A16" w:rsidRPr="006C5D8A" w:rsidRDefault="00E21A16" w:rsidP="00C26E3A">
            <w:pPr>
              <w:tabs>
                <w:tab w:val="left" w:pos="1040"/>
                <w:tab w:val="left" w:pos="7230"/>
              </w:tabs>
              <w:jc w:val="both"/>
              <w:rPr>
                <w:b/>
                <w:bCs/>
              </w:rPr>
            </w:pPr>
            <w:r w:rsidRPr="006C5D8A">
              <w:rPr>
                <w:b/>
                <w:bCs/>
              </w:rPr>
              <w:t>ITT 13.8 (b) (ii)</w:t>
            </w:r>
          </w:p>
        </w:tc>
        <w:tc>
          <w:tcPr>
            <w:tcW w:w="8325" w:type="dxa"/>
          </w:tcPr>
          <w:p w14:paraId="63BFF231" w14:textId="074D67C1" w:rsidR="00E21A16" w:rsidRPr="00772DA9" w:rsidRDefault="00E21A16" w:rsidP="00C26E3A">
            <w:pPr>
              <w:pStyle w:val="ListParagraph"/>
              <w:tabs>
                <w:tab w:val="left" w:pos="7230"/>
              </w:tabs>
              <w:ind w:left="0" w:hanging="20"/>
              <w:jc w:val="both"/>
              <w:rPr>
                <w:rFonts w:ascii="Bookman Old Style" w:hAnsi="Bookman Old Style"/>
                <w:sz w:val="24"/>
                <w:szCs w:val="24"/>
              </w:rPr>
            </w:pPr>
            <w:r w:rsidRPr="00772DA9">
              <w:rPr>
                <w:rFonts w:ascii="Bookman Old Style" w:hAnsi="Bookman Old Style"/>
                <w:sz w:val="24"/>
                <w:szCs w:val="24"/>
              </w:rPr>
              <w:t>The price for inland transportation, insurance, and other local services required to convey the Goods from the named place of destination to their final destina</w:t>
            </w:r>
            <w:r w:rsidR="00C26E3A" w:rsidRPr="00772DA9">
              <w:rPr>
                <w:rFonts w:ascii="Bookman Old Style" w:hAnsi="Bookman Old Style"/>
                <w:sz w:val="24"/>
                <w:szCs w:val="24"/>
              </w:rPr>
              <w:t>tion which is n/a</w:t>
            </w:r>
          </w:p>
          <w:p w14:paraId="55BB218F" w14:textId="77777777" w:rsidR="00E21A16" w:rsidRPr="00772DA9" w:rsidRDefault="00E21A16" w:rsidP="00E21A16">
            <w:pPr>
              <w:pStyle w:val="ListParagraph"/>
              <w:tabs>
                <w:tab w:val="left" w:pos="7230"/>
              </w:tabs>
              <w:ind w:left="0"/>
              <w:jc w:val="both"/>
              <w:rPr>
                <w:rFonts w:ascii="Bookman Old Style" w:hAnsi="Bookman Old Style"/>
                <w:sz w:val="24"/>
                <w:szCs w:val="24"/>
              </w:rPr>
            </w:pPr>
          </w:p>
        </w:tc>
      </w:tr>
      <w:tr w:rsidR="00E21A16" w:rsidRPr="006C5D8A" w14:paraId="68E7A170" w14:textId="77777777" w:rsidTr="00C26E3A">
        <w:tc>
          <w:tcPr>
            <w:tcW w:w="1350" w:type="dxa"/>
          </w:tcPr>
          <w:p w14:paraId="243C0201" w14:textId="77777777" w:rsidR="00E21A16" w:rsidRPr="006C5D8A" w:rsidRDefault="00E21A16" w:rsidP="00E21A16">
            <w:pPr>
              <w:tabs>
                <w:tab w:val="left" w:pos="7230"/>
              </w:tabs>
              <w:jc w:val="both"/>
              <w:rPr>
                <w:b/>
              </w:rPr>
            </w:pPr>
            <w:r w:rsidRPr="006C5D8A">
              <w:rPr>
                <w:b/>
              </w:rPr>
              <w:t>13.8 (c) (iv)</w:t>
            </w:r>
          </w:p>
        </w:tc>
        <w:tc>
          <w:tcPr>
            <w:tcW w:w="8325" w:type="dxa"/>
          </w:tcPr>
          <w:p w14:paraId="2D25A5D3" w14:textId="52D806A0" w:rsidR="00E21A16" w:rsidRPr="00772DA9" w:rsidRDefault="00E21A16" w:rsidP="00C26E3A">
            <w:pPr>
              <w:pStyle w:val="ListParagraph"/>
              <w:tabs>
                <w:tab w:val="left" w:pos="1701"/>
                <w:tab w:val="left" w:pos="7230"/>
              </w:tabs>
              <w:ind w:left="0" w:hanging="20"/>
              <w:jc w:val="both"/>
              <w:rPr>
                <w:rFonts w:ascii="Bookman Old Style" w:hAnsi="Bookman Old Style"/>
                <w:sz w:val="24"/>
                <w:szCs w:val="24"/>
              </w:rPr>
            </w:pPr>
            <w:r w:rsidRPr="00772DA9">
              <w:rPr>
                <w:rFonts w:ascii="Bookman Old Style" w:hAnsi="Bookman Old Style"/>
                <w:sz w:val="24"/>
                <w:szCs w:val="24"/>
              </w:rPr>
              <w:t>The place of final destination (Project Site) is _____________</w:t>
            </w:r>
            <w:r w:rsidR="00C26E3A" w:rsidRPr="00772DA9">
              <w:rPr>
                <w:rFonts w:ascii="Bookman Old Style" w:hAnsi="Bookman Old Style"/>
                <w:sz w:val="24"/>
                <w:szCs w:val="24"/>
              </w:rPr>
              <w:t>n/a</w:t>
            </w:r>
            <w:r w:rsidRPr="00772DA9">
              <w:rPr>
                <w:rFonts w:ascii="Bookman Old Style" w:hAnsi="Bookman Old Style"/>
                <w:sz w:val="24"/>
                <w:szCs w:val="24"/>
              </w:rPr>
              <w:t>___________</w:t>
            </w:r>
            <w:r w:rsidRPr="00772DA9">
              <w:rPr>
                <w:rFonts w:ascii="Bookman Old Style" w:hAnsi="Bookman Old Style"/>
                <w:b/>
                <w:sz w:val="24"/>
                <w:szCs w:val="24"/>
              </w:rPr>
              <w:t>.</w:t>
            </w:r>
          </w:p>
          <w:p w14:paraId="185751BE" w14:textId="77777777" w:rsidR="00E21A16" w:rsidRPr="00772DA9" w:rsidRDefault="00E21A16" w:rsidP="00E21A16">
            <w:pPr>
              <w:tabs>
                <w:tab w:val="left" w:pos="7230"/>
              </w:tabs>
              <w:jc w:val="both"/>
              <w:rPr>
                <w:rFonts w:ascii="Bookman Old Style" w:hAnsi="Bookman Old Style"/>
                <w:sz w:val="24"/>
                <w:szCs w:val="24"/>
              </w:rPr>
            </w:pPr>
          </w:p>
        </w:tc>
      </w:tr>
      <w:tr w:rsidR="00E21A16" w:rsidRPr="006C5D8A" w14:paraId="34B87098" w14:textId="77777777" w:rsidTr="00C26E3A">
        <w:tc>
          <w:tcPr>
            <w:tcW w:w="1350" w:type="dxa"/>
          </w:tcPr>
          <w:p w14:paraId="19294777" w14:textId="77777777" w:rsidR="00E21A16" w:rsidRPr="006C5D8A" w:rsidRDefault="00E21A16" w:rsidP="00E21A16">
            <w:pPr>
              <w:tabs>
                <w:tab w:val="left" w:pos="7230"/>
              </w:tabs>
              <w:jc w:val="both"/>
              <w:rPr>
                <w:b/>
              </w:rPr>
            </w:pPr>
            <w:r w:rsidRPr="006C5D8A">
              <w:rPr>
                <w:b/>
              </w:rPr>
              <w:t>ITT 14.2</w:t>
            </w:r>
          </w:p>
        </w:tc>
        <w:tc>
          <w:tcPr>
            <w:tcW w:w="8325" w:type="dxa"/>
          </w:tcPr>
          <w:p w14:paraId="5FA76AC8" w14:textId="5D5EA23A" w:rsidR="00E21A16" w:rsidRPr="00772DA9" w:rsidRDefault="00E21A16" w:rsidP="00E21A16">
            <w:pPr>
              <w:tabs>
                <w:tab w:val="left" w:pos="7230"/>
              </w:tabs>
              <w:jc w:val="both"/>
              <w:rPr>
                <w:rFonts w:ascii="Bookman Old Style" w:hAnsi="Bookman Old Style"/>
                <w:sz w:val="24"/>
                <w:szCs w:val="24"/>
              </w:rPr>
            </w:pPr>
            <w:r w:rsidRPr="00772DA9">
              <w:rPr>
                <w:rFonts w:ascii="Bookman Old Style" w:hAnsi="Bookman Old Style"/>
                <w:sz w:val="24"/>
                <w:szCs w:val="24"/>
              </w:rPr>
              <w:t xml:space="preserve">Foreign currency requirements </w:t>
            </w:r>
            <w:r w:rsidRPr="00772DA9">
              <w:rPr>
                <w:rFonts w:ascii="Bookman Old Style" w:hAnsi="Bookman Old Style"/>
                <w:b/>
                <w:sz w:val="24"/>
                <w:szCs w:val="24"/>
              </w:rPr>
              <w:t>not allowed.</w:t>
            </w:r>
          </w:p>
        </w:tc>
      </w:tr>
      <w:tr w:rsidR="00E21A16" w:rsidRPr="006C5D8A" w14:paraId="4D40961E" w14:textId="77777777" w:rsidTr="00C26E3A">
        <w:tblPrEx>
          <w:tblCellMar>
            <w:left w:w="103" w:type="dxa"/>
            <w:right w:w="103" w:type="dxa"/>
          </w:tblCellMar>
        </w:tblPrEx>
        <w:tc>
          <w:tcPr>
            <w:tcW w:w="1350" w:type="dxa"/>
          </w:tcPr>
          <w:p w14:paraId="22C44D50" w14:textId="77777777" w:rsidR="00E21A16" w:rsidRPr="006C5D8A" w:rsidRDefault="00E21A16" w:rsidP="00E21A16">
            <w:pPr>
              <w:tabs>
                <w:tab w:val="left" w:pos="7230"/>
              </w:tabs>
              <w:jc w:val="both"/>
              <w:rPr>
                <w:b/>
                <w:bCs/>
              </w:rPr>
            </w:pPr>
            <w:r w:rsidRPr="006C5D8A">
              <w:rPr>
                <w:b/>
                <w:bCs/>
              </w:rPr>
              <w:t>ITT 15.4</w:t>
            </w:r>
          </w:p>
        </w:tc>
        <w:tc>
          <w:tcPr>
            <w:tcW w:w="8325" w:type="dxa"/>
          </w:tcPr>
          <w:p w14:paraId="5FD6C496" w14:textId="54206C13" w:rsidR="00E21A16" w:rsidRPr="00772DA9" w:rsidRDefault="00E21A16" w:rsidP="00E21A16">
            <w:pPr>
              <w:tabs>
                <w:tab w:val="left" w:pos="7230"/>
              </w:tabs>
              <w:jc w:val="both"/>
              <w:rPr>
                <w:rFonts w:ascii="Bookman Old Style" w:hAnsi="Bookman Old Style"/>
                <w:sz w:val="24"/>
                <w:szCs w:val="24"/>
              </w:rPr>
            </w:pPr>
            <w:r w:rsidRPr="00772DA9">
              <w:rPr>
                <w:rFonts w:ascii="Bookman Old Style" w:hAnsi="Bookman Old Style"/>
                <w:sz w:val="24"/>
                <w:szCs w:val="24"/>
              </w:rPr>
              <w:t xml:space="preserve">Period of time the Goods are expected to be functioning (for the purpose of spare parts): </w:t>
            </w:r>
            <w:r w:rsidR="00C26E3A" w:rsidRPr="00772DA9">
              <w:rPr>
                <w:rFonts w:ascii="Bookman Old Style" w:hAnsi="Bookman Old Style"/>
                <w:b/>
                <w:i/>
                <w:sz w:val="24"/>
                <w:szCs w:val="24"/>
              </w:rPr>
              <w:t>n/a</w:t>
            </w:r>
          </w:p>
        </w:tc>
      </w:tr>
      <w:tr w:rsidR="00E21A16" w:rsidRPr="006C5D8A" w14:paraId="7BDAF291" w14:textId="77777777" w:rsidTr="00C26E3A">
        <w:tblPrEx>
          <w:tblCellMar>
            <w:left w:w="103" w:type="dxa"/>
            <w:right w:w="103" w:type="dxa"/>
          </w:tblCellMar>
        </w:tblPrEx>
        <w:tc>
          <w:tcPr>
            <w:tcW w:w="1350" w:type="dxa"/>
          </w:tcPr>
          <w:p w14:paraId="41CBDEC1" w14:textId="77777777" w:rsidR="00E21A16" w:rsidRPr="006C5D8A" w:rsidRDefault="00E21A16" w:rsidP="00E21A16">
            <w:pPr>
              <w:tabs>
                <w:tab w:val="left" w:pos="7230"/>
              </w:tabs>
              <w:jc w:val="both"/>
              <w:rPr>
                <w:b/>
                <w:bCs/>
              </w:rPr>
            </w:pPr>
            <w:r w:rsidRPr="006C5D8A">
              <w:rPr>
                <w:b/>
                <w:bCs/>
              </w:rPr>
              <w:t>ITT 16.2 (a)</w:t>
            </w:r>
          </w:p>
        </w:tc>
        <w:tc>
          <w:tcPr>
            <w:tcW w:w="8325" w:type="dxa"/>
          </w:tcPr>
          <w:p w14:paraId="452D747E" w14:textId="74E1539F" w:rsidR="00E21A16" w:rsidRPr="00772DA9" w:rsidRDefault="00E21A16" w:rsidP="00E21A16">
            <w:pPr>
              <w:tabs>
                <w:tab w:val="left" w:pos="7230"/>
              </w:tabs>
              <w:jc w:val="both"/>
              <w:rPr>
                <w:rFonts w:ascii="Bookman Old Style" w:hAnsi="Bookman Old Style"/>
                <w:sz w:val="24"/>
                <w:szCs w:val="24"/>
              </w:rPr>
            </w:pPr>
            <w:r w:rsidRPr="00772DA9">
              <w:rPr>
                <w:rFonts w:ascii="Bookman Old Style" w:hAnsi="Bookman Old Style"/>
                <w:sz w:val="24"/>
                <w:szCs w:val="24"/>
              </w:rPr>
              <w:t xml:space="preserve">Manufacturer’s authorization is: </w:t>
            </w:r>
            <w:r w:rsidR="00D4438A" w:rsidRPr="00772DA9">
              <w:rPr>
                <w:rFonts w:ascii="Bookman Old Style" w:hAnsi="Bookman Old Style"/>
                <w:b/>
                <w:i/>
                <w:sz w:val="24"/>
                <w:szCs w:val="24"/>
              </w:rPr>
              <w:t>is</w:t>
            </w:r>
            <w:r w:rsidR="00C26E3A" w:rsidRPr="00772DA9">
              <w:rPr>
                <w:rFonts w:ascii="Bookman Old Style" w:hAnsi="Bookman Old Style"/>
                <w:b/>
                <w:i/>
                <w:sz w:val="24"/>
                <w:szCs w:val="24"/>
              </w:rPr>
              <w:t xml:space="preserve"> required</w:t>
            </w:r>
          </w:p>
        </w:tc>
      </w:tr>
      <w:tr w:rsidR="00E21A16" w:rsidRPr="006C5D8A" w14:paraId="2CFB64D7" w14:textId="77777777" w:rsidTr="00C26E3A">
        <w:tblPrEx>
          <w:tblCellMar>
            <w:left w:w="103" w:type="dxa"/>
            <w:right w:w="103" w:type="dxa"/>
          </w:tblCellMar>
        </w:tblPrEx>
        <w:tc>
          <w:tcPr>
            <w:tcW w:w="1350" w:type="dxa"/>
          </w:tcPr>
          <w:p w14:paraId="19989AFD" w14:textId="77777777" w:rsidR="00E21A16" w:rsidRPr="006C5D8A" w:rsidRDefault="00E21A16" w:rsidP="00E21A16">
            <w:pPr>
              <w:pStyle w:val="TOCNumber1"/>
              <w:tabs>
                <w:tab w:val="left" w:pos="7230"/>
              </w:tabs>
              <w:spacing w:before="0" w:after="0"/>
              <w:jc w:val="both"/>
              <w:rPr>
                <w:sz w:val="22"/>
                <w:szCs w:val="22"/>
                <w:lang w:val="en-US"/>
              </w:rPr>
            </w:pPr>
            <w:r w:rsidRPr="006C5D8A">
              <w:rPr>
                <w:sz w:val="22"/>
                <w:szCs w:val="22"/>
                <w:lang w:val="en-US"/>
              </w:rPr>
              <w:t>ITT 16.2 (b)</w:t>
            </w:r>
          </w:p>
        </w:tc>
        <w:tc>
          <w:tcPr>
            <w:tcW w:w="8325" w:type="dxa"/>
          </w:tcPr>
          <w:p w14:paraId="0E7EAE8F" w14:textId="0DAFBBE9" w:rsidR="00E21A16" w:rsidRPr="00772DA9" w:rsidRDefault="00E21A16" w:rsidP="00E21A16">
            <w:pPr>
              <w:tabs>
                <w:tab w:val="left" w:pos="7230"/>
              </w:tabs>
              <w:jc w:val="both"/>
              <w:rPr>
                <w:rFonts w:ascii="Bookman Old Style" w:hAnsi="Bookman Old Style"/>
                <w:sz w:val="24"/>
                <w:szCs w:val="24"/>
              </w:rPr>
            </w:pPr>
            <w:r w:rsidRPr="00772DA9">
              <w:rPr>
                <w:rFonts w:ascii="Bookman Old Style" w:hAnsi="Bookman Old Style"/>
                <w:sz w:val="24"/>
                <w:szCs w:val="24"/>
              </w:rPr>
              <w:t xml:space="preserve">After sales service is: </w:t>
            </w:r>
            <w:r w:rsidR="00C26E3A" w:rsidRPr="00772DA9">
              <w:rPr>
                <w:rFonts w:ascii="Bookman Old Style" w:hAnsi="Bookman Old Style"/>
                <w:b/>
                <w:i/>
                <w:sz w:val="24"/>
                <w:szCs w:val="24"/>
              </w:rPr>
              <w:t>n/a</w:t>
            </w:r>
          </w:p>
        </w:tc>
      </w:tr>
      <w:tr w:rsidR="00E21A16" w:rsidRPr="006C5D8A" w14:paraId="0C962D07" w14:textId="77777777" w:rsidTr="00C26E3A">
        <w:tblPrEx>
          <w:tblCellMar>
            <w:left w:w="103" w:type="dxa"/>
            <w:right w:w="103" w:type="dxa"/>
          </w:tblCellMar>
        </w:tblPrEx>
        <w:tc>
          <w:tcPr>
            <w:tcW w:w="1350" w:type="dxa"/>
          </w:tcPr>
          <w:p w14:paraId="43584B1F" w14:textId="77777777" w:rsidR="00E21A16" w:rsidRPr="006C5D8A" w:rsidRDefault="00E21A16" w:rsidP="00E21A16">
            <w:pPr>
              <w:tabs>
                <w:tab w:val="left" w:pos="7230"/>
              </w:tabs>
              <w:jc w:val="both"/>
              <w:rPr>
                <w:b/>
                <w:bCs/>
              </w:rPr>
            </w:pPr>
            <w:r w:rsidRPr="006C5D8A">
              <w:rPr>
                <w:b/>
                <w:bCs/>
              </w:rPr>
              <w:t>ITT 17.1</w:t>
            </w:r>
          </w:p>
        </w:tc>
        <w:tc>
          <w:tcPr>
            <w:tcW w:w="8325" w:type="dxa"/>
          </w:tcPr>
          <w:p w14:paraId="2D46B4E3" w14:textId="51212336" w:rsidR="00E21A16" w:rsidRPr="00772DA9" w:rsidRDefault="00E21A16" w:rsidP="00C26E3A">
            <w:pPr>
              <w:pStyle w:val="i"/>
              <w:tabs>
                <w:tab w:val="left" w:pos="7230"/>
              </w:tabs>
              <w:suppressAutoHyphens w:val="0"/>
              <w:rPr>
                <w:rFonts w:ascii="Bookman Old Style" w:hAnsi="Bookman Old Style"/>
                <w:lang w:val="en-US"/>
              </w:rPr>
            </w:pPr>
            <w:r w:rsidRPr="00772DA9">
              <w:rPr>
                <w:rFonts w:ascii="Bookman Old Style" w:hAnsi="Bookman Old Style"/>
                <w:lang w:val="en-US"/>
              </w:rPr>
              <w:t xml:space="preserve">The Tender validity period shall be </w:t>
            </w:r>
            <w:r w:rsidR="00C26E3A" w:rsidRPr="00772DA9">
              <w:rPr>
                <w:rFonts w:ascii="Bookman Old Style" w:hAnsi="Bookman Old Style"/>
                <w:b/>
                <w:i/>
                <w:lang w:val="en-US"/>
              </w:rPr>
              <w:t>1</w:t>
            </w:r>
            <w:r w:rsidR="00554F56">
              <w:rPr>
                <w:rFonts w:ascii="Bookman Old Style" w:hAnsi="Bookman Old Style"/>
                <w:b/>
                <w:i/>
                <w:lang w:val="en-US"/>
              </w:rPr>
              <w:t>4</w:t>
            </w:r>
            <w:r w:rsidR="00C26E3A" w:rsidRPr="00772DA9">
              <w:rPr>
                <w:rFonts w:ascii="Bookman Old Style" w:hAnsi="Bookman Old Style"/>
                <w:b/>
                <w:i/>
                <w:lang w:val="en-US"/>
              </w:rPr>
              <w:t>0</w:t>
            </w:r>
            <w:r w:rsidRPr="00772DA9">
              <w:rPr>
                <w:rFonts w:ascii="Bookman Old Style" w:hAnsi="Bookman Old Style"/>
                <w:lang w:val="en-US"/>
              </w:rPr>
              <w:t xml:space="preserve"> days.</w:t>
            </w:r>
          </w:p>
        </w:tc>
      </w:tr>
      <w:tr w:rsidR="00E21A16" w:rsidRPr="006C5D8A" w14:paraId="54C50251" w14:textId="77777777" w:rsidTr="003646FE">
        <w:tblPrEx>
          <w:tblCellMar>
            <w:left w:w="103" w:type="dxa"/>
            <w:right w:w="103" w:type="dxa"/>
          </w:tblCellMar>
        </w:tblPrEx>
        <w:trPr>
          <w:trHeight w:val="3696"/>
        </w:trPr>
        <w:tc>
          <w:tcPr>
            <w:tcW w:w="1350" w:type="dxa"/>
          </w:tcPr>
          <w:p w14:paraId="784A20BC" w14:textId="77777777" w:rsidR="00E21A16" w:rsidRPr="006C5D8A" w:rsidRDefault="00E21A16" w:rsidP="00E21A16">
            <w:pPr>
              <w:tabs>
                <w:tab w:val="left" w:pos="7230"/>
              </w:tabs>
              <w:jc w:val="both"/>
              <w:rPr>
                <w:b/>
                <w:bCs/>
              </w:rPr>
            </w:pPr>
            <w:r w:rsidRPr="006C5D8A">
              <w:rPr>
                <w:b/>
                <w:bCs/>
              </w:rPr>
              <w:t xml:space="preserve">ITT 17.3 </w:t>
            </w:r>
          </w:p>
        </w:tc>
        <w:tc>
          <w:tcPr>
            <w:tcW w:w="8325" w:type="dxa"/>
          </w:tcPr>
          <w:p w14:paraId="4ED6B92B" w14:textId="7737F1EA" w:rsidR="00E21A16" w:rsidRPr="00772DA9" w:rsidRDefault="00E21A16" w:rsidP="00E21A16">
            <w:pPr>
              <w:tabs>
                <w:tab w:val="left" w:pos="7230"/>
              </w:tabs>
              <w:jc w:val="both"/>
              <w:rPr>
                <w:rFonts w:ascii="Bookman Old Style" w:hAnsi="Bookman Old Style"/>
                <w:color w:val="000000"/>
                <w:sz w:val="24"/>
                <w:szCs w:val="24"/>
              </w:rPr>
            </w:pPr>
            <w:r w:rsidRPr="00772DA9">
              <w:rPr>
                <w:rFonts w:ascii="Bookman Old Style" w:hAnsi="Bookman Old Style"/>
                <w:bCs/>
                <w:color w:val="000000"/>
                <w:sz w:val="24"/>
                <w:szCs w:val="24"/>
              </w:rPr>
              <w:t>(a)  The Number of days beyond the expiry of the initial tender validity period   will be ____</w:t>
            </w:r>
            <w:r w:rsidR="00C26E3A" w:rsidRPr="00772DA9">
              <w:rPr>
                <w:rFonts w:ascii="Bookman Old Style" w:hAnsi="Bookman Old Style"/>
                <w:bCs/>
                <w:color w:val="000000"/>
                <w:sz w:val="24"/>
                <w:szCs w:val="24"/>
              </w:rPr>
              <w:t>none______</w:t>
            </w:r>
            <w:r w:rsidRPr="00772DA9">
              <w:rPr>
                <w:rFonts w:ascii="Bookman Old Style" w:hAnsi="Bookman Old Style"/>
                <w:bCs/>
                <w:color w:val="000000"/>
                <w:sz w:val="24"/>
                <w:szCs w:val="24"/>
              </w:rPr>
              <w:t>days.</w:t>
            </w:r>
          </w:p>
          <w:p w14:paraId="1E8A7D9D" w14:textId="77777777" w:rsidR="00E21A16" w:rsidRPr="00772DA9" w:rsidRDefault="00E21A16" w:rsidP="00E21A16">
            <w:pPr>
              <w:tabs>
                <w:tab w:val="left" w:pos="7230"/>
              </w:tabs>
              <w:jc w:val="both"/>
              <w:rPr>
                <w:rFonts w:ascii="Bookman Old Style" w:hAnsi="Bookman Old Style"/>
                <w:color w:val="000000"/>
                <w:sz w:val="24"/>
                <w:szCs w:val="24"/>
              </w:rPr>
            </w:pPr>
          </w:p>
          <w:p w14:paraId="4201C574" w14:textId="77777777" w:rsidR="00E21A16" w:rsidRPr="00772DA9" w:rsidRDefault="00E21A16" w:rsidP="00E21A16">
            <w:pPr>
              <w:tabs>
                <w:tab w:val="left" w:pos="552"/>
                <w:tab w:val="left" w:pos="7230"/>
              </w:tabs>
              <w:jc w:val="both"/>
              <w:rPr>
                <w:rFonts w:ascii="Bookman Old Style" w:hAnsi="Bookman Old Style"/>
                <w:color w:val="000000"/>
                <w:sz w:val="24"/>
                <w:szCs w:val="24"/>
              </w:rPr>
            </w:pPr>
            <w:r w:rsidRPr="00772DA9">
              <w:rPr>
                <w:rFonts w:ascii="Bookman Old Style" w:hAnsi="Bookman Old Style"/>
                <w:color w:val="000000"/>
                <w:sz w:val="24"/>
                <w:szCs w:val="24"/>
              </w:rPr>
              <w:t>(b) The Tender price shall be adjusted by the following percentages of the tender price:</w:t>
            </w:r>
          </w:p>
          <w:p w14:paraId="5900CFAD" w14:textId="77777777" w:rsidR="00E21A16" w:rsidRPr="00772DA9" w:rsidRDefault="00E21A16" w:rsidP="00E21A16">
            <w:pPr>
              <w:tabs>
                <w:tab w:val="left" w:pos="7230"/>
              </w:tabs>
              <w:jc w:val="both"/>
              <w:rPr>
                <w:rFonts w:ascii="Bookman Old Style" w:hAnsi="Bookman Old Style"/>
                <w:color w:val="000000"/>
                <w:sz w:val="24"/>
                <w:szCs w:val="24"/>
              </w:rPr>
            </w:pPr>
          </w:p>
          <w:p w14:paraId="26F6B104" w14:textId="2885591A" w:rsidR="00E21A16" w:rsidRPr="00772DA9" w:rsidRDefault="00E21A16" w:rsidP="000A7EA1">
            <w:pPr>
              <w:pStyle w:val="ListParagraph"/>
              <w:numPr>
                <w:ilvl w:val="0"/>
                <w:numId w:val="82"/>
              </w:numPr>
              <w:tabs>
                <w:tab w:val="left" w:pos="7230"/>
              </w:tabs>
              <w:ind w:left="567"/>
              <w:jc w:val="both"/>
              <w:rPr>
                <w:rFonts w:ascii="Bookman Old Style" w:hAnsi="Bookman Old Style"/>
                <w:i/>
                <w:color w:val="000000"/>
                <w:sz w:val="24"/>
                <w:szCs w:val="24"/>
              </w:rPr>
            </w:pPr>
            <w:r w:rsidRPr="00772DA9">
              <w:rPr>
                <w:rFonts w:ascii="Bookman Old Style" w:hAnsi="Bookman Old Style"/>
                <w:color w:val="000000"/>
                <w:sz w:val="24"/>
                <w:szCs w:val="24"/>
              </w:rPr>
              <w:t>By __</w:t>
            </w:r>
            <w:r w:rsidR="00C26E3A" w:rsidRPr="00772DA9">
              <w:rPr>
                <w:rFonts w:ascii="Bookman Old Style" w:hAnsi="Bookman Old Style"/>
                <w:color w:val="000000"/>
                <w:sz w:val="24"/>
                <w:szCs w:val="24"/>
              </w:rPr>
              <w:t>n/a</w:t>
            </w:r>
            <w:r w:rsidRPr="00772DA9">
              <w:rPr>
                <w:rFonts w:ascii="Bookman Old Style" w:hAnsi="Bookman Old Style"/>
                <w:color w:val="000000"/>
                <w:sz w:val="24"/>
                <w:szCs w:val="24"/>
              </w:rPr>
              <w:t>_______% of t</w:t>
            </w:r>
            <w:r w:rsidRPr="00772DA9">
              <w:rPr>
                <w:rFonts w:ascii="Bookman Old Style" w:hAnsi="Bookman Old Style"/>
                <w:i/>
                <w:color w:val="000000"/>
                <w:sz w:val="24"/>
                <w:szCs w:val="24"/>
              </w:rPr>
              <w:t xml:space="preserve">he local currency portion of the Contract price adjusted to reflect local inflation during the period of extension, and </w:t>
            </w:r>
          </w:p>
          <w:p w14:paraId="60F19BCD" w14:textId="77777777" w:rsidR="00E21A16" w:rsidRPr="00772DA9" w:rsidRDefault="00E21A16" w:rsidP="00E21A16">
            <w:pPr>
              <w:tabs>
                <w:tab w:val="left" w:pos="7230"/>
              </w:tabs>
              <w:ind w:left="567"/>
              <w:jc w:val="both"/>
              <w:rPr>
                <w:rFonts w:ascii="Bookman Old Style" w:hAnsi="Bookman Old Style"/>
                <w:i/>
                <w:color w:val="000000"/>
                <w:sz w:val="24"/>
                <w:szCs w:val="24"/>
              </w:rPr>
            </w:pPr>
          </w:p>
          <w:p w14:paraId="159D7603" w14:textId="67706D47" w:rsidR="00E21A16" w:rsidRPr="003646FE" w:rsidRDefault="00E21A16" w:rsidP="003646FE">
            <w:pPr>
              <w:pStyle w:val="ListParagraph"/>
              <w:numPr>
                <w:ilvl w:val="0"/>
                <w:numId w:val="82"/>
              </w:numPr>
              <w:tabs>
                <w:tab w:val="left" w:pos="7230"/>
              </w:tabs>
              <w:ind w:left="567"/>
              <w:jc w:val="both"/>
              <w:rPr>
                <w:rFonts w:ascii="Bookman Old Style" w:hAnsi="Bookman Old Style"/>
                <w:i/>
                <w:color w:val="000000"/>
                <w:sz w:val="24"/>
                <w:szCs w:val="24"/>
              </w:rPr>
            </w:pPr>
            <w:r w:rsidRPr="00772DA9">
              <w:rPr>
                <w:rFonts w:ascii="Bookman Old Style" w:hAnsi="Bookman Old Style"/>
                <w:i/>
                <w:color w:val="000000"/>
                <w:sz w:val="24"/>
                <w:szCs w:val="24"/>
              </w:rPr>
              <w:t>By___</w:t>
            </w:r>
            <w:r w:rsidR="00C26E3A" w:rsidRPr="00772DA9">
              <w:rPr>
                <w:rFonts w:ascii="Bookman Old Style" w:hAnsi="Bookman Old Style"/>
                <w:i/>
                <w:color w:val="000000"/>
                <w:sz w:val="24"/>
                <w:szCs w:val="24"/>
              </w:rPr>
              <w:t>n/a</w:t>
            </w:r>
            <w:r w:rsidRPr="00772DA9">
              <w:rPr>
                <w:rFonts w:ascii="Bookman Old Style" w:hAnsi="Bookman Old Style"/>
                <w:i/>
                <w:color w:val="000000"/>
                <w:sz w:val="24"/>
                <w:szCs w:val="24"/>
              </w:rPr>
              <w:t>________% the foreign currency portion of the Contract price adjusted to reflect the international inflation during the period of extension.</w:t>
            </w:r>
          </w:p>
        </w:tc>
      </w:tr>
      <w:tr w:rsidR="00E21A16" w:rsidRPr="006C5D8A" w14:paraId="2F871B1B" w14:textId="77777777" w:rsidTr="00C26E3A">
        <w:tc>
          <w:tcPr>
            <w:tcW w:w="1350" w:type="dxa"/>
          </w:tcPr>
          <w:p w14:paraId="24F6C43B" w14:textId="77777777" w:rsidR="00E21A16" w:rsidRPr="006C5D8A" w:rsidRDefault="00E21A16" w:rsidP="00E21A16">
            <w:pPr>
              <w:tabs>
                <w:tab w:val="left" w:pos="7230"/>
              </w:tabs>
              <w:jc w:val="both"/>
              <w:rPr>
                <w:b/>
                <w:bCs/>
              </w:rPr>
            </w:pPr>
            <w:r w:rsidRPr="006C5D8A">
              <w:rPr>
                <w:b/>
                <w:bCs/>
              </w:rPr>
              <w:t>ITT 18.1</w:t>
            </w:r>
          </w:p>
          <w:p w14:paraId="29D2C701" w14:textId="77777777" w:rsidR="00E21A16" w:rsidRPr="006C5D8A" w:rsidRDefault="00E21A16" w:rsidP="00E21A16">
            <w:pPr>
              <w:tabs>
                <w:tab w:val="left" w:pos="7230"/>
                <w:tab w:val="right" w:pos="7434"/>
              </w:tabs>
              <w:jc w:val="both"/>
              <w:rPr>
                <w:b/>
              </w:rPr>
            </w:pPr>
          </w:p>
        </w:tc>
        <w:tc>
          <w:tcPr>
            <w:tcW w:w="8325" w:type="dxa"/>
          </w:tcPr>
          <w:p w14:paraId="45CA2302" w14:textId="5AF0A798" w:rsidR="00E21A16" w:rsidRPr="00772DA9" w:rsidRDefault="00E21A16" w:rsidP="00E21A16">
            <w:pPr>
              <w:tabs>
                <w:tab w:val="left" w:pos="7230"/>
              </w:tabs>
              <w:jc w:val="both"/>
              <w:rPr>
                <w:rFonts w:ascii="Bookman Old Style" w:hAnsi="Bookman Old Style"/>
                <w:sz w:val="24"/>
                <w:szCs w:val="24"/>
              </w:rPr>
            </w:pPr>
            <w:r w:rsidRPr="00772DA9">
              <w:rPr>
                <w:rFonts w:ascii="Bookman Old Style" w:hAnsi="Bookman Old Style"/>
                <w:sz w:val="24"/>
                <w:szCs w:val="24"/>
              </w:rPr>
              <w:t xml:space="preserve">A </w:t>
            </w:r>
            <w:r w:rsidRPr="00772DA9">
              <w:rPr>
                <w:rFonts w:ascii="Bookman Old Style" w:hAnsi="Bookman Old Style"/>
                <w:i/>
                <w:sz w:val="24"/>
                <w:szCs w:val="24"/>
              </w:rPr>
              <w:t xml:space="preserve">Tender Security </w:t>
            </w:r>
            <w:r w:rsidR="00772DA9" w:rsidRPr="00772DA9">
              <w:rPr>
                <w:rFonts w:ascii="Bookman Old Style" w:hAnsi="Bookman Old Style"/>
                <w:b/>
                <w:i/>
                <w:sz w:val="24"/>
                <w:szCs w:val="24"/>
              </w:rPr>
              <w:t xml:space="preserve">shall </w:t>
            </w:r>
            <w:r w:rsidR="00C26E3A" w:rsidRPr="00772DA9">
              <w:rPr>
                <w:rFonts w:ascii="Bookman Old Style" w:hAnsi="Bookman Old Style"/>
                <w:b/>
                <w:i/>
                <w:sz w:val="24"/>
                <w:szCs w:val="24"/>
              </w:rPr>
              <w:t xml:space="preserve">be </w:t>
            </w:r>
            <w:r w:rsidR="003646FE">
              <w:rPr>
                <w:rFonts w:ascii="Bookman Old Style" w:hAnsi="Bookman Old Style"/>
                <w:sz w:val="24"/>
                <w:szCs w:val="24"/>
              </w:rPr>
              <w:t>required of ksh. 50,000 inform of guarantee from the bank or insurance company</w:t>
            </w:r>
            <w:r w:rsidRPr="00772DA9">
              <w:rPr>
                <w:rFonts w:ascii="Bookman Old Style" w:hAnsi="Bookman Old Style"/>
                <w:sz w:val="24"/>
                <w:szCs w:val="24"/>
              </w:rPr>
              <w:t xml:space="preserve"> </w:t>
            </w:r>
          </w:p>
          <w:p w14:paraId="4455ED8D" w14:textId="47F24F6B" w:rsidR="00E21A16" w:rsidRPr="00772DA9" w:rsidRDefault="00E21A16" w:rsidP="00E21A16">
            <w:pPr>
              <w:tabs>
                <w:tab w:val="left" w:pos="7230"/>
              </w:tabs>
              <w:jc w:val="both"/>
              <w:rPr>
                <w:rFonts w:ascii="Bookman Old Style" w:hAnsi="Bookman Old Style"/>
                <w:sz w:val="24"/>
                <w:szCs w:val="24"/>
              </w:rPr>
            </w:pPr>
            <w:r w:rsidRPr="00772DA9">
              <w:rPr>
                <w:rFonts w:ascii="Bookman Old Style" w:hAnsi="Bookman Old Style"/>
                <w:sz w:val="24"/>
                <w:szCs w:val="24"/>
              </w:rPr>
              <w:t xml:space="preserve">A Tender-Securing Declaration </w:t>
            </w:r>
            <w:r w:rsidR="00583160" w:rsidRPr="00772DA9">
              <w:rPr>
                <w:rFonts w:ascii="Bookman Old Style" w:hAnsi="Bookman Old Style"/>
                <w:b/>
                <w:bCs/>
                <w:i/>
                <w:sz w:val="24"/>
                <w:szCs w:val="24"/>
              </w:rPr>
              <w:t>shall</w:t>
            </w:r>
            <w:r w:rsidR="00772DA9" w:rsidRPr="00772DA9">
              <w:rPr>
                <w:rFonts w:ascii="Bookman Old Style" w:hAnsi="Bookman Old Style"/>
                <w:b/>
                <w:bCs/>
                <w:i/>
                <w:sz w:val="24"/>
                <w:szCs w:val="24"/>
              </w:rPr>
              <w:t xml:space="preserve"> not</w:t>
            </w:r>
            <w:r w:rsidR="00583160" w:rsidRPr="00772DA9">
              <w:rPr>
                <w:rFonts w:ascii="Bookman Old Style" w:hAnsi="Bookman Old Style"/>
                <w:b/>
                <w:bCs/>
                <w:i/>
                <w:sz w:val="24"/>
                <w:szCs w:val="24"/>
              </w:rPr>
              <w:t xml:space="preserve"> be</w:t>
            </w:r>
            <w:r w:rsidR="00583160" w:rsidRPr="00772DA9">
              <w:rPr>
                <w:rFonts w:ascii="Bookman Old Style" w:hAnsi="Bookman Old Style"/>
                <w:sz w:val="24"/>
                <w:szCs w:val="24"/>
              </w:rPr>
              <w:t xml:space="preserve"> required.</w:t>
            </w:r>
            <w:r w:rsidRPr="00772DA9">
              <w:rPr>
                <w:rFonts w:ascii="Bookman Old Style" w:hAnsi="Bookman Old Style"/>
                <w:i/>
                <w:iCs/>
                <w:sz w:val="24"/>
                <w:szCs w:val="24"/>
              </w:rPr>
              <w:t xml:space="preserve"> </w:t>
            </w:r>
          </w:p>
        </w:tc>
      </w:tr>
      <w:tr w:rsidR="00E21A16" w:rsidRPr="006C5D8A" w14:paraId="4AB2930C" w14:textId="77777777" w:rsidTr="00C26E3A">
        <w:tc>
          <w:tcPr>
            <w:tcW w:w="1350" w:type="dxa"/>
          </w:tcPr>
          <w:p w14:paraId="6D27AF53" w14:textId="77777777" w:rsidR="00E21A16" w:rsidRPr="006C5D8A" w:rsidRDefault="00E21A16" w:rsidP="00E21A16">
            <w:pPr>
              <w:tabs>
                <w:tab w:val="left" w:pos="7230"/>
                <w:tab w:val="right" w:pos="7434"/>
              </w:tabs>
              <w:jc w:val="both"/>
              <w:rPr>
                <w:b/>
              </w:rPr>
            </w:pPr>
            <w:r w:rsidRPr="006C5D8A">
              <w:rPr>
                <w:b/>
                <w:bCs/>
              </w:rPr>
              <w:t>ITT 19.1</w:t>
            </w:r>
          </w:p>
        </w:tc>
        <w:tc>
          <w:tcPr>
            <w:tcW w:w="8325" w:type="dxa"/>
          </w:tcPr>
          <w:p w14:paraId="267DFF29" w14:textId="2779D178" w:rsidR="00E21A16" w:rsidRPr="00772DA9" w:rsidRDefault="00E21A16" w:rsidP="00583160">
            <w:pPr>
              <w:tabs>
                <w:tab w:val="left" w:pos="7230"/>
              </w:tabs>
              <w:jc w:val="both"/>
              <w:rPr>
                <w:rFonts w:ascii="Bookman Old Style" w:hAnsi="Bookman Old Style"/>
                <w:i/>
                <w:sz w:val="24"/>
                <w:szCs w:val="24"/>
              </w:rPr>
            </w:pPr>
            <w:r w:rsidRPr="00772DA9">
              <w:rPr>
                <w:rFonts w:ascii="Bookman Old Style" w:hAnsi="Bookman Old Style"/>
                <w:sz w:val="24"/>
                <w:szCs w:val="24"/>
              </w:rPr>
              <w:t>In addition to the original of the Tender, the number of copies is</w:t>
            </w:r>
            <w:r w:rsidR="00583160" w:rsidRPr="00772DA9">
              <w:rPr>
                <w:rFonts w:ascii="Bookman Old Style" w:hAnsi="Bookman Old Style"/>
                <w:b/>
                <w:sz w:val="24"/>
                <w:szCs w:val="24"/>
              </w:rPr>
              <w:t>:N</w:t>
            </w:r>
            <w:r w:rsidR="00583160" w:rsidRPr="00772DA9">
              <w:rPr>
                <w:rFonts w:ascii="Bookman Old Style" w:hAnsi="Bookman Old Style"/>
                <w:b/>
                <w:i/>
                <w:sz w:val="24"/>
                <w:szCs w:val="24"/>
              </w:rPr>
              <w:t>one</w:t>
            </w:r>
          </w:p>
        </w:tc>
      </w:tr>
      <w:tr w:rsidR="00E21A16" w:rsidRPr="006C5D8A" w14:paraId="718BDC87" w14:textId="77777777" w:rsidTr="00C26E3A">
        <w:tc>
          <w:tcPr>
            <w:tcW w:w="1350" w:type="dxa"/>
          </w:tcPr>
          <w:p w14:paraId="3FC01451" w14:textId="77777777" w:rsidR="00E21A16" w:rsidRPr="006C5D8A" w:rsidRDefault="00E21A16" w:rsidP="00E21A16">
            <w:pPr>
              <w:tabs>
                <w:tab w:val="left" w:pos="7230"/>
                <w:tab w:val="right" w:pos="7434"/>
              </w:tabs>
              <w:jc w:val="both"/>
              <w:rPr>
                <w:b/>
              </w:rPr>
            </w:pPr>
            <w:r w:rsidRPr="006C5D8A">
              <w:rPr>
                <w:b/>
                <w:bCs/>
              </w:rPr>
              <w:t>ITT 19.3</w:t>
            </w:r>
          </w:p>
        </w:tc>
        <w:tc>
          <w:tcPr>
            <w:tcW w:w="8325" w:type="dxa"/>
          </w:tcPr>
          <w:p w14:paraId="46D842EA" w14:textId="51A206E5" w:rsidR="00E21A16" w:rsidRPr="00772DA9" w:rsidRDefault="00E21A16" w:rsidP="00583160">
            <w:pPr>
              <w:tabs>
                <w:tab w:val="left" w:pos="7230"/>
              </w:tabs>
              <w:jc w:val="both"/>
              <w:rPr>
                <w:rFonts w:ascii="Bookman Old Style" w:hAnsi="Bookman Old Style"/>
                <w:i/>
                <w:sz w:val="24"/>
                <w:szCs w:val="24"/>
              </w:rPr>
            </w:pPr>
            <w:r w:rsidRPr="00772DA9">
              <w:rPr>
                <w:rFonts w:ascii="Bookman Old Style" w:hAnsi="Bookman Old Style"/>
                <w:sz w:val="24"/>
                <w:szCs w:val="24"/>
              </w:rPr>
              <w:t xml:space="preserve">The written confirmation of authorization to sign on behalf of the </w:t>
            </w:r>
            <w:r w:rsidRPr="00772DA9">
              <w:rPr>
                <w:rFonts w:ascii="Bookman Old Style" w:hAnsi="Bookman Old Style"/>
                <w:sz w:val="24"/>
                <w:szCs w:val="24"/>
              </w:rPr>
              <w:lastRenderedPageBreak/>
              <w:t>Tenderer shall consist of</w:t>
            </w:r>
            <w:r w:rsidRPr="00772DA9">
              <w:rPr>
                <w:rFonts w:ascii="Bookman Old Style" w:hAnsi="Bookman Old Style"/>
                <w:b/>
                <w:sz w:val="24"/>
                <w:szCs w:val="24"/>
              </w:rPr>
              <w:t xml:space="preserve">: </w:t>
            </w:r>
            <w:r w:rsidR="00583160" w:rsidRPr="00772DA9">
              <w:rPr>
                <w:rFonts w:ascii="Bookman Old Style" w:hAnsi="Bookman Old Style"/>
                <w:b/>
                <w:i/>
                <w:sz w:val="24"/>
                <w:szCs w:val="24"/>
              </w:rPr>
              <w:t>Power of attorney</w:t>
            </w:r>
          </w:p>
        </w:tc>
      </w:tr>
      <w:tr w:rsidR="00E21A16" w:rsidRPr="006C5D8A" w14:paraId="35795534" w14:textId="77777777" w:rsidTr="00C26E3A">
        <w:tblPrEx>
          <w:tblCellMar>
            <w:left w:w="103" w:type="dxa"/>
            <w:right w:w="103" w:type="dxa"/>
          </w:tblCellMar>
        </w:tblPrEx>
        <w:tc>
          <w:tcPr>
            <w:tcW w:w="1350" w:type="dxa"/>
          </w:tcPr>
          <w:p w14:paraId="1D9818DD" w14:textId="77777777" w:rsidR="00E21A16" w:rsidRPr="006C5D8A" w:rsidRDefault="00E21A16" w:rsidP="00E21A16">
            <w:pPr>
              <w:tabs>
                <w:tab w:val="left" w:pos="7230"/>
              </w:tabs>
              <w:jc w:val="both"/>
              <w:rPr>
                <w:b/>
                <w:bCs/>
              </w:rPr>
            </w:pPr>
          </w:p>
        </w:tc>
        <w:tc>
          <w:tcPr>
            <w:tcW w:w="8325" w:type="dxa"/>
          </w:tcPr>
          <w:p w14:paraId="6EFE8676" w14:textId="77777777" w:rsidR="00E21A16" w:rsidRPr="00772DA9" w:rsidRDefault="00E21A16" w:rsidP="00E21A16">
            <w:pPr>
              <w:tabs>
                <w:tab w:val="left" w:pos="7230"/>
              </w:tabs>
              <w:jc w:val="both"/>
              <w:rPr>
                <w:rFonts w:ascii="Bookman Old Style" w:hAnsi="Bookman Old Style"/>
                <w:b/>
                <w:bCs/>
                <w:sz w:val="24"/>
                <w:szCs w:val="24"/>
              </w:rPr>
            </w:pPr>
            <w:r w:rsidRPr="00772DA9">
              <w:rPr>
                <w:rFonts w:ascii="Bookman Old Style" w:hAnsi="Bookman Old Style"/>
                <w:b/>
                <w:bCs/>
                <w:sz w:val="24"/>
                <w:szCs w:val="24"/>
              </w:rPr>
              <w:t>D. Submission and Opening of Tenders</w:t>
            </w:r>
          </w:p>
        </w:tc>
      </w:tr>
      <w:tr w:rsidR="00E21A16" w:rsidRPr="006C5D8A" w14:paraId="46BBD321" w14:textId="77777777" w:rsidTr="00C26E3A">
        <w:tblPrEx>
          <w:tblCellMar>
            <w:left w:w="103" w:type="dxa"/>
            <w:right w:w="103" w:type="dxa"/>
          </w:tblCellMar>
        </w:tblPrEx>
        <w:tc>
          <w:tcPr>
            <w:tcW w:w="1350" w:type="dxa"/>
          </w:tcPr>
          <w:p w14:paraId="0AC67AF2" w14:textId="77777777" w:rsidR="00E21A16" w:rsidRPr="006C5D8A" w:rsidRDefault="00E21A16" w:rsidP="00E21A16">
            <w:pPr>
              <w:tabs>
                <w:tab w:val="left" w:pos="7230"/>
              </w:tabs>
              <w:jc w:val="both"/>
              <w:rPr>
                <w:b/>
                <w:bCs/>
              </w:rPr>
            </w:pPr>
            <w:r w:rsidRPr="006C5D8A">
              <w:rPr>
                <w:b/>
                <w:bCs/>
              </w:rPr>
              <w:t>ITT 20.3</w:t>
            </w:r>
          </w:p>
        </w:tc>
        <w:tc>
          <w:tcPr>
            <w:tcW w:w="8325" w:type="dxa"/>
          </w:tcPr>
          <w:p w14:paraId="42580B71" w14:textId="21696778" w:rsidR="00E21A16" w:rsidRPr="00772DA9" w:rsidRDefault="00E21A16" w:rsidP="00583160">
            <w:pPr>
              <w:pStyle w:val="StyleHeader1-ClausesAfter0pt"/>
              <w:tabs>
                <w:tab w:val="left" w:pos="142"/>
                <w:tab w:val="left" w:pos="7230"/>
              </w:tabs>
              <w:rPr>
                <w:rFonts w:ascii="Bookman Old Style" w:eastAsia="Times New Roman" w:hAnsi="Bookman Old Style"/>
                <w:lang w:val="en-US"/>
              </w:rPr>
            </w:pPr>
            <w:r w:rsidRPr="00772DA9">
              <w:rPr>
                <w:rFonts w:ascii="Bookman Old Style" w:hAnsi="Bookman Old Style"/>
                <w:lang w:val="en-US"/>
              </w:rPr>
              <w:t>A tender package or container that cannot fit in the tender box shall be received as</w:t>
            </w:r>
            <w:r w:rsidR="00583160" w:rsidRPr="00772DA9">
              <w:rPr>
                <w:rFonts w:ascii="Bookman Old Style" w:hAnsi="Bookman Old Style"/>
                <w:lang w:val="en-US"/>
              </w:rPr>
              <w:t xml:space="preserve"> follows: n/a</w:t>
            </w:r>
          </w:p>
        </w:tc>
      </w:tr>
      <w:tr w:rsidR="00E21A16" w:rsidRPr="006C5D8A" w14:paraId="19F8F817" w14:textId="77777777" w:rsidTr="00C26E3A">
        <w:tblPrEx>
          <w:tblCellMar>
            <w:left w:w="103" w:type="dxa"/>
            <w:right w:w="103" w:type="dxa"/>
          </w:tblCellMar>
        </w:tblPrEx>
        <w:tc>
          <w:tcPr>
            <w:tcW w:w="1350" w:type="dxa"/>
          </w:tcPr>
          <w:p w14:paraId="2E9F741A" w14:textId="77777777" w:rsidR="00E21A16" w:rsidRPr="006C5D8A" w:rsidRDefault="00E21A16" w:rsidP="00E21A16">
            <w:pPr>
              <w:tabs>
                <w:tab w:val="left" w:pos="7230"/>
              </w:tabs>
              <w:jc w:val="both"/>
              <w:rPr>
                <w:b/>
                <w:bCs/>
              </w:rPr>
            </w:pPr>
            <w:r w:rsidRPr="006C5D8A">
              <w:rPr>
                <w:b/>
                <w:bCs/>
              </w:rPr>
              <w:t xml:space="preserve">ITT 21.1 </w:t>
            </w:r>
          </w:p>
          <w:p w14:paraId="3635DE7D" w14:textId="77777777" w:rsidR="00E21A16" w:rsidRPr="006C5D8A" w:rsidRDefault="00E21A16" w:rsidP="00E21A16">
            <w:pPr>
              <w:tabs>
                <w:tab w:val="left" w:pos="7230"/>
              </w:tabs>
              <w:jc w:val="both"/>
              <w:rPr>
                <w:b/>
                <w:bCs/>
              </w:rPr>
            </w:pPr>
          </w:p>
        </w:tc>
        <w:tc>
          <w:tcPr>
            <w:tcW w:w="8325" w:type="dxa"/>
          </w:tcPr>
          <w:p w14:paraId="4BA54178" w14:textId="03AA2574" w:rsidR="00583160" w:rsidRPr="00772DA9" w:rsidRDefault="00E21A16" w:rsidP="00583160">
            <w:pPr>
              <w:tabs>
                <w:tab w:val="left" w:pos="7230"/>
              </w:tabs>
              <w:jc w:val="both"/>
              <w:rPr>
                <w:rFonts w:ascii="Bookman Old Style" w:hAnsi="Bookman Old Style"/>
                <w:i/>
                <w:sz w:val="24"/>
                <w:szCs w:val="24"/>
              </w:rPr>
            </w:pPr>
            <w:r w:rsidRPr="00772DA9">
              <w:rPr>
                <w:rFonts w:ascii="Bookman Old Style" w:hAnsi="Bookman Old Style"/>
                <w:sz w:val="24"/>
                <w:szCs w:val="24"/>
              </w:rPr>
              <w:t xml:space="preserve">For </w:t>
            </w:r>
            <w:r w:rsidRPr="00772DA9">
              <w:rPr>
                <w:rFonts w:ascii="Bookman Old Style" w:hAnsi="Bookman Old Style"/>
                <w:b/>
                <w:sz w:val="24"/>
                <w:szCs w:val="24"/>
                <w:u w:val="single"/>
              </w:rPr>
              <w:t>Tender submission purposes</w:t>
            </w:r>
            <w:r w:rsidRPr="00772DA9">
              <w:rPr>
                <w:rFonts w:ascii="Bookman Old Style" w:hAnsi="Bookman Old Style"/>
                <w:sz w:val="24"/>
                <w:szCs w:val="24"/>
                <w:u w:val="single"/>
              </w:rPr>
              <w:t xml:space="preserve"> </w:t>
            </w:r>
            <w:r w:rsidRPr="00772DA9">
              <w:rPr>
                <w:rFonts w:ascii="Bookman Old Style" w:hAnsi="Bookman Old Style"/>
                <w:sz w:val="24"/>
                <w:szCs w:val="24"/>
              </w:rPr>
              <w:t>only,</w:t>
            </w:r>
          </w:p>
          <w:p w14:paraId="3B81605C" w14:textId="0323BECD" w:rsidR="00E21A16" w:rsidRPr="00772DA9" w:rsidRDefault="00583160" w:rsidP="00583160">
            <w:pPr>
              <w:pStyle w:val="ListParagraph"/>
              <w:tabs>
                <w:tab w:val="left" w:pos="7230"/>
              </w:tabs>
              <w:ind w:left="0" w:firstLine="0"/>
              <w:jc w:val="both"/>
              <w:rPr>
                <w:rFonts w:ascii="Bookman Old Style" w:hAnsi="Bookman Old Style"/>
                <w:i/>
                <w:color w:val="0070C0"/>
                <w:sz w:val="24"/>
                <w:szCs w:val="24"/>
                <w:u w:val="single"/>
              </w:rPr>
            </w:pPr>
            <w:r w:rsidRPr="00772DA9">
              <w:rPr>
                <w:rFonts w:ascii="Bookman Old Style" w:hAnsi="Bookman Old Style"/>
                <w:sz w:val="24"/>
                <w:szCs w:val="24"/>
              </w:rPr>
              <w:t xml:space="preserve">The electronic Tendering submission procedures shall be: </w:t>
            </w:r>
            <w:r w:rsidRPr="00772DA9">
              <w:rPr>
                <w:rFonts w:ascii="Bookman Old Style" w:hAnsi="Bookman Old Style"/>
                <w:b/>
                <w:i/>
                <w:iCs/>
                <w:sz w:val="24"/>
                <w:szCs w:val="24"/>
              </w:rPr>
              <w:t xml:space="preserve">through IFIMS PLATFORM </w:t>
            </w:r>
            <w:r w:rsidRPr="00772DA9">
              <w:rPr>
                <w:rFonts w:ascii="Bookman Old Style" w:hAnsi="Bookman Old Style"/>
                <w:i/>
                <w:color w:val="0070C0"/>
                <w:sz w:val="24"/>
                <w:szCs w:val="24"/>
                <w:u w:val="single"/>
              </w:rPr>
              <w:t>supplier. treasury.go.ke</w:t>
            </w:r>
          </w:p>
          <w:p w14:paraId="6D5A8834" w14:textId="77777777" w:rsidR="00E21A16" w:rsidRPr="00772DA9" w:rsidRDefault="00E21A16" w:rsidP="00E21A16">
            <w:pPr>
              <w:pStyle w:val="ListParagraph"/>
              <w:tabs>
                <w:tab w:val="left" w:pos="7230"/>
              </w:tabs>
              <w:ind w:left="0"/>
              <w:jc w:val="both"/>
              <w:rPr>
                <w:rFonts w:ascii="Bookman Old Style" w:hAnsi="Bookman Old Style"/>
                <w:sz w:val="24"/>
                <w:szCs w:val="24"/>
              </w:rPr>
            </w:pPr>
          </w:p>
          <w:p w14:paraId="776933E6" w14:textId="366B8D48" w:rsidR="00E21A16" w:rsidRPr="00772DA9" w:rsidRDefault="00E21A16" w:rsidP="00E21A16">
            <w:pPr>
              <w:tabs>
                <w:tab w:val="left" w:pos="7230"/>
              </w:tabs>
              <w:jc w:val="both"/>
              <w:rPr>
                <w:rFonts w:ascii="Bookman Old Style" w:hAnsi="Bookman Old Style"/>
                <w:sz w:val="24"/>
                <w:szCs w:val="24"/>
              </w:rPr>
            </w:pPr>
            <w:r w:rsidRPr="00772DA9">
              <w:rPr>
                <w:rFonts w:ascii="Bookman Old Style" w:hAnsi="Bookman Old Style"/>
                <w:b/>
                <w:sz w:val="24"/>
                <w:szCs w:val="24"/>
              </w:rPr>
              <w:t xml:space="preserve">The deadline for Tender submission is: </w:t>
            </w:r>
            <w:r w:rsidR="00583160" w:rsidRPr="00772DA9">
              <w:rPr>
                <w:rFonts w:ascii="Bookman Old Style" w:hAnsi="Bookman Old Style"/>
                <w:b/>
                <w:sz w:val="24"/>
                <w:szCs w:val="24"/>
              </w:rPr>
              <w:t>26</w:t>
            </w:r>
            <w:r w:rsidR="00583160" w:rsidRPr="00772DA9">
              <w:rPr>
                <w:rFonts w:ascii="Bookman Old Style" w:hAnsi="Bookman Old Style"/>
                <w:b/>
                <w:sz w:val="24"/>
                <w:szCs w:val="24"/>
                <w:vertAlign w:val="superscript"/>
              </w:rPr>
              <w:t>th</w:t>
            </w:r>
            <w:r w:rsidR="00583160" w:rsidRPr="00772DA9">
              <w:rPr>
                <w:rFonts w:ascii="Bookman Old Style" w:hAnsi="Bookman Old Style"/>
                <w:b/>
                <w:sz w:val="24"/>
                <w:szCs w:val="24"/>
              </w:rPr>
              <w:t xml:space="preserve"> September 2023 at 12.00 Noon</w:t>
            </w:r>
          </w:p>
        </w:tc>
      </w:tr>
      <w:tr w:rsidR="00E21A16" w:rsidRPr="006C5D8A" w14:paraId="0BC2EFA9" w14:textId="77777777" w:rsidTr="00C26E3A">
        <w:tc>
          <w:tcPr>
            <w:tcW w:w="1350" w:type="dxa"/>
          </w:tcPr>
          <w:p w14:paraId="7F5255CE" w14:textId="77777777" w:rsidR="00E21A16" w:rsidRPr="006C5D8A" w:rsidRDefault="00E21A16" w:rsidP="00E21A16">
            <w:pPr>
              <w:tabs>
                <w:tab w:val="left" w:pos="7230"/>
                <w:tab w:val="right" w:pos="7434"/>
              </w:tabs>
              <w:jc w:val="both"/>
              <w:rPr>
                <w:b/>
              </w:rPr>
            </w:pPr>
            <w:r w:rsidRPr="006C5D8A">
              <w:rPr>
                <w:b/>
              </w:rPr>
              <w:t>ITT 24.1</w:t>
            </w:r>
          </w:p>
        </w:tc>
        <w:tc>
          <w:tcPr>
            <w:tcW w:w="8325" w:type="dxa"/>
          </w:tcPr>
          <w:p w14:paraId="14B2BCAB" w14:textId="49168701" w:rsidR="00E21A16" w:rsidRPr="00772DA9" w:rsidRDefault="00E21A16" w:rsidP="00E21A16">
            <w:pPr>
              <w:tabs>
                <w:tab w:val="left" w:pos="7230"/>
              </w:tabs>
              <w:jc w:val="both"/>
              <w:rPr>
                <w:rFonts w:ascii="Bookman Old Style" w:hAnsi="Bookman Old Style"/>
                <w:sz w:val="24"/>
                <w:szCs w:val="24"/>
              </w:rPr>
            </w:pPr>
            <w:r w:rsidRPr="00772DA9">
              <w:rPr>
                <w:rFonts w:ascii="Bookman Old Style" w:hAnsi="Bookman Old Style"/>
                <w:sz w:val="24"/>
                <w:szCs w:val="24"/>
              </w:rPr>
              <w:t xml:space="preserve">The Tender opening shall take place at: </w:t>
            </w:r>
            <w:r w:rsidR="00583160" w:rsidRPr="00772DA9">
              <w:rPr>
                <w:rFonts w:ascii="Bookman Old Style" w:hAnsi="Bookman Old Style"/>
                <w:color w:val="231F20"/>
                <w:sz w:val="24"/>
                <w:szCs w:val="24"/>
                <w:u w:val="single"/>
              </w:rPr>
              <w:t>Offices l</w:t>
            </w:r>
            <w:r w:rsidR="00583160" w:rsidRPr="00772DA9">
              <w:rPr>
                <w:rFonts w:ascii="Bookman Old Style" w:hAnsi="Bookman Old Style"/>
                <w:color w:val="231F20"/>
                <w:sz w:val="24"/>
                <w:szCs w:val="24"/>
              </w:rPr>
              <w:t>ocated along Kitui Kibwezi road-</w:t>
            </w:r>
            <w:r w:rsidR="00583160" w:rsidRPr="00772DA9">
              <w:rPr>
                <w:rFonts w:ascii="Bookman Old Style" w:hAnsi="Bookman Old Style"/>
                <w:sz w:val="24"/>
                <w:szCs w:val="24"/>
              </w:rPr>
              <w:t xml:space="preserve"> opposite Huduma Centre tender box located at the main entrance to county Assembly of Kitui offices- electronically through the ifmis platform</w:t>
            </w:r>
          </w:p>
          <w:p w14:paraId="19451F00" w14:textId="7FFB0A50" w:rsidR="00E21A16" w:rsidRPr="00772DA9" w:rsidRDefault="00E21A16" w:rsidP="00583160">
            <w:pPr>
              <w:pStyle w:val="ListParagraph"/>
              <w:tabs>
                <w:tab w:val="left" w:pos="7230"/>
              </w:tabs>
              <w:ind w:left="0"/>
              <w:jc w:val="both"/>
              <w:rPr>
                <w:rFonts w:ascii="Bookman Old Style" w:hAnsi="Bookman Old Style"/>
                <w:b/>
                <w:iCs/>
                <w:sz w:val="24"/>
                <w:szCs w:val="24"/>
              </w:rPr>
            </w:pPr>
          </w:p>
        </w:tc>
      </w:tr>
      <w:tr w:rsidR="00E21A16" w:rsidRPr="006C5D8A" w14:paraId="4CBE0FB8" w14:textId="77777777" w:rsidTr="00C26E3A">
        <w:tc>
          <w:tcPr>
            <w:tcW w:w="1350" w:type="dxa"/>
          </w:tcPr>
          <w:p w14:paraId="5070E3C3" w14:textId="77777777" w:rsidR="00E21A16" w:rsidRPr="006C5D8A" w:rsidRDefault="00E21A16" w:rsidP="00E21A16">
            <w:pPr>
              <w:tabs>
                <w:tab w:val="left" w:pos="7230"/>
                <w:tab w:val="right" w:pos="7434"/>
              </w:tabs>
              <w:jc w:val="both"/>
              <w:rPr>
                <w:b/>
              </w:rPr>
            </w:pPr>
            <w:r w:rsidRPr="006C5D8A">
              <w:rPr>
                <w:b/>
              </w:rPr>
              <w:t>ITT 24.6</w:t>
            </w:r>
          </w:p>
        </w:tc>
        <w:tc>
          <w:tcPr>
            <w:tcW w:w="8325" w:type="dxa"/>
          </w:tcPr>
          <w:p w14:paraId="15DE809E" w14:textId="4044AA1A" w:rsidR="00E21A16" w:rsidRPr="00772DA9" w:rsidRDefault="00E21A16" w:rsidP="00E21A16">
            <w:pPr>
              <w:tabs>
                <w:tab w:val="left" w:pos="7230"/>
              </w:tabs>
              <w:jc w:val="both"/>
              <w:rPr>
                <w:rFonts w:ascii="Bookman Old Style" w:hAnsi="Bookman Old Style"/>
                <w:i/>
                <w:sz w:val="24"/>
                <w:szCs w:val="24"/>
              </w:rPr>
            </w:pPr>
            <w:r w:rsidRPr="00772DA9">
              <w:rPr>
                <w:rFonts w:ascii="Bookman Old Style" w:hAnsi="Bookman Old Style"/>
                <w:iCs/>
                <w:sz w:val="24"/>
                <w:szCs w:val="24"/>
              </w:rPr>
              <w:t>T</w:t>
            </w:r>
            <w:r w:rsidRPr="00772DA9">
              <w:rPr>
                <w:rFonts w:ascii="Bookman Old Style" w:hAnsi="Bookman Old Style"/>
                <w:sz w:val="24"/>
                <w:szCs w:val="24"/>
              </w:rPr>
              <w:t>he number of representatives of the Procuring Entity to sign is _</w:t>
            </w:r>
            <w:r w:rsidR="00583160" w:rsidRPr="00772DA9">
              <w:rPr>
                <w:rFonts w:ascii="Bookman Old Style" w:hAnsi="Bookman Old Style"/>
                <w:sz w:val="24"/>
                <w:szCs w:val="24"/>
              </w:rPr>
              <w:t>n/a</w:t>
            </w:r>
            <w:r w:rsidRPr="00772DA9">
              <w:rPr>
                <w:rFonts w:ascii="Bookman Old Style" w:hAnsi="Bookman Old Style"/>
                <w:sz w:val="24"/>
                <w:szCs w:val="24"/>
              </w:rPr>
              <w:t>____________.</w:t>
            </w:r>
          </w:p>
          <w:p w14:paraId="13F8D989" w14:textId="77777777" w:rsidR="00E21A16" w:rsidRPr="00772DA9" w:rsidRDefault="00E21A16" w:rsidP="00E21A16">
            <w:pPr>
              <w:tabs>
                <w:tab w:val="left" w:pos="7230"/>
              </w:tabs>
              <w:jc w:val="both"/>
              <w:rPr>
                <w:rFonts w:ascii="Bookman Old Style" w:hAnsi="Bookman Old Style"/>
                <w:sz w:val="24"/>
                <w:szCs w:val="24"/>
              </w:rPr>
            </w:pPr>
          </w:p>
        </w:tc>
      </w:tr>
      <w:tr w:rsidR="00E21A16" w:rsidRPr="006C5D8A" w14:paraId="3F21EC1B" w14:textId="77777777" w:rsidTr="00C26E3A">
        <w:trPr>
          <w:trHeight w:val="394"/>
        </w:trPr>
        <w:tc>
          <w:tcPr>
            <w:tcW w:w="9680" w:type="dxa"/>
            <w:gridSpan w:val="2"/>
          </w:tcPr>
          <w:p w14:paraId="326DF377" w14:textId="77777777" w:rsidR="00E21A16" w:rsidRPr="00772DA9" w:rsidRDefault="00E21A16" w:rsidP="00E21A16">
            <w:pPr>
              <w:tabs>
                <w:tab w:val="left" w:pos="7230"/>
              </w:tabs>
              <w:jc w:val="both"/>
              <w:rPr>
                <w:rFonts w:ascii="Bookman Old Style" w:hAnsi="Bookman Old Style"/>
                <w:b/>
                <w:sz w:val="24"/>
                <w:szCs w:val="24"/>
              </w:rPr>
            </w:pPr>
            <w:r w:rsidRPr="00772DA9">
              <w:rPr>
                <w:rFonts w:ascii="Bookman Old Style" w:hAnsi="Bookman Old Style"/>
                <w:b/>
                <w:sz w:val="24"/>
                <w:szCs w:val="24"/>
              </w:rPr>
              <w:t>E. Evaluation and Comparison of Tenders</w:t>
            </w:r>
          </w:p>
        </w:tc>
      </w:tr>
      <w:tr w:rsidR="00E21A16" w:rsidRPr="006C5D8A" w14:paraId="759D391C" w14:textId="77777777" w:rsidTr="00C26E3A">
        <w:trPr>
          <w:trHeight w:val="610"/>
        </w:trPr>
        <w:tc>
          <w:tcPr>
            <w:tcW w:w="1350" w:type="dxa"/>
          </w:tcPr>
          <w:p w14:paraId="136B936A" w14:textId="77777777" w:rsidR="00E21A16" w:rsidRPr="006C5D8A" w:rsidRDefault="00E21A16" w:rsidP="00E21A16">
            <w:pPr>
              <w:tabs>
                <w:tab w:val="left" w:pos="7230"/>
                <w:tab w:val="right" w:pos="7434"/>
              </w:tabs>
              <w:jc w:val="both"/>
              <w:rPr>
                <w:b/>
              </w:rPr>
            </w:pPr>
            <w:r w:rsidRPr="006C5D8A">
              <w:rPr>
                <w:b/>
              </w:rPr>
              <w:t>ITT 29.3</w:t>
            </w:r>
          </w:p>
        </w:tc>
        <w:tc>
          <w:tcPr>
            <w:tcW w:w="8325" w:type="dxa"/>
          </w:tcPr>
          <w:p w14:paraId="2103078D" w14:textId="77777777" w:rsidR="00E21A16" w:rsidRPr="00772DA9" w:rsidRDefault="00E21A16" w:rsidP="00E21A16">
            <w:pPr>
              <w:tabs>
                <w:tab w:val="left" w:pos="7230"/>
              </w:tabs>
              <w:jc w:val="both"/>
              <w:rPr>
                <w:rFonts w:ascii="Bookman Old Style" w:hAnsi="Bookman Old Style"/>
                <w:sz w:val="24"/>
                <w:szCs w:val="24"/>
              </w:rPr>
            </w:pPr>
            <w:r w:rsidRPr="00772DA9">
              <w:rPr>
                <w:rFonts w:ascii="Bookman Old Style" w:hAnsi="Bookman Old Style"/>
                <w:sz w:val="24"/>
                <w:szCs w:val="24"/>
              </w:rPr>
              <w:t>The manner of rectify quantifiable nonmaterial nonconformities described below:</w:t>
            </w:r>
          </w:p>
          <w:p w14:paraId="0C456EFD" w14:textId="2274E329" w:rsidR="00E21A16" w:rsidRPr="00772DA9" w:rsidRDefault="00E21A16" w:rsidP="00E21A16">
            <w:pPr>
              <w:tabs>
                <w:tab w:val="left" w:pos="7230"/>
              </w:tabs>
              <w:jc w:val="both"/>
              <w:rPr>
                <w:rFonts w:ascii="Bookman Old Style" w:hAnsi="Bookman Old Style"/>
                <w:b/>
                <w:sz w:val="24"/>
                <w:szCs w:val="24"/>
              </w:rPr>
            </w:pPr>
            <w:r w:rsidRPr="00772DA9">
              <w:rPr>
                <w:rFonts w:ascii="Bookman Old Style" w:hAnsi="Bookman Old Style"/>
                <w:b/>
                <w:sz w:val="24"/>
                <w:szCs w:val="24"/>
              </w:rPr>
              <w:t xml:space="preserve"> ___</w:t>
            </w:r>
            <w:r w:rsidR="00B87A34" w:rsidRPr="00772DA9">
              <w:rPr>
                <w:rFonts w:ascii="Bookman Old Style" w:hAnsi="Bookman Old Style"/>
                <w:b/>
                <w:sz w:val="24"/>
                <w:szCs w:val="24"/>
              </w:rPr>
              <w:t>n/a</w:t>
            </w:r>
            <w:r w:rsidRPr="00772DA9">
              <w:rPr>
                <w:rFonts w:ascii="Bookman Old Style" w:hAnsi="Bookman Old Style"/>
                <w:b/>
                <w:sz w:val="24"/>
                <w:szCs w:val="24"/>
              </w:rPr>
              <w:t>____________________________</w:t>
            </w:r>
          </w:p>
          <w:p w14:paraId="5EBF8D51" w14:textId="77777777" w:rsidR="00E21A16" w:rsidRPr="00772DA9" w:rsidRDefault="00E21A16" w:rsidP="00E21A16">
            <w:pPr>
              <w:tabs>
                <w:tab w:val="left" w:pos="7230"/>
              </w:tabs>
              <w:jc w:val="both"/>
              <w:rPr>
                <w:rFonts w:ascii="Bookman Old Style" w:hAnsi="Bookman Old Style"/>
                <w:sz w:val="24"/>
                <w:szCs w:val="24"/>
              </w:rPr>
            </w:pPr>
          </w:p>
        </w:tc>
      </w:tr>
      <w:tr w:rsidR="00E21A16" w:rsidRPr="006C5D8A" w14:paraId="6739EE89" w14:textId="77777777" w:rsidTr="00C26E3A">
        <w:trPr>
          <w:trHeight w:val="610"/>
        </w:trPr>
        <w:tc>
          <w:tcPr>
            <w:tcW w:w="1350" w:type="dxa"/>
          </w:tcPr>
          <w:p w14:paraId="2BA4DB76" w14:textId="77777777" w:rsidR="00E21A16" w:rsidRPr="006C5D8A" w:rsidRDefault="00E21A16" w:rsidP="00E21A16">
            <w:pPr>
              <w:tabs>
                <w:tab w:val="left" w:pos="7230"/>
                <w:tab w:val="right" w:pos="7434"/>
              </w:tabs>
              <w:jc w:val="both"/>
              <w:rPr>
                <w:b/>
              </w:rPr>
            </w:pPr>
            <w:r w:rsidRPr="006C5D8A">
              <w:rPr>
                <w:b/>
              </w:rPr>
              <w:t>ITT 31.1</w:t>
            </w:r>
          </w:p>
          <w:p w14:paraId="6E84141B" w14:textId="77777777" w:rsidR="00E21A16" w:rsidRPr="006C5D8A" w:rsidRDefault="00E21A16" w:rsidP="00E21A16">
            <w:pPr>
              <w:tabs>
                <w:tab w:val="left" w:pos="7230"/>
                <w:tab w:val="right" w:pos="7434"/>
              </w:tabs>
              <w:jc w:val="both"/>
              <w:rPr>
                <w:b/>
                <w:i/>
              </w:rPr>
            </w:pPr>
          </w:p>
        </w:tc>
        <w:tc>
          <w:tcPr>
            <w:tcW w:w="8325" w:type="dxa"/>
          </w:tcPr>
          <w:p w14:paraId="5C0452A2" w14:textId="6C25544B" w:rsidR="00E21A16" w:rsidRPr="00772DA9" w:rsidRDefault="00E21A16" w:rsidP="00E21A16">
            <w:pPr>
              <w:tabs>
                <w:tab w:val="left" w:pos="7230"/>
              </w:tabs>
              <w:jc w:val="both"/>
              <w:rPr>
                <w:rFonts w:ascii="Bookman Old Style" w:hAnsi="Bookman Old Style"/>
                <w:i/>
                <w:sz w:val="24"/>
                <w:szCs w:val="24"/>
              </w:rPr>
            </w:pPr>
            <w:r w:rsidRPr="00772DA9">
              <w:rPr>
                <w:rFonts w:ascii="Bookman Old Style" w:hAnsi="Bookman Old Style"/>
                <w:sz w:val="24"/>
                <w:szCs w:val="24"/>
              </w:rPr>
              <w:t xml:space="preserve">The currency that shall be used for Tender evaluation and comparison purposes to convert at the selling exchange rate all Tender prices expressed in various currencies into a single currency is: </w:t>
            </w:r>
            <w:r w:rsidR="00772DA9">
              <w:rPr>
                <w:rFonts w:ascii="Bookman Old Style" w:hAnsi="Bookman Old Style"/>
                <w:b/>
                <w:i/>
                <w:sz w:val="24"/>
                <w:szCs w:val="24"/>
              </w:rPr>
              <w:t xml:space="preserve">kenya shilling </w:t>
            </w:r>
          </w:p>
          <w:p w14:paraId="2CE2F063" w14:textId="43F4F202" w:rsidR="00E21A16" w:rsidRPr="00772DA9" w:rsidRDefault="00E21A16" w:rsidP="00E21A16">
            <w:pPr>
              <w:tabs>
                <w:tab w:val="left" w:pos="7230"/>
              </w:tabs>
              <w:jc w:val="both"/>
              <w:rPr>
                <w:rFonts w:ascii="Bookman Old Style" w:hAnsi="Bookman Old Style"/>
                <w:b/>
                <w:sz w:val="24"/>
                <w:szCs w:val="24"/>
              </w:rPr>
            </w:pPr>
            <w:r w:rsidRPr="00772DA9">
              <w:rPr>
                <w:rFonts w:ascii="Bookman Old Style" w:hAnsi="Bookman Old Style"/>
                <w:sz w:val="24"/>
                <w:szCs w:val="24"/>
              </w:rPr>
              <w:t>The source of exchange rate shall be</w:t>
            </w:r>
            <w:r w:rsidR="00B87A34" w:rsidRPr="00772DA9">
              <w:rPr>
                <w:rFonts w:ascii="Bookman Old Style" w:hAnsi="Bookman Old Style"/>
                <w:sz w:val="24"/>
                <w:szCs w:val="24"/>
              </w:rPr>
              <w:t xml:space="preserve"> </w:t>
            </w:r>
            <w:r w:rsidR="00B87A34" w:rsidRPr="00772DA9">
              <w:rPr>
                <w:rFonts w:ascii="Bookman Old Style" w:hAnsi="Bookman Old Style"/>
                <w:b/>
                <w:i/>
                <w:sz w:val="24"/>
                <w:szCs w:val="24"/>
              </w:rPr>
              <w:t>the Central Bank in Kenya</w:t>
            </w:r>
          </w:p>
          <w:p w14:paraId="192CD026" w14:textId="3508F013" w:rsidR="00E21A16" w:rsidRPr="00772DA9" w:rsidRDefault="00E21A16" w:rsidP="00B87A34">
            <w:pPr>
              <w:tabs>
                <w:tab w:val="left" w:pos="7230"/>
              </w:tabs>
              <w:adjustRightInd w:val="0"/>
              <w:jc w:val="both"/>
              <w:rPr>
                <w:rFonts w:ascii="Bookman Old Style" w:hAnsi="Bookman Old Style"/>
                <w:b/>
                <w:sz w:val="24"/>
                <w:szCs w:val="24"/>
              </w:rPr>
            </w:pPr>
            <w:r w:rsidRPr="00772DA9">
              <w:rPr>
                <w:rFonts w:ascii="Bookman Old Style" w:hAnsi="Bookman Old Style"/>
                <w:sz w:val="24"/>
                <w:szCs w:val="24"/>
              </w:rPr>
              <w:t>The date for the exchange rate shall be</w:t>
            </w:r>
            <w:r w:rsidRPr="00772DA9">
              <w:rPr>
                <w:rFonts w:ascii="Bookman Old Style" w:hAnsi="Bookman Old Style"/>
                <w:i/>
                <w:sz w:val="24"/>
                <w:szCs w:val="24"/>
              </w:rPr>
              <w:t>:</w:t>
            </w:r>
            <w:r w:rsidR="00B87A34" w:rsidRPr="00772DA9">
              <w:rPr>
                <w:rFonts w:ascii="Bookman Old Style" w:hAnsi="Bookman Old Style"/>
                <w:i/>
                <w:sz w:val="24"/>
                <w:szCs w:val="24"/>
              </w:rPr>
              <w:t>for</w:t>
            </w:r>
            <w:r w:rsidRPr="00772DA9">
              <w:rPr>
                <w:rFonts w:ascii="Bookman Old Style" w:hAnsi="Bookman Old Style"/>
                <w:i/>
                <w:sz w:val="24"/>
                <w:szCs w:val="24"/>
              </w:rPr>
              <w:t xml:space="preserve"> </w:t>
            </w:r>
            <w:r w:rsidR="00B87A34" w:rsidRPr="00772DA9">
              <w:rPr>
                <w:rFonts w:ascii="Bookman Old Style" w:hAnsi="Bookman Old Style"/>
                <w:b/>
                <w:bCs/>
                <w:i/>
                <w:sz w:val="24"/>
                <w:szCs w:val="24"/>
              </w:rPr>
              <w:t>the</w:t>
            </w:r>
            <w:r w:rsidR="00B87A34" w:rsidRPr="00772DA9">
              <w:rPr>
                <w:rFonts w:ascii="Bookman Old Style" w:hAnsi="Bookman Old Style"/>
                <w:b/>
                <w:i/>
                <w:sz w:val="24"/>
                <w:szCs w:val="24"/>
              </w:rPr>
              <w:t xml:space="preserve"> Central Bank in Kenya </w:t>
            </w:r>
          </w:p>
        </w:tc>
      </w:tr>
      <w:tr w:rsidR="00E21A16" w:rsidRPr="006C5D8A" w14:paraId="70C9CF44" w14:textId="77777777" w:rsidTr="00C26E3A">
        <w:tc>
          <w:tcPr>
            <w:tcW w:w="1350" w:type="dxa"/>
          </w:tcPr>
          <w:p w14:paraId="3480E878" w14:textId="77777777" w:rsidR="00E21A16" w:rsidRPr="006C5D8A" w:rsidRDefault="00E21A16" w:rsidP="00E21A16">
            <w:pPr>
              <w:tabs>
                <w:tab w:val="left" w:pos="7230"/>
                <w:tab w:val="right" w:pos="7434"/>
              </w:tabs>
              <w:jc w:val="both"/>
              <w:rPr>
                <w:b/>
                <w:iCs/>
              </w:rPr>
            </w:pPr>
            <w:r w:rsidRPr="006C5D8A">
              <w:rPr>
                <w:b/>
                <w:iCs/>
              </w:rPr>
              <w:t>ITT 32.3</w:t>
            </w:r>
          </w:p>
        </w:tc>
        <w:tc>
          <w:tcPr>
            <w:tcW w:w="8325" w:type="dxa"/>
          </w:tcPr>
          <w:p w14:paraId="5063103F" w14:textId="5DAFF591" w:rsidR="00E21A16" w:rsidRPr="00772DA9" w:rsidRDefault="00E21A16" w:rsidP="00E21A16">
            <w:pPr>
              <w:tabs>
                <w:tab w:val="left" w:pos="7230"/>
              </w:tabs>
              <w:jc w:val="both"/>
              <w:rPr>
                <w:rFonts w:ascii="Bookman Old Style" w:hAnsi="Bookman Old Style"/>
                <w:sz w:val="24"/>
                <w:szCs w:val="24"/>
              </w:rPr>
            </w:pPr>
            <w:r w:rsidRPr="00772DA9">
              <w:rPr>
                <w:rFonts w:ascii="Bookman Old Style" w:hAnsi="Bookman Old Style"/>
                <w:sz w:val="24"/>
                <w:szCs w:val="24"/>
              </w:rPr>
              <w:t xml:space="preserve">A margin of preference and/or reservation </w:t>
            </w:r>
            <w:r w:rsidR="00B87A34" w:rsidRPr="00772DA9">
              <w:rPr>
                <w:rFonts w:ascii="Bookman Old Style" w:hAnsi="Bookman Old Style"/>
                <w:b/>
                <w:i/>
                <w:sz w:val="24"/>
                <w:szCs w:val="24"/>
              </w:rPr>
              <w:t>n/a</w:t>
            </w:r>
            <w:r w:rsidRPr="00772DA9">
              <w:rPr>
                <w:rFonts w:ascii="Bookman Old Style" w:hAnsi="Bookman Old Style"/>
                <w:i/>
                <w:sz w:val="24"/>
                <w:szCs w:val="24"/>
              </w:rPr>
              <w:t xml:space="preserve"> </w:t>
            </w:r>
            <w:r w:rsidRPr="00772DA9">
              <w:rPr>
                <w:rFonts w:ascii="Bookman Old Style" w:hAnsi="Bookman Old Style"/>
                <w:sz w:val="24"/>
                <w:szCs w:val="24"/>
              </w:rPr>
              <w:t xml:space="preserve">apply and specify the details.  </w:t>
            </w:r>
          </w:p>
          <w:p w14:paraId="037313C3" w14:textId="77777777" w:rsidR="00E21A16" w:rsidRPr="00772DA9" w:rsidRDefault="00E21A16" w:rsidP="00E21A16">
            <w:pPr>
              <w:tabs>
                <w:tab w:val="left" w:pos="7230"/>
              </w:tabs>
              <w:jc w:val="both"/>
              <w:rPr>
                <w:rFonts w:ascii="Bookman Old Style" w:hAnsi="Bookman Old Style"/>
                <w:iCs/>
                <w:sz w:val="24"/>
                <w:szCs w:val="24"/>
                <w:u w:val="single"/>
              </w:rPr>
            </w:pPr>
            <w:r w:rsidRPr="00772DA9">
              <w:rPr>
                <w:rFonts w:ascii="Bookman Old Style" w:hAnsi="Bookman Old Style"/>
                <w:iCs/>
                <w:sz w:val="24"/>
                <w:szCs w:val="24"/>
              </w:rPr>
              <w:t>If a margin of preference applies, the application methodology shall be defined in Section III – Evaluation and Qualification Criteria.</w:t>
            </w:r>
          </w:p>
        </w:tc>
      </w:tr>
      <w:tr w:rsidR="00E21A16" w:rsidRPr="006C5D8A" w14:paraId="09F1D2B0" w14:textId="77777777" w:rsidTr="00C26E3A">
        <w:tblPrEx>
          <w:tblCellMar>
            <w:left w:w="103" w:type="dxa"/>
            <w:right w:w="103" w:type="dxa"/>
          </w:tblCellMar>
        </w:tblPrEx>
        <w:tc>
          <w:tcPr>
            <w:tcW w:w="1350" w:type="dxa"/>
            <w:shd w:val="clear" w:color="auto" w:fill="auto"/>
          </w:tcPr>
          <w:p w14:paraId="09216316" w14:textId="77777777" w:rsidR="00E21A16" w:rsidRPr="006C5D8A" w:rsidRDefault="00E21A16" w:rsidP="00E21A16">
            <w:pPr>
              <w:tabs>
                <w:tab w:val="left" w:pos="7230"/>
              </w:tabs>
              <w:jc w:val="both"/>
              <w:rPr>
                <w:b/>
                <w:bCs/>
              </w:rPr>
            </w:pPr>
            <w:r w:rsidRPr="006C5D8A">
              <w:rPr>
                <w:b/>
                <w:bCs/>
              </w:rPr>
              <w:t>ITT 32.5</w:t>
            </w:r>
          </w:p>
        </w:tc>
        <w:tc>
          <w:tcPr>
            <w:tcW w:w="8325" w:type="dxa"/>
            <w:shd w:val="clear" w:color="auto" w:fill="auto"/>
          </w:tcPr>
          <w:p w14:paraId="6BDFF61E" w14:textId="3794328E" w:rsidR="00E21A16" w:rsidRPr="00772DA9" w:rsidRDefault="00E21A16" w:rsidP="00B87A34">
            <w:pPr>
              <w:tabs>
                <w:tab w:val="left" w:pos="567"/>
                <w:tab w:val="left" w:pos="993"/>
                <w:tab w:val="left" w:pos="7230"/>
              </w:tabs>
              <w:jc w:val="both"/>
              <w:rPr>
                <w:rFonts w:ascii="Bookman Old Style" w:hAnsi="Bookman Old Style"/>
                <w:bCs/>
                <w:color w:val="000000"/>
                <w:sz w:val="24"/>
                <w:szCs w:val="24"/>
              </w:rPr>
            </w:pPr>
            <w:r w:rsidRPr="00772DA9">
              <w:rPr>
                <w:rFonts w:ascii="Bookman Old Style" w:hAnsi="Bookman Old Style"/>
                <w:bCs/>
                <w:color w:val="000000"/>
                <w:sz w:val="24"/>
                <w:szCs w:val="24"/>
              </w:rPr>
              <w:t xml:space="preserve">The invitation to tender is extended to the following group that qualify for Reservations </w:t>
            </w:r>
            <w:r w:rsidR="003646FE">
              <w:rPr>
                <w:rFonts w:ascii="Bookman Old Style" w:hAnsi="Bookman Old Style"/>
                <w:i/>
                <w:sz w:val="24"/>
                <w:szCs w:val="24"/>
              </w:rPr>
              <w:t>n/a</w:t>
            </w:r>
          </w:p>
        </w:tc>
      </w:tr>
      <w:tr w:rsidR="00E21A16" w:rsidRPr="006C5D8A" w14:paraId="26A150ED" w14:textId="77777777" w:rsidTr="00C26E3A">
        <w:tblPrEx>
          <w:tblCellMar>
            <w:left w:w="103" w:type="dxa"/>
            <w:right w:w="103" w:type="dxa"/>
          </w:tblCellMar>
        </w:tblPrEx>
        <w:tc>
          <w:tcPr>
            <w:tcW w:w="1350" w:type="dxa"/>
          </w:tcPr>
          <w:p w14:paraId="1D2C7219" w14:textId="77777777" w:rsidR="00E21A16" w:rsidRPr="006C5D8A" w:rsidRDefault="00E21A16" w:rsidP="00E21A16">
            <w:pPr>
              <w:tabs>
                <w:tab w:val="left" w:pos="7230"/>
              </w:tabs>
              <w:jc w:val="both"/>
              <w:rPr>
                <w:b/>
                <w:bCs/>
              </w:rPr>
            </w:pPr>
            <w:r w:rsidRPr="006C5D8A">
              <w:rPr>
                <w:b/>
                <w:bCs/>
              </w:rPr>
              <w:t>ITT 33.2</w:t>
            </w:r>
          </w:p>
        </w:tc>
        <w:tc>
          <w:tcPr>
            <w:tcW w:w="8325" w:type="dxa"/>
          </w:tcPr>
          <w:p w14:paraId="4D21D97C" w14:textId="49296C03" w:rsidR="00E21A16" w:rsidRPr="00772DA9" w:rsidRDefault="00E21A16" w:rsidP="00B87A34">
            <w:pPr>
              <w:pStyle w:val="Heading3"/>
              <w:tabs>
                <w:tab w:val="left" w:pos="567"/>
                <w:tab w:val="num" w:pos="1807"/>
                <w:tab w:val="left" w:pos="7230"/>
              </w:tabs>
              <w:ind w:left="0"/>
              <w:rPr>
                <w:rFonts w:ascii="Bookman Old Style" w:hAnsi="Bookman Old Style"/>
              </w:rPr>
            </w:pPr>
            <w:r w:rsidRPr="00772DA9">
              <w:rPr>
                <w:rFonts w:ascii="Bookman Old Style" w:hAnsi="Bookman Old Style"/>
              </w:rPr>
              <w:t>Pric</w:t>
            </w:r>
            <w:r w:rsidR="00B87A34" w:rsidRPr="00772DA9">
              <w:rPr>
                <w:rFonts w:ascii="Bookman Old Style" w:hAnsi="Bookman Old Style"/>
              </w:rPr>
              <w:t>e evaluation will be done for each lot</w:t>
            </w:r>
          </w:p>
        </w:tc>
      </w:tr>
      <w:tr w:rsidR="00E21A16" w:rsidRPr="006C5D8A" w14:paraId="437F723A" w14:textId="77777777" w:rsidTr="00B87A34">
        <w:tblPrEx>
          <w:tblCellMar>
            <w:left w:w="103" w:type="dxa"/>
            <w:right w:w="103" w:type="dxa"/>
          </w:tblCellMar>
        </w:tblPrEx>
        <w:trPr>
          <w:trHeight w:val="510"/>
        </w:trPr>
        <w:tc>
          <w:tcPr>
            <w:tcW w:w="1350" w:type="dxa"/>
          </w:tcPr>
          <w:p w14:paraId="15AA56A3" w14:textId="77777777" w:rsidR="00E21A16" w:rsidRPr="006C5D8A" w:rsidRDefault="00E21A16" w:rsidP="00E21A16">
            <w:pPr>
              <w:tabs>
                <w:tab w:val="left" w:pos="7230"/>
              </w:tabs>
              <w:jc w:val="both"/>
              <w:rPr>
                <w:b/>
                <w:bCs/>
              </w:rPr>
            </w:pPr>
            <w:r w:rsidRPr="006C5D8A">
              <w:rPr>
                <w:b/>
                <w:bCs/>
              </w:rPr>
              <w:t>ITT 33.2 (d)</w:t>
            </w:r>
          </w:p>
        </w:tc>
        <w:tc>
          <w:tcPr>
            <w:tcW w:w="8325" w:type="dxa"/>
          </w:tcPr>
          <w:p w14:paraId="6A546A50" w14:textId="30D74BF9" w:rsidR="00E21A16" w:rsidRPr="00772DA9" w:rsidRDefault="00E21A16" w:rsidP="00B87A34">
            <w:pPr>
              <w:pStyle w:val="P3Header1-Clauses"/>
              <w:tabs>
                <w:tab w:val="clear" w:pos="864"/>
                <w:tab w:val="left" w:pos="1595"/>
                <w:tab w:val="left" w:pos="7230"/>
              </w:tabs>
              <w:spacing w:after="0"/>
              <w:ind w:left="0" w:firstLine="0"/>
              <w:jc w:val="both"/>
              <w:rPr>
                <w:rFonts w:ascii="Bookman Old Style" w:hAnsi="Bookman Old Style"/>
                <w:lang w:val="en-US"/>
              </w:rPr>
            </w:pPr>
            <w:r w:rsidRPr="00772DA9">
              <w:rPr>
                <w:rFonts w:ascii="Bookman Old Style" w:hAnsi="Bookman Old Style"/>
                <w:lang w:val="en-US"/>
              </w:rPr>
              <w:t xml:space="preserve">Additional evaluation factors are </w:t>
            </w:r>
            <w:r w:rsidR="00B87A34" w:rsidRPr="00772DA9">
              <w:rPr>
                <w:rFonts w:ascii="Bookman Old Style" w:hAnsi="Bookman Old Style"/>
                <w:lang w:val="en-US"/>
              </w:rPr>
              <w:t>n/a</w:t>
            </w:r>
          </w:p>
        </w:tc>
      </w:tr>
      <w:tr w:rsidR="00E21A16" w:rsidRPr="006C5D8A" w14:paraId="1E2A883F" w14:textId="77777777" w:rsidTr="00C26E3A">
        <w:tblPrEx>
          <w:tblCellMar>
            <w:left w:w="103" w:type="dxa"/>
            <w:right w:w="103" w:type="dxa"/>
          </w:tblCellMar>
        </w:tblPrEx>
        <w:tc>
          <w:tcPr>
            <w:tcW w:w="1350" w:type="dxa"/>
          </w:tcPr>
          <w:p w14:paraId="0B4DFBE2" w14:textId="77777777" w:rsidR="00E21A16" w:rsidRPr="006C5D8A" w:rsidRDefault="00E21A16" w:rsidP="00E21A16">
            <w:pPr>
              <w:tabs>
                <w:tab w:val="left" w:pos="7230"/>
              </w:tabs>
              <w:jc w:val="both"/>
              <w:rPr>
                <w:b/>
                <w:bCs/>
              </w:rPr>
            </w:pPr>
            <w:r w:rsidRPr="006C5D8A">
              <w:rPr>
                <w:b/>
                <w:bCs/>
              </w:rPr>
              <w:t>ITT 33.6</w:t>
            </w:r>
          </w:p>
        </w:tc>
        <w:tc>
          <w:tcPr>
            <w:tcW w:w="8325" w:type="dxa"/>
          </w:tcPr>
          <w:p w14:paraId="1A4554A6" w14:textId="18004089" w:rsidR="00E21A16" w:rsidRPr="00772DA9" w:rsidRDefault="00E21A16" w:rsidP="00E21A16">
            <w:pPr>
              <w:tabs>
                <w:tab w:val="left" w:pos="7230"/>
              </w:tabs>
              <w:jc w:val="both"/>
              <w:rPr>
                <w:rFonts w:ascii="Bookman Old Style" w:hAnsi="Bookman Old Style"/>
                <w:b/>
                <w:i/>
                <w:sz w:val="24"/>
                <w:szCs w:val="24"/>
              </w:rPr>
            </w:pPr>
            <w:r w:rsidRPr="00772DA9">
              <w:rPr>
                <w:rFonts w:ascii="Bookman Old Style" w:hAnsi="Bookman Old Style"/>
                <w:sz w:val="24"/>
                <w:szCs w:val="24"/>
              </w:rPr>
              <w:t xml:space="preserve">The adjustments shall be determined using the following criteria, from amongst those set out in Section III, Evaluation and Qualification Criteria: </w:t>
            </w:r>
            <w:r w:rsidR="00B87A34" w:rsidRPr="00772DA9">
              <w:rPr>
                <w:rFonts w:ascii="Bookman Old Style" w:hAnsi="Bookman Old Style"/>
                <w:b/>
                <w:i/>
                <w:iCs/>
                <w:sz w:val="24"/>
                <w:szCs w:val="24"/>
              </w:rPr>
              <w:t>n/a</w:t>
            </w:r>
          </w:p>
          <w:p w14:paraId="70CD2F01" w14:textId="2DFBA93E" w:rsidR="00E21A16" w:rsidRPr="00772DA9" w:rsidRDefault="00E21A16" w:rsidP="000A7EA1">
            <w:pPr>
              <w:widowControl/>
              <w:numPr>
                <w:ilvl w:val="0"/>
                <w:numId w:val="78"/>
              </w:numPr>
              <w:tabs>
                <w:tab w:val="clear" w:pos="1440"/>
                <w:tab w:val="left" w:pos="7230"/>
              </w:tabs>
              <w:autoSpaceDE/>
              <w:autoSpaceDN/>
              <w:ind w:left="329" w:hanging="329"/>
              <w:jc w:val="both"/>
              <w:rPr>
                <w:rFonts w:ascii="Bookman Old Style" w:hAnsi="Bookman Old Style"/>
                <w:b/>
                <w:sz w:val="24"/>
                <w:szCs w:val="24"/>
              </w:rPr>
            </w:pPr>
            <w:r w:rsidRPr="00772DA9">
              <w:rPr>
                <w:rFonts w:ascii="Bookman Old Style" w:hAnsi="Bookman Old Style"/>
                <w:sz w:val="24"/>
                <w:szCs w:val="24"/>
              </w:rPr>
              <w:t xml:space="preserve">Deviation in Delivery schedule: </w:t>
            </w:r>
            <w:r w:rsidR="00B87A34" w:rsidRPr="00772DA9">
              <w:rPr>
                <w:rFonts w:ascii="Bookman Old Style" w:hAnsi="Bookman Old Style"/>
                <w:b/>
                <w:i/>
                <w:iCs/>
                <w:sz w:val="24"/>
                <w:szCs w:val="24"/>
              </w:rPr>
              <w:t>n/a</w:t>
            </w:r>
          </w:p>
          <w:p w14:paraId="0A913D3E" w14:textId="271D50B5" w:rsidR="00E21A16" w:rsidRPr="00772DA9" w:rsidRDefault="00E21A16" w:rsidP="000A7EA1">
            <w:pPr>
              <w:widowControl/>
              <w:numPr>
                <w:ilvl w:val="0"/>
                <w:numId w:val="78"/>
              </w:numPr>
              <w:tabs>
                <w:tab w:val="clear" w:pos="1440"/>
                <w:tab w:val="left" w:pos="7230"/>
              </w:tabs>
              <w:autoSpaceDE/>
              <w:autoSpaceDN/>
              <w:ind w:left="329" w:hanging="329"/>
              <w:jc w:val="both"/>
              <w:rPr>
                <w:rFonts w:ascii="Bookman Old Style" w:hAnsi="Bookman Old Style"/>
                <w:b/>
                <w:sz w:val="24"/>
                <w:szCs w:val="24"/>
              </w:rPr>
            </w:pPr>
            <w:r w:rsidRPr="00772DA9">
              <w:rPr>
                <w:rFonts w:ascii="Bookman Old Style" w:hAnsi="Bookman Old Style"/>
                <w:sz w:val="24"/>
                <w:szCs w:val="24"/>
              </w:rPr>
              <w:t xml:space="preserve">Deviation in payment schedule: </w:t>
            </w:r>
            <w:r w:rsidR="00B87A34" w:rsidRPr="00772DA9">
              <w:rPr>
                <w:rFonts w:ascii="Bookman Old Style" w:hAnsi="Bookman Old Style"/>
                <w:b/>
                <w:i/>
                <w:iCs/>
                <w:sz w:val="24"/>
                <w:szCs w:val="24"/>
              </w:rPr>
              <w:t>n/a</w:t>
            </w:r>
            <w:r w:rsidRPr="00772DA9">
              <w:rPr>
                <w:rFonts w:ascii="Bookman Old Style" w:hAnsi="Bookman Old Style"/>
                <w:b/>
                <w:i/>
                <w:iCs/>
                <w:sz w:val="24"/>
                <w:szCs w:val="24"/>
              </w:rPr>
              <w:t>]</w:t>
            </w:r>
          </w:p>
          <w:p w14:paraId="00E71B04" w14:textId="38C8EB59" w:rsidR="00E21A16" w:rsidRPr="00772DA9" w:rsidRDefault="00E21A16" w:rsidP="000A7EA1">
            <w:pPr>
              <w:widowControl/>
              <w:numPr>
                <w:ilvl w:val="0"/>
                <w:numId w:val="78"/>
              </w:numPr>
              <w:tabs>
                <w:tab w:val="clear" w:pos="1440"/>
                <w:tab w:val="left" w:pos="707"/>
                <w:tab w:val="left" w:pos="7230"/>
              </w:tabs>
              <w:autoSpaceDE/>
              <w:autoSpaceDN/>
              <w:ind w:left="329" w:hanging="329"/>
              <w:jc w:val="both"/>
              <w:rPr>
                <w:rFonts w:ascii="Bookman Old Style" w:hAnsi="Bookman Old Style"/>
                <w:b/>
                <w:sz w:val="24"/>
                <w:szCs w:val="24"/>
              </w:rPr>
            </w:pPr>
            <w:r w:rsidRPr="00772DA9">
              <w:rPr>
                <w:rFonts w:ascii="Bookman Old Style" w:hAnsi="Bookman Old Style"/>
                <w:sz w:val="24"/>
                <w:szCs w:val="24"/>
              </w:rPr>
              <w:t xml:space="preserve">the cost of major replacement component, mandatory spare parts, and service: </w:t>
            </w:r>
            <w:r w:rsidR="00B87A34" w:rsidRPr="00772DA9">
              <w:rPr>
                <w:rFonts w:ascii="Bookman Old Style" w:hAnsi="Bookman Old Style"/>
                <w:b/>
                <w:i/>
                <w:iCs/>
                <w:sz w:val="24"/>
                <w:szCs w:val="24"/>
              </w:rPr>
              <w:t>n/a</w:t>
            </w:r>
          </w:p>
          <w:p w14:paraId="3D04115D" w14:textId="2DF6F88E" w:rsidR="00E21A16" w:rsidRPr="00772DA9" w:rsidRDefault="00E21A16" w:rsidP="000A7EA1">
            <w:pPr>
              <w:widowControl/>
              <w:numPr>
                <w:ilvl w:val="0"/>
                <w:numId w:val="78"/>
              </w:numPr>
              <w:tabs>
                <w:tab w:val="clear" w:pos="1440"/>
                <w:tab w:val="left" w:pos="707"/>
                <w:tab w:val="num" w:pos="1247"/>
                <w:tab w:val="left" w:pos="7230"/>
              </w:tabs>
              <w:autoSpaceDE/>
              <w:autoSpaceDN/>
              <w:ind w:left="329" w:hanging="329"/>
              <w:jc w:val="both"/>
              <w:rPr>
                <w:rFonts w:ascii="Bookman Old Style" w:hAnsi="Bookman Old Style"/>
                <w:b/>
                <w:sz w:val="24"/>
                <w:szCs w:val="24"/>
              </w:rPr>
            </w:pPr>
            <w:r w:rsidRPr="00772DA9">
              <w:rPr>
                <w:rFonts w:ascii="Bookman Old Style" w:hAnsi="Bookman Old Style"/>
                <w:sz w:val="24"/>
                <w:szCs w:val="24"/>
              </w:rPr>
              <w:t xml:space="preserve">the availability in Kenya of spare parts and after-sales services for the equipment offered in the Tender </w:t>
            </w:r>
            <w:r w:rsidR="00B87A34" w:rsidRPr="00772DA9">
              <w:rPr>
                <w:rFonts w:ascii="Bookman Old Style" w:hAnsi="Bookman Old Style"/>
                <w:b/>
                <w:i/>
                <w:iCs/>
                <w:sz w:val="24"/>
                <w:szCs w:val="24"/>
              </w:rPr>
              <w:t>n/a</w:t>
            </w:r>
          </w:p>
          <w:p w14:paraId="601AFD5E" w14:textId="2D3679AF" w:rsidR="00E21A16" w:rsidRPr="00772DA9" w:rsidRDefault="00E21A16" w:rsidP="000A7EA1">
            <w:pPr>
              <w:widowControl/>
              <w:numPr>
                <w:ilvl w:val="0"/>
                <w:numId w:val="78"/>
              </w:numPr>
              <w:tabs>
                <w:tab w:val="clear" w:pos="1440"/>
                <w:tab w:val="left" w:pos="7230"/>
              </w:tabs>
              <w:autoSpaceDE/>
              <w:autoSpaceDN/>
              <w:ind w:left="329" w:hanging="329"/>
              <w:jc w:val="both"/>
              <w:rPr>
                <w:rFonts w:ascii="Bookman Old Style" w:hAnsi="Bookman Old Style"/>
                <w:b/>
                <w:sz w:val="24"/>
                <w:szCs w:val="24"/>
              </w:rPr>
            </w:pPr>
            <w:r w:rsidRPr="00772DA9">
              <w:rPr>
                <w:rFonts w:ascii="Bookman Old Style" w:hAnsi="Bookman Old Style"/>
                <w:sz w:val="24"/>
                <w:szCs w:val="24"/>
              </w:rPr>
              <w:lastRenderedPageBreak/>
              <w:t xml:space="preserve">Life cycle costs: the costs during the life of the goods or equipment </w:t>
            </w:r>
            <w:r w:rsidR="00B87A34" w:rsidRPr="00772DA9">
              <w:rPr>
                <w:rFonts w:ascii="Bookman Old Style" w:hAnsi="Bookman Old Style"/>
                <w:b/>
                <w:i/>
                <w:iCs/>
                <w:sz w:val="24"/>
                <w:szCs w:val="24"/>
              </w:rPr>
              <w:t>n/a</w:t>
            </w:r>
          </w:p>
          <w:p w14:paraId="1AED56E0" w14:textId="3081A67D" w:rsidR="00E21A16" w:rsidRPr="00772DA9" w:rsidRDefault="00E21A16" w:rsidP="000A7EA1">
            <w:pPr>
              <w:widowControl/>
              <w:numPr>
                <w:ilvl w:val="0"/>
                <w:numId w:val="78"/>
              </w:numPr>
              <w:tabs>
                <w:tab w:val="clear" w:pos="1440"/>
                <w:tab w:val="left" w:pos="7230"/>
              </w:tabs>
              <w:autoSpaceDE/>
              <w:autoSpaceDN/>
              <w:ind w:left="329" w:hanging="329"/>
              <w:jc w:val="both"/>
              <w:rPr>
                <w:rFonts w:ascii="Bookman Old Style" w:hAnsi="Bookman Old Style"/>
                <w:b/>
                <w:sz w:val="24"/>
                <w:szCs w:val="24"/>
              </w:rPr>
            </w:pPr>
            <w:r w:rsidRPr="00772DA9">
              <w:rPr>
                <w:rFonts w:ascii="Bookman Old Style" w:hAnsi="Bookman Old Style"/>
                <w:sz w:val="24"/>
                <w:szCs w:val="24"/>
              </w:rPr>
              <w:t xml:space="preserve">the performance and productivity of the equipment offered; </w:t>
            </w:r>
            <w:r w:rsidR="00B87A34" w:rsidRPr="00772DA9">
              <w:rPr>
                <w:rFonts w:ascii="Bookman Old Style" w:hAnsi="Bookman Old Style"/>
                <w:i/>
                <w:iCs/>
                <w:sz w:val="24"/>
                <w:szCs w:val="24"/>
              </w:rPr>
              <w:t>n/a</w:t>
            </w:r>
          </w:p>
        </w:tc>
      </w:tr>
      <w:tr w:rsidR="00E21A16" w:rsidRPr="006C5D8A" w14:paraId="2260A876" w14:textId="77777777" w:rsidTr="00C26E3A">
        <w:tblPrEx>
          <w:tblCellMar>
            <w:left w:w="103" w:type="dxa"/>
            <w:right w:w="103" w:type="dxa"/>
          </w:tblCellMar>
        </w:tblPrEx>
        <w:tc>
          <w:tcPr>
            <w:tcW w:w="1350" w:type="dxa"/>
          </w:tcPr>
          <w:p w14:paraId="60B9AD8E" w14:textId="77777777" w:rsidR="00E21A16" w:rsidRPr="006C5D8A" w:rsidRDefault="00E21A16" w:rsidP="00E21A16">
            <w:pPr>
              <w:tabs>
                <w:tab w:val="left" w:pos="7230"/>
              </w:tabs>
              <w:jc w:val="both"/>
              <w:rPr>
                <w:b/>
                <w:bCs/>
              </w:rPr>
            </w:pPr>
          </w:p>
        </w:tc>
        <w:tc>
          <w:tcPr>
            <w:tcW w:w="8325" w:type="dxa"/>
          </w:tcPr>
          <w:p w14:paraId="4E44042A" w14:textId="77777777" w:rsidR="00E21A16" w:rsidRPr="00772DA9" w:rsidRDefault="00E21A16" w:rsidP="00E21A16">
            <w:pPr>
              <w:tabs>
                <w:tab w:val="left" w:pos="7230"/>
              </w:tabs>
              <w:jc w:val="both"/>
              <w:rPr>
                <w:rFonts w:ascii="Bookman Old Style" w:hAnsi="Bookman Old Style"/>
                <w:b/>
                <w:bCs/>
                <w:sz w:val="24"/>
                <w:szCs w:val="24"/>
              </w:rPr>
            </w:pPr>
            <w:r w:rsidRPr="00772DA9">
              <w:rPr>
                <w:rFonts w:ascii="Bookman Old Style" w:hAnsi="Bookman Old Style"/>
                <w:b/>
                <w:bCs/>
                <w:sz w:val="24"/>
                <w:szCs w:val="24"/>
              </w:rPr>
              <w:t>F. Award of Contract</w:t>
            </w:r>
          </w:p>
        </w:tc>
      </w:tr>
      <w:tr w:rsidR="006C5D8A" w:rsidRPr="006C5D8A" w14:paraId="75D4C591" w14:textId="77777777" w:rsidTr="00C26E3A">
        <w:tblPrEx>
          <w:tblCellMar>
            <w:left w:w="103" w:type="dxa"/>
            <w:right w:w="103" w:type="dxa"/>
          </w:tblCellMar>
        </w:tblPrEx>
        <w:tc>
          <w:tcPr>
            <w:tcW w:w="1350" w:type="dxa"/>
          </w:tcPr>
          <w:p w14:paraId="2BF2A68B" w14:textId="01748674" w:rsidR="006C5D8A" w:rsidRPr="006C5D8A" w:rsidRDefault="006C5D8A" w:rsidP="006C5D8A">
            <w:pPr>
              <w:tabs>
                <w:tab w:val="left" w:pos="7230"/>
              </w:tabs>
              <w:jc w:val="both"/>
              <w:rPr>
                <w:b/>
                <w:bCs/>
              </w:rPr>
            </w:pPr>
            <w:r w:rsidRPr="006C5D8A">
              <w:rPr>
                <w:b/>
                <w:bCs/>
              </w:rPr>
              <w:t>ITT 41.1</w:t>
            </w:r>
          </w:p>
        </w:tc>
        <w:tc>
          <w:tcPr>
            <w:tcW w:w="8325" w:type="dxa"/>
          </w:tcPr>
          <w:p w14:paraId="4E2877D7" w14:textId="5215131E" w:rsidR="006C5D8A" w:rsidRPr="00772DA9" w:rsidRDefault="006C5D8A" w:rsidP="006C5D8A">
            <w:pPr>
              <w:tabs>
                <w:tab w:val="right" w:pos="7254"/>
              </w:tabs>
              <w:spacing w:before="120" w:after="120"/>
              <w:jc w:val="both"/>
              <w:rPr>
                <w:rFonts w:ascii="Bookman Old Style" w:hAnsi="Bookman Old Style"/>
                <w:b/>
                <w:sz w:val="24"/>
                <w:szCs w:val="24"/>
              </w:rPr>
            </w:pPr>
            <w:r w:rsidRPr="00772DA9">
              <w:rPr>
                <w:rFonts w:ascii="Bookman Old Style" w:hAnsi="Bookman Old Style"/>
                <w:sz w:val="24"/>
                <w:szCs w:val="24"/>
              </w:rPr>
              <w:t xml:space="preserve">The maximum percentage by which quantities may be increased is: </w:t>
            </w:r>
            <w:r w:rsidR="00B87A34" w:rsidRPr="00772DA9">
              <w:rPr>
                <w:rFonts w:ascii="Bookman Old Style" w:hAnsi="Bookman Old Style"/>
                <w:b/>
                <w:i/>
                <w:iCs/>
                <w:sz w:val="24"/>
                <w:szCs w:val="24"/>
              </w:rPr>
              <w:t>n/a</w:t>
            </w:r>
          </w:p>
          <w:p w14:paraId="16EBF9A4" w14:textId="36371766" w:rsidR="006C5D8A" w:rsidRPr="00772DA9" w:rsidRDefault="006C5D8A" w:rsidP="00B87A34">
            <w:pPr>
              <w:tabs>
                <w:tab w:val="left" w:pos="7230"/>
              </w:tabs>
              <w:jc w:val="both"/>
              <w:rPr>
                <w:rFonts w:ascii="Bookman Old Style" w:hAnsi="Bookman Old Style"/>
                <w:b/>
                <w:bCs/>
                <w:sz w:val="24"/>
                <w:szCs w:val="24"/>
              </w:rPr>
            </w:pPr>
            <w:r w:rsidRPr="00772DA9">
              <w:rPr>
                <w:rFonts w:ascii="Bookman Old Style" w:hAnsi="Bookman Old Style"/>
                <w:sz w:val="24"/>
                <w:szCs w:val="24"/>
              </w:rPr>
              <w:t xml:space="preserve">The maximum percentage by which quantities may be decreased is: </w:t>
            </w:r>
            <w:r w:rsidR="00B87A34" w:rsidRPr="00772DA9">
              <w:rPr>
                <w:rFonts w:ascii="Bookman Old Style" w:hAnsi="Bookman Old Style"/>
                <w:b/>
                <w:i/>
                <w:iCs/>
                <w:sz w:val="24"/>
                <w:szCs w:val="24"/>
              </w:rPr>
              <w:t>n/a</w:t>
            </w:r>
          </w:p>
        </w:tc>
      </w:tr>
      <w:tr w:rsidR="006C5D8A" w:rsidRPr="006C5D8A" w14:paraId="710D53D1" w14:textId="77777777" w:rsidTr="00C26E3A">
        <w:tblPrEx>
          <w:tblCellMar>
            <w:left w:w="103" w:type="dxa"/>
            <w:right w:w="103" w:type="dxa"/>
          </w:tblCellMar>
        </w:tblPrEx>
        <w:tc>
          <w:tcPr>
            <w:tcW w:w="1350" w:type="dxa"/>
          </w:tcPr>
          <w:p w14:paraId="32DF3404" w14:textId="0FA44CB5" w:rsidR="006C5D8A" w:rsidRPr="006C5D8A" w:rsidRDefault="006C5D8A" w:rsidP="006C5D8A">
            <w:pPr>
              <w:tabs>
                <w:tab w:val="left" w:pos="7230"/>
              </w:tabs>
              <w:jc w:val="both"/>
              <w:rPr>
                <w:b/>
                <w:bCs/>
              </w:rPr>
            </w:pPr>
            <w:r w:rsidRPr="006C5D8A">
              <w:rPr>
                <w:b/>
                <w:bCs/>
              </w:rPr>
              <w:t>ITT 41.1</w:t>
            </w:r>
          </w:p>
        </w:tc>
        <w:tc>
          <w:tcPr>
            <w:tcW w:w="8325" w:type="dxa"/>
          </w:tcPr>
          <w:p w14:paraId="37DB3F04" w14:textId="5AA85F0A" w:rsidR="006C5D8A" w:rsidRPr="00772DA9" w:rsidRDefault="006C5D8A" w:rsidP="006C5D8A">
            <w:pPr>
              <w:tabs>
                <w:tab w:val="left" w:pos="7230"/>
              </w:tabs>
              <w:jc w:val="both"/>
              <w:rPr>
                <w:rFonts w:ascii="Bookman Old Style" w:hAnsi="Bookman Old Style"/>
                <w:b/>
                <w:bCs/>
                <w:sz w:val="24"/>
                <w:szCs w:val="24"/>
              </w:rPr>
            </w:pPr>
            <w:r w:rsidRPr="00772DA9">
              <w:rPr>
                <w:rFonts w:ascii="Bookman Old Style" w:hAnsi="Bookman Old Style"/>
                <w:sz w:val="24"/>
                <w:szCs w:val="24"/>
              </w:rPr>
              <w:t>The Procuring Entity shall increase or decrease the quantity of Goods and Related Services by an amount not exceed _____</w:t>
            </w:r>
            <w:r w:rsidR="00B87A34" w:rsidRPr="00772DA9">
              <w:rPr>
                <w:rFonts w:ascii="Bookman Old Style" w:hAnsi="Bookman Old Style"/>
                <w:sz w:val="24"/>
                <w:szCs w:val="24"/>
              </w:rPr>
              <w:t>n/a</w:t>
            </w:r>
            <w:r w:rsidRPr="00772DA9">
              <w:rPr>
                <w:rFonts w:ascii="Bookman Old Style" w:hAnsi="Bookman Old Style"/>
                <w:sz w:val="24"/>
                <w:szCs w:val="24"/>
              </w:rPr>
              <w:t>________%  and without any change in the unit prices or other terms and conditions of the Tender and the tendering document.</w:t>
            </w:r>
          </w:p>
        </w:tc>
      </w:tr>
      <w:tr w:rsidR="006C5D8A" w:rsidRPr="006C5D8A" w14:paraId="574164FC" w14:textId="77777777" w:rsidTr="00C26E3A">
        <w:tblPrEx>
          <w:tblCellMar>
            <w:left w:w="103" w:type="dxa"/>
            <w:right w:w="103" w:type="dxa"/>
          </w:tblCellMar>
        </w:tblPrEx>
        <w:tc>
          <w:tcPr>
            <w:tcW w:w="1350" w:type="dxa"/>
          </w:tcPr>
          <w:p w14:paraId="7B3CAFEE" w14:textId="77777777" w:rsidR="006C5D8A" w:rsidRPr="006C5D8A" w:rsidRDefault="006C5D8A" w:rsidP="006C5D8A">
            <w:pPr>
              <w:tabs>
                <w:tab w:val="left" w:pos="7230"/>
              </w:tabs>
              <w:jc w:val="both"/>
              <w:rPr>
                <w:b/>
                <w:bCs/>
              </w:rPr>
            </w:pPr>
          </w:p>
        </w:tc>
        <w:tc>
          <w:tcPr>
            <w:tcW w:w="8325" w:type="dxa"/>
          </w:tcPr>
          <w:p w14:paraId="623646A7" w14:textId="77777777" w:rsidR="006C5D8A" w:rsidRPr="00772DA9" w:rsidRDefault="006C5D8A" w:rsidP="006C5D8A">
            <w:pPr>
              <w:tabs>
                <w:tab w:val="left" w:pos="7230"/>
              </w:tabs>
              <w:jc w:val="both"/>
              <w:rPr>
                <w:rFonts w:ascii="Bookman Old Style" w:hAnsi="Bookman Old Style"/>
                <w:b/>
                <w:bCs/>
                <w:sz w:val="24"/>
                <w:szCs w:val="24"/>
              </w:rPr>
            </w:pPr>
          </w:p>
        </w:tc>
      </w:tr>
      <w:tr w:rsidR="006C5D8A" w:rsidRPr="006C5D8A" w14:paraId="653C917E" w14:textId="77777777" w:rsidTr="00C26E3A">
        <w:tblPrEx>
          <w:tblCellMar>
            <w:left w:w="103" w:type="dxa"/>
            <w:right w:w="103" w:type="dxa"/>
          </w:tblCellMar>
        </w:tblPrEx>
        <w:tc>
          <w:tcPr>
            <w:tcW w:w="1350" w:type="dxa"/>
          </w:tcPr>
          <w:p w14:paraId="712B6B3D" w14:textId="3213120E" w:rsidR="006C5D8A" w:rsidRPr="006C5D8A" w:rsidRDefault="006C5D8A" w:rsidP="006C5D8A">
            <w:pPr>
              <w:tabs>
                <w:tab w:val="left" w:pos="7230"/>
              </w:tabs>
              <w:jc w:val="both"/>
              <w:rPr>
                <w:b/>
                <w:bCs/>
              </w:rPr>
            </w:pPr>
            <w:r w:rsidRPr="006C5D8A">
              <w:rPr>
                <w:b/>
                <w:bCs/>
              </w:rPr>
              <w:t>ITT 47.3</w:t>
            </w:r>
          </w:p>
        </w:tc>
        <w:tc>
          <w:tcPr>
            <w:tcW w:w="8325" w:type="dxa"/>
          </w:tcPr>
          <w:p w14:paraId="29BE0217" w14:textId="10122A28" w:rsidR="006C5D8A" w:rsidRPr="00772DA9" w:rsidRDefault="006C5D8A" w:rsidP="006C5D8A">
            <w:pPr>
              <w:tabs>
                <w:tab w:val="left" w:pos="7230"/>
              </w:tabs>
              <w:jc w:val="both"/>
              <w:rPr>
                <w:rFonts w:ascii="Bookman Old Style" w:hAnsi="Bookman Old Style"/>
                <w:sz w:val="24"/>
                <w:szCs w:val="24"/>
              </w:rPr>
            </w:pPr>
            <w:r w:rsidRPr="00772DA9">
              <w:rPr>
                <w:rFonts w:ascii="Bookman Old Style" w:hAnsi="Bookman Old Style"/>
                <w:sz w:val="24"/>
                <w:szCs w:val="24"/>
              </w:rPr>
              <w:t>Performance security if so required shall be in the sum of   ____</w:t>
            </w:r>
            <w:r w:rsidR="00B87A34" w:rsidRPr="00772DA9">
              <w:rPr>
                <w:rFonts w:ascii="Bookman Old Style" w:hAnsi="Bookman Old Style"/>
                <w:sz w:val="24"/>
                <w:szCs w:val="24"/>
              </w:rPr>
              <w:t>n/a</w:t>
            </w:r>
            <w:r w:rsidRPr="00772DA9">
              <w:rPr>
                <w:rFonts w:ascii="Bookman Old Style" w:hAnsi="Bookman Old Style"/>
                <w:sz w:val="24"/>
                <w:szCs w:val="24"/>
              </w:rPr>
              <w:t>_________________</w:t>
            </w:r>
          </w:p>
          <w:p w14:paraId="7962FACD" w14:textId="77777777" w:rsidR="006C5D8A" w:rsidRPr="00772DA9" w:rsidRDefault="006C5D8A" w:rsidP="006C5D8A">
            <w:pPr>
              <w:tabs>
                <w:tab w:val="left" w:pos="7230"/>
              </w:tabs>
              <w:jc w:val="both"/>
              <w:rPr>
                <w:rFonts w:ascii="Bookman Old Style" w:hAnsi="Bookman Old Style"/>
                <w:sz w:val="24"/>
                <w:szCs w:val="24"/>
              </w:rPr>
            </w:pPr>
          </w:p>
        </w:tc>
      </w:tr>
      <w:tr w:rsidR="006C5D8A" w:rsidRPr="006C5D8A" w14:paraId="15809851" w14:textId="77777777" w:rsidTr="00C26E3A">
        <w:tblPrEx>
          <w:tblCellMar>
            <w:left w:w="103" w:type="dxa"/>
            <w:right w:w="103" w:type="dxa"/>
          </w:tblCellMar>
        </w:tblPrEx>
        <w:tc>
          <w:tcPr>
            <w:tcW w:w="1350" w:type="dxa"/>
          </w:tcPr>
          <w:p w14:paraId="5FA674E6" w14:textId="7B7F99BF" w:rsidR="006C5D8A" w:rsidRPr="006C5D8A" w:rsidRDefault="006C5D8A" w:rsidP="006C5D8A">
            <w:pPr>
              <w:tabs>
                <w:tab w:val="left" w:pos="7230"/>
              </w:tabs>
              <w:jc w:val="both"/>
              <w:rPr>
                <w:b/>
                <w:bCs/>
              </w:rPr>
            </w:pPr>
            <w:r w:rsidRPr="006C5D8A">
              <w:rPr>
                <w:b/>
                <w:bCs/>
              </w:rPr>
              <w:t>ITT 49.1</w:t>
            </w:r>
          </w:p>
        </w:tc>
        <w:tc>
          <w:tcPr>
            <w:tcW w:w="8325" w:type="dxa"/>
          </w:tcPr>
          <w:p w14:paraId="0FDF8B80" w14:textId="77777777" w:rsidR="006C5D8A" w:rsidRPr="00772DA9" w:rsidRDefault="006C5D8A" w:rsidP="006C5D8A">
            <w:pPr>
              <w:tabs>
                <w:tab w:val="left" w:pos="7230"/>
              </w:tabs>
              <w:jc w:val="both"/>
              <w:rPr>
                <w:rFonts w:ascii="Bookman Old Style" w:hAnsi="Bookman Old Style"/>
                <w:iCs/>
                <w:sz w:val="24"/>
                <w:szCs w:val="24"/>
              </w:rPr>
            </w:pPr>
            <w:r w:rsidRPr="00772DA9">
              <w:rPr>
                <w:rFonts w:ascii="Bookman Old Style" w:hAnsi="Bookman Old Style"/>
                <w:sz w:val="24"/>
                <w:szCs w:val="24"/>
              </w:rPr>
              <w:t xml:space="preserve">The procedures for making a Procurement-related Complaint are detailed in the “Notice of Intention to Award the Contract” herein and are also available from the PPRA </w:t>
            </w:r>
            <w:r w:rsidRPr="00772DA9">
              <w:rPr>
                <w:rFonts w:ascii="Bookman Old Style" w:hAnsi="Bookman Old Style"/>
                <w:iCs/>
                <w:sz w:val="24"/>
                <w:szCs w:val="24"/>
              </w:rPr>
              <w:t xml:space="preserve">Website </w:t>
            </w:r>
            <w:hyperlink r:id="rId22" w:history="1">
              <w:r w:rsidRPr="00772DA9">
                <w:rPr>
                  <w:rStyle w:val="Hyperlink"/>
                  <w:rFonts w:ascii="Bookman Old Style" w:hAnsi="Bookman Old Style"/>
                  <w:sz w:val="24"/>
                  <w:szCs w:val="24"/>
                </w:rPr>
                <w:t>www.ppra.go.ke</w:t>
              </w:r>
            </w:hyperlink>
            <w:r w:rsidRPr="00772DA9">
              <w:rPr>
                <w:rFonts w:ascii="Bookman Old Style" w:hAnsi="Bookman Old Style"/>
                <w:sz w:val="24"/>
                <w:szCs w:val="24"/>
              </w:rPr>
              <w:t>. </w:t>
            </w:r>
            <w:r w:rsidRPr="00772DA9">
              <w:rPr>
                <w:rFonts w:ascii="Bookman Old Style" w:hAnsi="Bookman Old Style"/>
                <w:iCs/>
                <w:sz w:val="24"/>
                <w:szCs w:val="24"/>
              </w:rPr>
              <w:t xml:space="preserve"> </w:t>
            </w:r>
          </w:p>
          <w:p w14:paraId="0DF76F37" w14:textId="77777777" w:rsidR="006C5D8A" w:rsidRPr="00772DA9" w:rsidRDefault="006C5D8A" w:rsidP="006C5D8A">
            <w:pPr>
              <w:pStyle w:val="StyleHeader1-ClausesAfter10pt"/>
              <w:rPr>
                <w:rFonts w:ascii="Bookman Old Style" w:hAnsi="Bookman Old Style"/>
                <w:szCs w:val="24"/>
              </w:rPr>
            </w:pPr>
          </w:p>
          <w:p w14:paraId="68724FEB" w14:textId="77777777" w:rsidR="006C5D8A" w:rsidRPr="00772DA9" w:rsidRDefault="006C5D8A" w:rsidP="006C5D8A">
            <w:pPr>
              <w:tabs>
                <w:tab w:val="left" w:pos="7230"/>
              </w:tabs>
              <w:jc w:val="both"/>
              <w:rPr>
                <w:rFonts w:ascii="Bookman Old Style" w:hAnsi="Bookman Old Style"/>
                <w:sz w:val="24"/>
                <w:szCs w:val="24"/>
              </w:rPr>
            </w:pPr>
            <w:r w:rsidRPr="00772DA9">
              <w:rPr>
                <w:rFonts w:ascii="Bookman Old Style" w:hAnsi="Bookman Old Style"/>
                <w:sz w:val="24"/>
                <w:szCs w:val="24"/>
              </w:rPr>
              <w:t>If a Tenderer wishes to make a Procurement-related Complaint, the Tenderer should submit its complaint following these procedures, in writing (by the quickest means available, that is either by email or fax), to:</w:t>
            </w:r>
          </w:p>
          <w:p w14:paraId="0470DA65" w14:textId="6EE19E2D" w:rsidR="006C5D8A" w:rsidRPr="00772DA9" w:rsidRDefault="006C5D8A" w:rsidP="006C5D8A">
            <w:pPr>
              <w:tabs>
                <w:tab w:val="left" w:pos="7230"/>
              </w:tabs>
              <w:jc w:val="both"/>
              <w:rPr>
                <w:rFonts w:ascii="Bookman Old Style" w:hAnsi="Bookman Old Style"/>
                <w:i/>
                <w:sz w:val="24"/>
                <w:szCs w:val="24"/>
              </w:rPr>
            </w:pPr>
            <w:r w:rsidRPr="00772DA9">
              <w:rPr>
                <w:rFonts w:ascii="Bookman Old Style" w:hAnsi="Bookman Old Style"/>
                <w:sz w:val="24"/>
                <w:szCs w:val="24"/>
              </w:rPr>
              <w:t>For the attention</w:t>
            </w:r>
            <w:r w:rsidR="00B87A34" w:rsidRPr="00772DA9">
              <w:rPr>
                <w:rFonts w:ascii="Bookman Old Style" w:hAnsi="Bookman Old Style"/>
                <w:sz w:val="24"/>
                <w:szCs w:val="24"/>
              </w:rPr>
              <w:t xml:space="preserve"> of The clerk</w:t>
            </w:r>
          </w:p>
          <w:p w14:paraId="7876F701" w14:textId="4969FB75" w:rsidR="006C5D8A" w:rsidRPr="00772DA9" w:rsidRDefault="006C5D8A" w:rsidP="006C5D8A">
            <w:pPr>
              <w:tabs>
                <w:tab w:val="left" w:pos="7230"/>
              </w:tabs>
              <w:jc w:val="both"/>
              <w:rPr>
                <w:rFonts w:ascii="Bookman Old Style" w:hAnsi="Bookman Old Style"/>
                <w:sz w:val="24"/>
                <w:szCs w:val="24"/>
              </w:rPr>
            </w:pPr>
            <w:r w:rsidRPr="00772DA9">
              <w:rPr>
                <w:rFonts w:ascii="Bookman Old Style" w:hAnsi="Bookman Old Style"/>
                <w:sz w:val="24"/>
                <w:szCs w:val="24"/>
              </w:rPr>
              <w:t xml:space="preserve">Title/position: </w:t>
            </w:r>
            <w:r w:rsidR="00B87A34" w:rsidRPr="00772DA9">
              <w:rPr>
                <w:rFonts w:ascii="Bookman Old Style" w:hAnsi="Bookman Old Style"/>
                <w:i/>
                <w:sz w:val="24"/>
                <w:szCs w:val="24"/>
              </w:rPr>
              <w:t>Clerk of Assembly</w:t>
            </w:r>
          </w:p>
          <w:p w14:paraId="06EEE8EA" w14:textId="2E0FC412" w:rsidR="006C5D8A" w:rsidRPr="00772DA9" w:rsidRDefault="006C5D8A" w:rsidP="006C5D8A">
            <w:pPr>
              <w:tabs>
                <w:tab w:val="left" w:pos="7230"/>
              </w:tabs>
              <w:jc w:val="both"/>
              <w:rPr>
                <w:rFonts w:ascii="Bookman Old Style" w:hAnsi="Bookman Old Style"/>
                <w:i/>
                <w:sz w:val="24"/>
                <w:szCs w:val="24"/>
              </w:rPr>
            </w:pPr>
            <w:r w:rsidRPr="00772DA9">
              <w:rPr>
                <w:rFonts w:ascii="Bookman Old Style" w:hAnsi="Bookman Old Style"/>
                <w:sz w:val="24"/>
                <w:szCs w:val="24"/>
              </w:rPr>
              <w:t xml:space="preserve">Procuring Entity: </w:t>
            </w:r>
            <w:r w:rsidR="00B87A34" w:rsidRPr="00772DA9">
              <w:rPr>
                <w:rFonts w:ascii="Bookman Old Style" w:hAnsi="Bookman Old Style"/>
                <w:i/>
                <w:sz w:val="24"/>
                <w:szCs w:val="24"/>
              </w:rPr>
              <w:t>County Assembly of Kitui</w:t>
            </w:r>
          </w:p>
          <w:p w14:paraId="1669FCC0" w14:textId="47DD7AD1" w:rsidR="006C5D8A" w:rsidRPr="00772DA9" w:rsidRDefault="006C5D8A" w:rsidP="006C5D8A">
            <w:pPr>
              <w:tabs>
                <w:tab w:val="left" w:pos="7230"/>
              </w:tabs>
              <w:jc w:val="both"/>
              <w:rPr>
                <w:rFonts w:ascii="Bookman Old Style" w:hAnsi="Bookman Old Style"/>
                <w:i/>
                <w:sz w:val="24"/>
                <w:szCs w:val="24"/>
              </w:rPr>
            </w:pPr>
            <w:r w:rsidRPr="00772DA9">
              <w:rPr>
                <w:rFonts w:ascii="Bookman Old Style" w:hAnsi="Bookman Old Style"/>
                <w:sz w:val="24"/>
                <w:szCs w:val="24"/>
              </w:rPr>
              <w:t>Email address</w:t>
            </w:r>
            <w:r w:rsidR="00B87A34" w:rsidRPr="00772DA9">
              <w:rPr>
                <w:rFonts w:ascii="Bookman Old Style" w:hAnsi="Bookman Old Style"/>
                <w:i/>
                <w:sz w:val="24"/>
                <w:szCs w:val="24"/>
              </w:rPr>
              <w:t>:kituiassembly@gmail.com</w:t>
            </w:r>
          </w:p>
          <w:p w14:paraId="7B121DE0" w14:textId="77777777" w:rsidR="006C5D8A" w:rsidRPr="00772DA9" w:rsidRDefault="006C5D8A" w:rsidP="006C5D8A">
            <w:pPr>
              <w:tabs>
                <w:tab w:val="left" w:pos="7230"/>
              </w:tabs>
              <w:jc w:val="both"/>
              <w:rPr>
                <w:rFonts w:ascii="Bookman Old Style" w:hAnsi="Bookman Old Style"/>
                <w:sz w:val="24"/>
                <w:szCs w:val="24"/>
              </w:rPr>
            </w:pPr>
            <w:r w:rsidRPr="00772DA9">
              <w:rPr>
                <w:rFonts w:ascii="Bookman Old Style" w:hAnsi="Bookman Old Style"/>
                <w:sz w:val="24"/>
                <w:szCs w:val="24"/>
              </w:rPr>
              <w:t>In summary, a Procurement-related Complaint may challenge any of the following:</w:t>
            </w:r>
          </w:p>
          <w:p w14:paraId="01110933" w14:textId="77777777" w:rsidR="006C5D8A" w:rsidRPr="00772DA9" w:rsidRDefault="006C5D8A" w:rsidP="000A7EA1">
            <w:pPr>
              <w:pStyle w:val="ListParagraph"/>
              <w:widowControl/>
              <w:numPr>
                <w:ilvl w:val="0"/>
                <w:numId w:val="79"/>
              </w:numPr>
              <w:tabs>
                <w:tab w:val="left" w:pos="408"/>
                <w:tab w:val="left" w:pos="7230"/>
              </w:tabs>
              <w:autoSpaceDE/>
              <w:autoSpaceDN/>
              <w:ind w:left="0" w:firstLine="0"/>
              <w:jc w:val="both"/>
              <w:rPr>
                <w:rFonts w:ascii="Bookman Old Style" w:hAnsi="Bookman Old Style"/>
                <w:sz w:val="24"/>
                <w:szCs w:val="24"/>
              </w:rPr>
            </w:pPr>
            <w:r w:rsidRPr="00772DA9">
              <w:rPr>
                <w:rFonts w:ascii="Bookman Old Style" w:hAnsi="Bookman Old Style"/>
                <w:sz w:val="24"/>
                <w:szCs w:val="24"/>
              </w:rPr>
              <w:t>the terms of the Tendering Documents; and</w:t>
            </w:r>
          </w:p>
          <w:p w14:paraId="059A8F85" w14:textId="77777777" w:rsidR="006C5D8A" w:rsidRPr="00772DA9" w:rsidRDefault="006C5D8A" w:rsidP="000A7EA1">
            <w:pPr>
              <w:pStyle w:val="ListParagraph"/>
              <w:widowControl/>
              <w:numPr>
                <w:ilvl w:val="0"/>
                <w:numId w:val="79"/>
              </w:numPr>
              <w:tabs>
                <w:tab w:val="left" w:pos="360"/>
                <w:tab w:val="left" w:pos="7230"/>
              </w:tabs>
              <w:autoSpaceDE/>
              <w:autoSpaceDN/>
              <w:ind w:left="0" w:firstLine="0"/>
              <w:jc w:val="both"/>
              <w:rPr>
                <w:rFonts w:ascii="Bookman Old Style" w:hAnsi="Bookman Old Style"/>
                <w:sz w:val="24"/>
                <w:szCs w:val="24"/>
              </w:rPr>
            </w:pPr>
            <w:r w:rsidRPr="00772DA9">
              <w:rPr>
                <w:rFonts w:ascii="Bookman Old Style" w:hAnsi="Bookman Old Style"/>
                <w:sz w:val="24"/>
                <w:szCs w:val="24"/>
              </w:rPr>
              <w:t xml:space="preserve">the Procuring Entity’s decision to award the contract. </w:t>
            </w:r>
          </w:p>
        </w:tc>
      </w:tr>
    </w:tbl>
    <w:p w14:paraId="143929F9" w14:textId="327FA907" w:rsidR="00B87A34" w:rsidRDefault="00B87A34" w:rsidP="002C2AE8"/>
    <w:p w14:paraId="3B240063" w14:textId="77777777" w:rsidR="00B87A34" w:rsidRPr="00DE0EF1" w:rsidRDefault="00B87A34" w:rsidP="002C2AE8"/>
    <w:p w14:paraId="77D1A19C" w14:textId="77777777" w:rsidR="002C2AE8" w:rsidRPr="00DE0EF1" w:rsidRDefault="002C2AE8" w:rsidP="002C2AE8"/>
    <w:p w14:paraId="7952D24E" w14:textId="49737482" w:rsidR="0021200B" w:rsidRPr="00DE0EF1" w:rsidRDefault="00E507E1" w:rsidP="00D439E6">
      <w:pPr>
        <w:tabs>
          <w:tab w:val="left" w:pos="7230"/>
        </w:tabs>
        <w:ind w:left="450" w:firstLine="270"/>
        <w:jc w:val="both"/>
        <w:rPr>
          <w:b/>
        </w:rPr>
      </w:pPr>
      <w:bookmarkStart w:id="52" w:name="_TOC_250005"/>
      <w:bookmarkEnd w:id="52"/>
      <w:r w:rsidRPr="00DE0EF1">
        <w:rPr>
          <w:b/>
          <w:color w:val="231F20"/>
        </w:rPr>
        <w:t>SECTION III - EVALUATION AND QUALIFICATION CRITERIA</w:t>
      </w:r>
    </w:p>
    <w:p w14:paraId="795AF43E" w14:textId="32739AF2" w:rsidR="0021200B" w:rsidRPr="00DE0EF1" w:rsidRDefault="00E507E1" w:rsidP="000A7EA1">
      <w:pPr>
        <w:pStyle w:val="Heading5"/>
        <w:numPr>
          <w:ilvl w:val="0"/>
          <w:numId w:val="57"/>
        </w:numPr>
        <w:tabs>
          <w:tab w:val="left" w:pos="1465"/>
          <w:tab w:val="left" w:pos="1466"/>
        </w:tabs>
        <w:spacing w:before="234"/>
      </w:pPr>
      <w:r w:rsidRPr="00DE0EF1">
        <w:rPr>
          <w:color w:val="231F20"/>
        </w:rPr>
        <w:t>General Provisions</w:t>
      </w:r>
    </w:p>
    <w:p w14:paraId="3158DCBF" w14:textId="69BDD1CF" w:rsidR="0021200B" w:rsidRPr="00DE0EF1" w:rsidRDefault="00022DB4" w:rsidP="000A7EA1">
      <w:pPr>
        <w:pStyle w:val="ListParagraph"/>
        <w:numPr>
          <w:ilvl w:val="1"/>
          <w:numId w:val="57"/>
        </w:numPr>
        <w:tabs>
          <w:tab w:val="left" w:pos="1465"/>
          <w:tab w:val="left" w:pos="1466"/>
        </w:tabs>
        <w:spacing w:before="242" w:line="230" w:lineRule="auto"/>
        <w:ind w:left="1468" w:right="852" w:hanging="622"/>
        <w:rPr>
          <w:color w:val="231F20"/>
        </w:rPr>
      </w:pPr>
      <w:r w:rsidRPr="00DE0EF1">
        <w:rPr>
          <w:color w:val="231F20"/>
        </w:rPr>
        <w:t>Wherever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919465B" w14:textId="69C1CCF3" w:rsidR="0021200B" w:rsidRPr="00DE0EF1" w:rsidRDefault="00022DB4" w:rsidP="000A7EA1">
      <w:pPr>
        <w:pStyle w:val="ListParagraph"/>
        <w:numPr>
          <w:ilvl w:val="2"/>
          <w:numId w:val="57"/>
        </w:numPr>
        <w:tabs>
          <w:tab w:val="left" w:pos="1979"/>
        </w:tabs>
        <w:spacing w:before="124" w:line="230" w:lineRule="auto"/>
        <w:ind w:left="1468" w:right="852" w:hanging="3"/>
        <w:jc w:val="both"/>
        <w:rPr>
          <w:color w:val="231F20"/>
        </w:rPr>
      </w:pPr>
      <w:r w:rsidRPr="00DE0EF1">
        <w:rPr>
          <w:color w:val="231F20"/>
        </w:rPr>
        <w:t>For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calendar</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originally</w:t>
      </w:r>
      <w:r w:rsidR="005765B8" w:rsidRPr="00DE0EF1">
        <w:rPr>
          <w:color w:val="231F20"/>
        </w:rPr>
        <w:t xml:space="preserve">  </w:t>
      </w:r>
      <w:r w:rsidRPr="00DE0EF1">
        <w:rPr>
          <w:color w:val="231F20"/>
        </w:rPr>
        <w:t>established.</w:t>
      </w:r>
    </w:p>
    <w:p w14:paraId="19ACE907" w14:textId="3E9E3550" w:rsidR="0021200B" w:rsidRPr="00DE0EF1" w:rsidRDefault="00022DB4" w:rsidP="000A7EA1">
      <w:pPr>
        <w:pStyle w:val="ListParagraph"/>
        <w:numPr>
          <w:ilvl w:val="2"/>
          <w:numId w:val="57"/>
        </w:numPr>
        <w:tabs>
          <w:tab w:val="left" w:pos="1979"/>
        </w:tabs>
        <w:spacing w:before="115"/>
        <w:ind w:left="1978" w:hanging="513"/>
        <w:jc w:val="both"/>
        <w:rPr>
          <w:color w:val="231F20"/>
        </w:rPr>
      </w:pP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p>
    <w:p w14:paraId="19746E76" w14:textId="0723C028" w:rsidR="0021200B" w:rsidRPr="00DE0EF1" w:rsidRDefault="00022DB4" w:rsidP="000A7EA1">
      <w:pPr>
        <w:pStyle w:val="ListParagraph"/>
        <w:numPr>
          <w:ilvl w:val="2"/>
          <w:numId w:val="57"/>
        </w:numPr>
        <w:tabs>
          <w:tab w:val="left" w:pos="1979"/>
        </w:tabs>
        <w:spacing w:before="121" w:line="230" w:lineRule="auto"/>
        <w:ind w:left="1468" w:right="852" w:hanging="3"/>
        <w:jc w:val="both"/>
        <w:rPr>
          <w:color w:val="231F20"/>
        </w:rPr>
      </w:pP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ITT</w:t>
      </w:r>
      <w:r w:rsidR="005765B8" w:rsidRPr="00DE0EF1">
        <w:rPr>
          <w:b/>
          <w:color w:val="231F20"/>
        </w:rPr>
        <w:t xml:space="preserve">  </w:t>
      </w:r>
      <w:r w:rsidRPr="00DE0EF1">
        <w:rPr>
          <w:b/>
          <w:color w:val="231F20"/>
        </w:rPr>
        <w:t>14.3.</w:t>
      </w:r>
      <w:r w:rsidR="005765B8" w:rsidRPr="00DE0EF1">
        <w:rPr>
          <w:b/>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determining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22BE7232" w14:textId="7BD983C1" w:rsidR="0021200B" w:rsidRPr="00DE0EF1" w:rsidRDefault="00022DB4" w:rsidP="000A7EA1">
      <w:pPr>
        <w:pStyle w:val="ListParagraph"/>
        <w:numPr>
          <w:ilvl w:val="1"/>
          <w:numId w:val="57"/>
        </w:numPr>
        <w:tabs>
          <w:tab w:val="left" w:pos="1465"/>
        </w:tabs>
        <w:spacing w:before="245" w:line="230" w:lineRule="auto"/>
        <w:ind w:left="1468" w:right="852" w:hanging="622"/>
        <w:jc w:val="both"/>
        <w:rPr>
          <w:color w:val="231F20"/>
        </w:rPr>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qualify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methods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lastRenderedPageBreak/>
        <w:t>used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p>
    <w:p w14:paraId="7F2FAD05" w14:textId="733E62B3" w:rsidR="0021200B" w:rsidRPr="00DE0EF1" w:rsidRDefault="00E507E1" w:rsidP="000A7EA1">
      <w:pPr>
        <w:pStyle w:val="Heading5"/>
        <w:numPr>
          <w:ilvl w:val="0"/>
          <w:numId w:val="57"/>
        </w:numPr>
        <w:tabs>
          <w:tab w:val="left" w:pos="1464"/>
          <w:tab w:val="left" w:pos="1465"/>
        </w:tabs>
        <w:spacing w:before="239"/>
        <w:ind w:left="1464"/>
      </w:pPr>
      <w:bookmarkStart w:id="53" w:name="_TOC_250003"/>
      <w:r w:rsidRPr="00DE0EF1">
        <w:rPr>
          <w:color w:val="231F20"/>
        </w:rPr>
        <w:t>Evaluation of Tenders (</w:t>
      </w:r>
      <w:bookmarkEnd w:id="53"/>
      <w:r w:rsidRPr="00DE0EF1">
        <w:rPr>
          <w:color w:val="231F20"/>
        </w:rPr>
        <w:t>ITT 33</w:t>
      </w:r>
      <w:r w:rsidR="00022DB4" w:rsidRPr="00DE0EF1">
        <w:rPr>
          <w:color w:val="231F20"/>
        </w:rPr>
        <w:t>)</w:t>
      </w:r>
    </w:p>
    <w:p w14:paraId="630D963F" w14:textId="3DCABDF8" w:rsidR="0021200B" w:rsidRPr="00DE0EF1" w:rsidRDefault="00022DB4" w:rsidP="000A7EA1">
      <w:pPr>
        <w:pStyle w:val="ListParagraph"/>
        <w:numPr>
          <w:ilvl w:val="1"/>
          <w:numId w:val="57"/>
        </w:numPr>
        <w:tabs>
          <w:tab w:val="left" w:pos="1464"/>
          <w:tab w:val="left" w:pos="1465"/>
        </w:tabs>
        <w:spacing w:before="235"/>
        <w:ind w:left="1464" w:hanging="619"/>
        <w:rPr>
          <w:b/>
          <w:color w:val="231F20"/>
        </w:rPr>
      </w:pPr>
      <w:r w:rsidRPr="00DE0EF1">
        <w:rPr>
          <w:b/>
          <w:color w:val="231F20"/>
        </w:rPr>
        <w:t>Successful</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or</w:t>
      </w:r>
      <w:r w:rsidR="005765B8" w:rsidRPr="00DE0EF1">
        <w:rPr>
          <w:b/>
          <w:color w:val="231F20"/>
        </w:rPr>
        <w:t xml:space="preserve">  </w:t>
      </w:r>
      <w:r w:rsidRPr="00DE0EF1">
        <w:rPr>
          <w:b/>
          <w:color w:val="231F20"/>
        </w:rPr>
        <w:t>Tenders</w:t>
      </w:r>
    </w:p>
    <w:p w14:paraId="1B49CB6D" w14:textId="6E48791C" w:rsidR="0021200B" w:rsidRPr="00DE0EF1" w:rsidRDefault="00022DB4">
      <w:pPr>
        <w:pStyle w:val="BodyText"/>
        <w:spacing w:before="242" w:line="230" w:lineRule="auto"/>
        <w:ind w:left="1468" w:right="852"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has/have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p>
    <w:p w14:paraId="790DD495" w14:textId="7EBF0920" w:rsidR="0021200B" w:rsidRPr="00DE0EF1" w:rsidRDefault="00022DB4" w:rsidP="000A7EA1">
      <w:pPr>
        <w:pStyle w:val="ListParagraph"/>
        <w:numPr>
          <w:ilvl w:val="2"/>
          <w:numId w:val="57"/>
        </w:numPr>
        <w:tabs>
          <w:tab w:val="left" w:pos="2012"/>
        </w:tabs>
        <w:spacing w:before="116"/>
        <w:ind w:left="1468" w:hanging="4"/>
        <w:jc w:val="both"/>
        <w:rPr>
          <w:color w:val="231F20"/>
        </w:rPr>
      </w:pPr>
      <w:r w:rsidRPr="00DE0EF1">
        <w:rPr>
          <w:color w:val="231F20"/>
        </w:rPr>
        <w:t>be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p>
    <w:p w14:paraId="22A15CFB" w14:textId="7A1336A0" w:rsidR="0021200B" w:rsidRPr="00DE0EF1" w:rsidRDefault="00022DB4" w:rsidP="000A7EA1">
      <w:pPr>
        <w:pStyle w:val="ListParagraph"/>
        <w:numPr>
          <w:ilvl w:val="2"/>
          <w:numId w:val="57"/>
        </w:numPr>
        <w:tabs>
          <w:tab w:val="left" w:pos="1979"/>
        </w:tabs>
        <w:spacing w:before="121" w:line="230" w:lineRule="auto"/>
        <w:ind w:left="1468" w:right="852" w:hanging="4"/>
        <w:jc w:val="both"/>
        <w:rPr>
          <w:color w:val="231F20"/>
        </w:rPr>
      </w:pPr>
      <w:r w:rsidRPr="00DE0EF1">
        <w:rPr>
          <w:color w:val="231F20"/>
        </w:rPr>
        <w:t>offer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13.6</w:t>
      </w:r>
      <w:r w:rsidR="005765B8" w:rsidRPr="00DE0EF1">
        <w:rPr>
          <w:color w:val="231F20"/>
        </w:rPr>
        <w:t xml:space="preserve">  </w:t>
      </w:r>
      <w:r w:rsidRPr="00DE0EF1">
        <w:rPr>
          <w:color w:val="231F20"/>
        </w:rPr>
        <w:t>inviting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and</w:t>
      </w:r>
    </w:p>
    <w:p w14:paraId="2378BE9C" w14:textId="3F328EC0" w:rsidR="0021200B" w:rsidRPr="00DE0EF1" w:rsidRDefault="00022DB4" w:rsidP="000A7EA1">
      <w:pPr>
        <w:pStyle w:val="ListParagraph"/>
        <w:numPr>
          <w:ilvl w:val="2"/>
          <w:numId w:val="57"/>
        </w:numPr>
        <w:tabs>
          <w:tab w:val="left" w:pos="1979"/>
        </w:tabs>
        <w:spacing w:before="125" w:line="230" w:lineRule="auto"/>
        <w:ind w:left="1468" w:right="853" w:hanging="4"/>
        <w:jc w:val="both"/>
        <w:rPr>
          <w:color w:val="231F20"/>
        </w:rPr>
      </w:pPr>
      <w:r w:rsidRPr="00DE0EF1">
        <w:rPr>
          <w:color w:val="231F20"/>
        </w:rPr>
        <w:t>be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selected.</w:t>
      </w:r>
    </w:p>
    <w:p w14:paraId="3126397D" w14:textId="26FDF4DD" w:rsidR="00FA76A2" w:rsidRPr="00DE0EF1" w:rsidRDefault="00022DB4" w:rsidP="000A7EA1">
      <w:pPr>
        <w:pStyle w:val="Heading5"/>
        <w:numPr>
          <w:ilvl w:val="1"/>
          <w:numId w:val="57"/>
        </w:numPr>
        <w:tabs>
          <w:tab w:val="left" w:pos="1464"/>
          <w:tab w:val="left" w:pos="1465"/>
        </w:tabs>
        <w:spacing w:before="237" w:line="463" w:lineRule="auto"/>
        <w:ind w:left="1469" w:right="720" w:hanging="619"/>
        <w:rPr>
          <w:color w:val="231F20"/>
        </w:rPr>
      </w:pPr>
      <w:r w:rsidRPr="00DE0EF1">
        <w:rPr>
          <w:color w:val="231F20"/>
        </w:rPr>
        <w:t>Evaluation</w:t>
      </w:r>
      <w:r w:rsidR="00FA76A2"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p>
    <w:p w14:paraId="6A352DB4" w14:textId="58F5ADA9" w:rsidR="0021200B" w:rsidRPr="00DE0EF1" w:rsidRDefault="00FA76A2" w:rsidP="00FA76A2">
      <w:pPr>
        <w:pStyle w:val="Heading5"/>
        <w:tabs>
          <w:tab w:val="left" w:pos="1464"/>
          <w:tab w:val="left" w:pos="1465"/>
        </w:tabs>
        <w:spacing w:before="0" w:line="463" w:lineRule="auto"/>
        <w:ind w:left="850" w:right="720"/>
        <w:rPr>
          <w:color w:val="231F20"/>
        </w:rPr>
      </w:pPr>
      <w:r w:rsidRPr="00DE0EF1">
        <w:rPr>
          <w:color w:val="231F20"/>
        </w:rPr>
        <w:tab/>
      </w:r>
      <w:r w:rsidR="00E507E1" w:rsidRPr="00DE0EF1">
        <w:rPr>
          <w:color w:val="231F20"/>
        </w:rPr>
        <w:t>Preliminary examination for Determination of Responsiveness</w:t>
      </w:r>
    </w:p>
    <w:p w14:paraId="728DD83A" w14:textId="407F3D75" w:rsidR="00C17E04" w:rsidRPr="00E4576F" w:rsidRDefault="00022DB4" w:rsidP="00E4576F">
      <w:pPr>
        <w:pStyle w:val="BodyText"/>
        <w:spacing w:before="6" w:line="230" w:lineRule="auto"/>
        <w:ind w:left="1467" w:right="853" w:hanging="4"/>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examining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mandatory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very</w:t>
      </w:r>
      <w:r w:rsidR="005765B8" w:rsidRPr="00DE0EF1">
        <w:rPr>
          <w:color w:val="231F20"/>
        </w:rPr>
        <w:t xml:space="preserve">  </w:t>
      </w:r>
      <w:r w:rsidRPr="00DE0EF1">
        <w:rPr>
          <w:color w:val="231F20"/>
        </w:rPr>
        <w:t>clear</w:t>
      </w:r>
      <w:r w:rsidR="005765B8" w:rsidRPr="00DE0EF1">
        <w:rPr>
          <w:color w:val="231F20"/>
        </w:rPr>
        <w:t xml:space="preserve">  </w:t>
      </w:r>
      <w:r w:rsidRPr="00DE0EF1">
        <w:rPr>
          <w:color w:val="231F20"/>
        </w:rPr>
        <w:t>guide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deal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p>
    <w:p w14:paraId="5C37AEF4" w14:textId="77777777" w:rsidR="00C17E04" w:rsidRPr="00DE0EF1" w:rsidRDefault="00C17E04">
      <w:pPr>
        <w:pStyle w:val="BodyText"/>
        <w:spacing w:before="6" w:line="230" w:lineRule="auto"/>
        <w:ind w:left="1467" w:right="853" w:hanging="4"/>
        <w:jc w:val="both"/>
      </w:pPr>
    </w:p>
    <w:p w14:paraId="72424392" w14:textId="4CF61F61" w:rsidR="00E4576F" w:rsidRPr="00E4576F" w:rsidRDefault="00265536" w:rsidP="00E4576F">
      <w:pPr>
        <w:widowControl/>
        <w:numPr>
          <w:ilvl w:val="4"/>
          <w:numId w:val="96"/>
        </w:numPr>
        <w:autoSpaceDE/>
        <w:spacing w:after="5" w:line="244" w:lineRule="auto"/>
        <w:ind w:right="1008"/>
        <w:jc w:val="both"/>
        <w:rPr>
          <w:rFonts w:ascii="Century Gothic" w:eastAsia="Calibri" w:hAnsi="Century Gothic"/>
          <w:b/>
        </w:rPr>
      </w:pPr>
      <w:r>
        <w:rPr>
          <w:rFonts w:ascii="Calibri" w:eastAsia="Calibri" w:hAnsi="Calibri"/>
          <w:b/>
        </w:rPr>
        <w:t>PRELIMINARY EVALUATION ITS EITHER YES YOU HAVE OR NO YOU DON’T HAVE</w:t>
      </w:r>
    </w:p>
    <w:tbl>
      <w:tblPr>
        <w:tblW w:w="10200" w:type="dxa"/>
        <w:tblInd w:w="704" w:type="dxa"/>
        <w:tblLayout w:type="fixed"/>
        <w:tblCellMar>
          <w:left w:w="10" w:type="dxa"/>
          <w:right w:w="10" w:type="dxa"/>
        </w:tblCellMar>
        <w:tblLook w:val="04A0" w:firstRow="1" w:lastRow="0" w:firstColumn="1" w:lastColumn="0" w:noHBand="0" w:noVBand="1"/>
      </w:tblPr>
      <w:tblGrid>
        <w:gridCol w:w="851"/>
        <w:gridCol w:w="9349"/>
      </w:tblGrid>
      <w:tr w:rsidR="00E4576F" w14:paraId="266D5C5E" w14:textId="77777777" w:rsidTr="00E4576F">
        <w:trPr>
          <w:trHeight w:val="343"/>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6008F" w14:textId="4D12DCD6" w:rsidR="00E4576F" w:rsidRDefault="00E4576F">
            <w:pPr>
              <w:tabs>
                <w:tab w:val="left" w:pos="3915"/>
              </w:tabs>
              <w:rPr>
                <w:sz w:val="28"/>
                <w:szCs w:val="28"/>
                <w:lang w:eastAsia="x-none"/>
              </w:rPr>
            </w:pPr>
            <w:r>
              <w:rPr>
                <w:b/>
                <w:sz w:val="28"/>
                <w:szCs w:val="28"/>
                <w:lang w:eastAsia="x-none"/>
              </w:rPr>
              <w:t>MR</w:t>
            </w:r>
          </w:p>
        </w:tc>
        <w:tc>
          <w:tcPr>
            <w:tcW w:w="9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04B16" w14:textId="77777777" w:rsidR="00E4576F" w:rsidRDefault="00E4576F">
            <w:pPr>
              <w:tabs>
                <w:tab w:val="left" w:pos="3915"/>
              </w:tabs>
              <w:rPr>
                <w:sz w:val="28"/>
                <w:szCs w:val="28"/>
                <w:lang w:eastAsia="x-none"/>
              </w:rPr>
            </w:pPr>
            <w:r>
              <w:rPr>
                <w:b/>
                <w:sz w:val="28"/>
                <w:szCs w:val="28"/>
                <w:lang w:eastAsia="x-none"/>
              </w:rPr>
              <w:t>REQUIREMENTS</w:t>
            </w:r>
          </w:p>
        </w:tc>
      </w:tr>
      <w:tr w:rsidR="00E4576F" w14:paraId="2FF634D9" w14:textId="77777777" w:rsidTr="00E4576F">
        <w:trPr>
          <w:trHeight w:val="33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D3FAA" w14:textId="38498F8B" w:rsidR="00E4576F" w:rsidRDefault="00E4576F">
            <w:pPr>
              <w:tabs>
                <w:tab w:val="left" w:pos="3915"/>
              </w:tabs>
              <w:rPr>
                <w:sz w:val="28"/>
                <w:szCs w:val="28"/>
                <w:lang w:eastAsia="x-none"/>
              </w:rPr>
            </w:pPr>
            <w:r>
              <w:rPr>
                <w:b/>
                <w:sz w:val="28"/>
                <w:szCs w:val="28"/>
                <w:lang w:eastAsia="x-none"/>
              </w:rPr>
              <w:t>1</w:t>
            </w:r>
          </w:p>
        </w:tc>
        <w:tc>
          <w:tcPr>
            <w:tcW w:w="9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03B77" w14:textId="77777777" w:rsidR="00E4576F" w:rsidRDefault="00E4576F">
            <w:pPr>
              <w:tabs>
                <w:tab w:val="left" w:pos="3915"/>
              </w:tabs>
              <w:rPr>
                <w:sz w:val="28"/>
                <w:szCs w:val="28"/>
                <w:lang w:eastAsia="x-none"/>
              </w:rPr>
            </w:pPr>
            <w:r>
              <w:rPr>
                <w:sz w:val="28"/>
                <w:szCs w:val="28"/>
                <w:lang w:eastAsia="x-none"/>
              </w:rPr>
              <w:t>Submit a duly filled soft copy bid document uploaded in the ifmis platform including all the attachments completely serialized/paginated e.g., 1, 2, 3, ----</w:t>
            </w:r>
          </w:p>
        </w:tc>
      </w:tr>
      <w:tr w:rsidR="00E4576F" w14:paraId="0735897D" w14:textId="77777777" w:rsidTr="00E4576F">
        <w:trPr>
          <w:trHeight w:val="35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642F9" w14:textId="28D72266" w:rsidR="00E4576F" w:rsidRDefault="00E4576F">
            <w:pPr>
              <w:tabs>
                <w:tab w:val="left" w:pos="3915"/>
              </w:tabs>
              <w:rPr>
                <w:sz w:val="28"/>
                <w:szCs w:val="28"/>
                <w:lang w:eastAsia="x-none"/>
              </w:rPr>
            </w:pPr>
            <w:r>
              <w:rPr>
                <w:b/>
                <w:sz w:val="28"/>
                <w:szCs w:val="28"/>
                <w:lang w:eastAsia="x-none"/>
              </w:rPr>
              <w:t>2</w:t>
            </w:r>
          </w:p>
        </w:tc>
        <w:tc>
          <w:tcPr>
            <w:tcW w:w="9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411A3" w14:textId="77777777" w:rsidR="00E4576F" w:rsidRDefault="00E4576F">
            <w:pPr>
              <w:tabs>
                <w:tab w:val="left" w:pos="3915"/>
              </w:tabs>
              <w:rPr>
                <w:sz w:val="28"/>
                <w:szCs w:val="28"/>
                <w:lang w:eastAsia="x-none"/>
              </w:rPr>
            </w:pPr>
            <w:r>
              <w:rPr>
                <w:sz w:val="28"/>
                <w:szCs w:val="28"/>
                <w:lang w:eastAsia="x-none"/>
              </w:rPr>
              <w:t>Provide Copy of certificate of Registration/Incorporation</w:t>
            </w:r>
          </w:p>
        </w:tc>
      </w:tr>
      <w:tr w:rsidR="00E4576F" w14:paraId="29F573C2" w14:textId="77777777" w:rsidTr="00E4576F">
        <w:trPr>
          <w:trHeight w:val="35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829D9" w14:textId="5F4CEA5A" w:rsidR="00E4576F" w:rsidRDefault="00E4576F">
            <w:pPr>
              <w:tabs>
                <w:tab w:val="left" w:pos="3915"/>
              </w:tabs>
              <w:rPr>
                <w:sz w:val="28"/>
                <w:szCs w:val="28"/>
                <w:lang w:eastAsia="x-none"/>
              </w:rPr>
            </w:pPr>
            <w:r>
              <w:rPr>
                <w:b/>
                <w:sz w:val="28"/>
                <w:szCs w:val="28"/>
                <w:lang w:eastAsia="x-none"/>
              </w:rPr>
              <w:t>3</w:t>
            </w:r>
          </w:p>
        </w:tc>
        <w:tc>
          <w:tcPr>
            <w:tcW w:w="9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A2E78" w14:textId="77777777" w:rsidR="00E4576F" w:rsidRDefault="00E4576F">
            <w:pPr>
              <w:tabs>
                <w:tab w:val="left" w:pos="3915"/>
              </w:tabs>
              <w:rPr>
                <w:sz w:val="28"/>
                <w:szCs w:val="28"/>
                <w:lang w:eastAsia="x-none"/>
              </w:rPr>
            </w:pPr>
            <w:r>
              <w:rPr>
                <w:sz w:val="28"/>
                <w:szCs w:val="28"/>
                <w:lang w:eastAsia="x-none"/>
              </w:rPr>
              <w:t>Provide Copy of PIN/VAT certificate</w:t>
            </w:r>
          </w:p>
        </w:tc>
      </w:tr>
      <w:tr w:rsidR="00E4576F" w14:paraId="0B31ACB3" w14:textId="77777777" w:rsidTr="00E4576F">
        <w:trPr>
          <w:trHeight w:val="38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69BDD" w14:textId="10EC76CE" w:rsidR="00E4576F" w:rsidRDefault="00E4576F">
            <w:pPr>
              <w:tabs>
                <w:tab w:val="left" w:pos="3915"/>
              </w:tabs>
              <w:rPr>
                <w:sz w:val="28"/>
                <w:szCs w:val="28"/>
                <w:lang w:eastAsia="x-none"/>
              </w:rPr>
            </w:pPr>
            <w:r>
              <w:rPr>
                <w:b/>
                <w:sz w:val="28"/>
                <w:szCs w:val="28"/>
                <w:lang w:eastAsia="x-none"/>
              </w:rPr>
              <w:t>4</w:t>
            </w:r>
          </w:p>
        </w:tc>
        <w:tc>
          <w:tcPr>
            <w:tcW w:w="9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64494" w14:textId="77777777" w:rsidR="00E4576F" w:rsidRDefault="00E4576F">
            <w:pPr>
              <w:tabs>
                <w:tab w:val="left" w:pos="3915"/>
              </w:tabs>
              <w:rPr>
                <w:sz w:val="28"/>
                <w:szCs w:val="28"/>
                <w:lang w:eastAsia="x-none"/>
              </w:rPr>
            </w:pPr>
            <w:r>
              <w:rPr>
                <w:sz w:val="28"/>
                <w:szCs w:val="28"/>
                <w:lang w:eastAsia="x-none"/>
              </w:rPr>
              <w:t>Provide copy of valid Tax Compliance Certificate from Kenya Revenue Authority</w:t>
            </w:r>
          </w:p>
        </w:tc>
      </w:tr>
      <w:tr w:rsidR="00E4576F" w14:paraId="3D25A547" w14:textId="77777777" w:rsidTr="00E4576F">
        <w:trPr>
          <w:trHeight w:val="343"/>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AF4B8" w14:textId="5790880B" w:rsidR="00E4576F" w:rsidRDefault="00E4576F">
            <w:pPr>
              <w:tabs>
                <w:tab w:val="left" w:pos="3915"/>
              </w:tabs>
              <w:rPr>
                <w:sz w:val="28"/>
                <w:szCs w:val="28"/>
                <w:lang w:eastAsia="x-none"/>
              </w:rPr>
            </w:pPr>
            <w:r>
              <w:rPr>
                <w:b/>
                <w:sz w:val="28"/>
                <w:szCs w:val="28"/>
                <w:lang w:eastAsia="x-none"/>
              </w:rPr>
              <w:t>5</w:t>
            </w:r>
          </w:p>
        </w:tc>
        <w:tc>
          <w:tcPr>
            <w:tcW w:w="9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AF855" w14:textId="77777777" w:rsidR="00E4576F" w:rsidRDefault="00E4576F">
            <w:pPr>
              <w:tabs>
                <w:tab w:val="left" w:pos="3915"/>
              </w:tabs>
              <w:rPr>
                <w:sz w:val="28"/>
                <w:szCs w:val="28"/>
                <w:lang w:eastAsia="x-none"/>
              </w:rPr>
            </w:pPr>
            <w:r>
              <w:rPr>
                <w:sz w:val="28"/>
                <w:szCs w:val="28"/>
                <w:lang w:eastAsia="x-none"/>
              </w:rPr>
              <w:t>Provide valid Single Business Permit from the county of your business location</w:t>
            </w:r>
          </w:p>
        </w:tc>
      </w:tr>
      <w:tr w:rsidR="00E4576F" w14:paraId="7A81EBA4" w14:textId="77777777" w:rsidTr="00E4576F">
        <w:trPr>
          <w:trHeight w:val="539"/>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26ACF" w14:textId="07555E91" w:rsidR="00E4576F" w:rsidRDefault="00E4576F">
            <w:pPr>
              <w:tabs>
                <w:tab w:val="left" w:pos="3915"/>
              </w:tabs>
              <w:rPr>
                <w:sz w:val="28"/>
                <w:szCs w:val="28"/>
                <w:lang w:eastAsia="x-none"/>
              </w:rPr>
            </w:pPr>
            <w:r>
              <w:rPr>
                <w:b/>
                <w:sz w:val="28"/>
                <w:szCs w:val="28"/>
                <w:lang w:eastAsia="x-none"/>
              </w:rPr>
              <w:t>6</w:t>
            </w:r>
          </w:p>
        </w:tc>
        <w:tc>
          <w:tcPr>
            <w:tcW w:w="9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8751E" w14:textId="77777777" w:rsidR="00E4576F" w:rsidRDefault="00E4576F">
            <w:pPr>
              <w:tabs>
                <w:tab w:val="left" w:pos="3915"/>
              </w:tabs>
              <w:rPr>
                <w:sz w:val="28"/>
                <w:szCs w:val="28"/>
                <w:lang w:eastAsia="x-none"/>
              </w:rPr>
            </w:pPr>
            <w:r>
              <w:rPr>
                <w:sz w:val="28"/>
                <w:szCs w:val="28"/>
                <w:lang w:eastAsia="x-none"/>
              </w:rPr>
              <w:t>Fill the Price Schedule in the format provided duly signed by authorized person or one having power of attorney</w:t>
            </w:r>
          </w:p>
        </w:tc>
      </w:tr>
      <w:tr w:rsidR="00E4576F" w14:paraId="13DAE4A0" w14:textId="77777777" w:rsidTr="00E4576F">
        <w:trPr>
          <w:trHeight w:val="35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9FA6C" w14:textId="7EB9DDCD" w:rsidR="00E4576F" w:rsidRDefault="00E4576F">
            <w:pPr>
              <w:tabs>
                <w:tab w:val="left" w:pos="3915"/>
              </w:tabs>
              <w:rPr>
                <w:sz w:val="28"/>
                <w:szCs w:val="28"/>
                <w:lang w:eastAsia="x-none"/>
              </w:rPr>
            </w:pPr>
            <w:r>
              <w:rPr>
                <w:b/>
                <w:sz w:val="28"/>
                <w:szCs w:val="28"/>
                <w:lang w:eastAsia="x-none"/>
              </w:rPr>
              <w:t>7</w:t>
            </w:r>
          </w:p>
        </w:tc>
        <w:tc>
          <w:tcPr>
            <w:tcW w:w="9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8E735" w14:textId="77777777" w:rsidR="00E4576F" w:rsidRDefault="00E4576F">
            <w:pPr>
              <w:tabs>
                <w:tab w:val="left" w:pos="3915"/>
              </w:tabs>
              <w:rPr>
                <w:sz w:val="28"/>
                <w:szCs w:val="28"/>
                <w:lang w:eastAsia="x-none"/>
              </w:rPr>
            </w:pPr>
            <w:r>
              <w:rPr>
                <w:sz w:val="28"/>
                <w:szCs w:val="28"/>
                <w:lang w:eastAsia="x-none"/>
              </w:rPr>
              <w:t>Submit a duly filled up Form of Tender in the format provided and as per the instructions given to tenderers</w:t>
            </w:r>
          </w:p>
        </w:tc>
      </w:tr>
      <w:tr w:rsidR="00E4576F" w14:paraId="4D9C17FD" w14:textId="77777777" w:rsidTr="00E4576F">
        <w:trPr>
          <w:trHeight w:val="35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19814" w14:textId="7AC033CD" w:rsidR="00E4576F" w:rsidRDefault="00E4576F">
            <w:pPr>
              <w:tabs>
                <w:tab w:val="left" w:pos="3915"/>
              </w:tabs>
              <w:rPr>
                <w:b/>
                <w:sz w:val="28"/>
                <w:szCs w:val="28"/>
                <w:lang w:eastAsia="x-none"/>
              </w:rPr>
            </w:pPr>
            <w:r>
              <w:rPr>
                <w:b/>
                <w:sz w:val="28"/>
                <w:szCs w:val="28"/>
                <w:lang w:eastAsia="x-none"/>
              </w:rPr>
              <w:t>8</w:t>
            </w:r>
          </w:p>
        </w:tc>
        <w:tc>
          <w:tcPr>
            <w:tcW w:w="9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41BD2" w14:textId="77777777" w:rsidR="00E4576F" w:rsidRDefault="00E4576F">
            <w:pPr>
              <w:tabs>
                <w:tab w:val="left" w:pos="3915"/>
              </w:tabs>
              <w:rPr>
                <w:sz w:val="28"/>
                <w:szCs w:val="28"/>
                <w:lang w:eastAsia="x-none"/>
              </w:rPr>
            </w:pPr>
            <w:r>
              <w:rPr>
                <w:sz w:val="28"/>
                <w:szCs w:val="28"/>
                <w:lang w:eastAsia="x-none"/>
              </w:rPr>
              <w:t>Provide copies of ID/CR12 of owners/directors</w:t>
            </w:r>
          </w:p>
        </w:tc>
      </w:tr>
      <w:tr w:rsidR="00E4576F" w14:paraId="1BF07096" w14:textId="77777777" w:rsidTr="00E4576F">
        <w:trPr>
          <w:trHeight w:val="35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1106F" w14:textId="4B467D40" w:rsidR="00E4576F" w:rsidRDefault="00E4576F">
            <w:pPr>
              <w:tabs>
                <w:tab w:val="left" w:pos="3915"/>
              </w:tabs>
              <w:rPr>
                <w:b/>
                <w:sz w:val="28"/>
                <w:szCs w:val="28"/>
                <w:lang w:eastAsia="x-none"/>
              </w:rPr>
            </w:pPr>
            <w:r>
              <w:rPr>
                <w:b/>
                <w:sz w:val="28"/>
                <w:szCs w:val="28"/>
                <w:lang w:eastAsia="x-none"/>
              </w:rPr>
              <w:t>9</w:t>
            </w:r>
          </w:p>
        </w:tc>
        <w:tc>
          <w:tcPr>
            <w:tcW w:w="9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0761F" w14:textId="77777777" w:rsidR="00E4576F" w:rsidRDefault="00E4576F">
            <w:pPr>
              <w:tabs>
                <w:tab w:val="left" w:pos="3915"/>
              </w:tabs>
              <w:rPr>
                <w:sz w:val="28"/>
                <w:szCs w:val="28"/>
                <w:lang w:eastAsia="x-none"/>
              </w:rPr>
            </w:pPr>
            <w:r>
              <w:rPr>
                <w:sz w:val="28"/>
                <w:szCs w:val="28"/>
                <w:lang w:eastAsia="x-none"/>
              </w:rPr>
              <w:t>Submit a bid bond of ksh 50,000/= physically delivered and deposited at the        Assembly tender box and a copy attached to the bid document.</w:t>
            </w:r>
          </w:p>
        </w:tc>
      </w:tr>
      <w:tr w:rsidR="00E4576F" w14:paraId="788AD1E6" w14:textId="77777777" w:rsidTr="00E4576F">
        <w:trPr>
          <w:trHeight w:val="35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BDE7D" w14:textId="312AF8AC" w:rsidR="00E4576F" w:rsidRDefault="00E4576F">
            <w:pPr>
              <w:tabs>
                <w:tab w:val="left" w:pos="3915"/>
              </w:tabs>
              <w:rPr>
                <w:b/>
                <w:sz w:val="28"/>
                <w:szCs w:val="28"/>
                <w:lang w:eastAsia="x-none"/>
              </w:rPr>
            </w:pPr>
            <w:r>
              <w:rPr>
                <w:b/>
                <w:sz w:val="28"/>
                <w:szCs w:val="28"/>
                <w:lang w:eastAsia="x-none"/>
              </w:rPr>
              <w:t>10</w:t>
            </w:r>
          </w:p>
        </w:tc>
        <w:tc>
          <w:tcPr>
            <w:tcW w:w="9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363DD" w14:textId="77777777" w:rsidR="00E4576F" w:rsidRDefault="00E4576F">
            <w:pPr>
              <w:tabs>
                <w:tab w:val="left" w:pos="3915"/>
              </w:tabs>
              <w:rPr>
                <w:sz w:val="28"/>
                <w:szCs w:val="28"/>
                <w:lang w:eastAsia="x-none"/>
              </w:rPr>
            </w:pPr>
            <w:r>
              <w:rPr>
                <w:sz w:val="28"/>
                <w:szCs w:val="28"/>
                <w:lang w:eastAsia="x-none"/>
              </w:rPr>
              <w:t>Proof of dealership from Safaricom and Airtel for Airtime and from respective Media house for Newspapers</w:t>
            </w:r>
          </w:p>
        </w:tc>
      </w:tr>
    </w:tbl>
    <w:p w14:paraId="4BB1FDD3" w14:textId="77777777" w:rsidR="00265536" w:rsidRDefault="00265536" w:rsidP="00265536">
      <w:pPr>
        <w:tabs>
          <w:tab w:val="left" w:pos="1930"/>
        </w:tabs>
        <w:ind w:left="1267" w:right="850" w:hanging="1267"/>
        <w:jc w:val="both"/>
        <w:rPr>
          <w:b/>
          <w:i/>
        </w:rPr>
      </w:pPr>
      <w:r>
        <w:rPr>
          <w:i/>
        </w:rPr>
        <w:tab/>
      </w:r>
      <w:r>
        <w:rPr>
          <w:b/>
          <w:i/>
        </w:rPr>
        <w:t xml:space="preserve"> </w:t>
      </w:r>
    </w:p>
    <w:p w14:paraId="597BD507" w14:textId="1FB17F99" w:rsidR="00C17E04" w:rsidRDefault="00265536" w:rsidP="003646FE">
      <w:pPr>
        <w:tabs>
          <w:tab w:val="left" w:pos="1930"/>
        </w:tabs>
        <w:ind w:left="1267" w:right="850" w:hanging="1267"/>
        <w:jc w:val="center"/>
        <w:rPr>
          <w:i/>
        </w:rPr>
      </w:pPr>
      <w:r>
        <w:rPr>
          <w:b/>
          <w:i/>
        </w:rPr>
        <w:t xml:space="preserve">                          Note: </w:t>
      </w:r>
      <w:r>
        <w:rPr>
          <w:i/>
        </w:rPr>
        <w:t xml:space="preserve"> Tenderers MUST met all the above Mandatory requirements in order to move </w:t>
      </w:r>
      <w:r w:rsidR="003646FE">
        <w:rPr>
          <w:i/>
        </w:rPr>
        <w:t>to the next stage of Evaluation</w:t>
      </w:r>
    </w:p>
    <w:p w14:paraId="78C96914" w14:textId="19485FF0" w:rsidR="00C17E04" w:rsidRDefault="00C17E04" w:rsidP="00265536">
      <w:pPr>
        <w:tabs>
          <w:tab w:val="left" w:pos="1930"/>
        </w:tabs>
        <w:ind w:left="1267" w:right="850" w:hanging="1267"/>
        <w:jc w:val="both"/>
        <w:rPr>
          <w:i/>
        </w:rPr>
      </w:pPr>
    </w:p>
    <w:p w14:paraId="089549C4" w14:textId="77777777" w:rsidR="00C17E04" w:rsidRDefault="00C17E04" w:rsidP="00265536">
      <w:pPr>
        <w:tabs>
          <w:tab w:val="left" w:pos="1930"/>
        </w:tabs>
        <w:ind w:left="1267" w:right="850" w:hanging="1267"/>
        <w:jc w:val="both"/>
        <w:rPr>
          <w:i/>
        </w:rPr>
      </w:pPr>
    </w:p>
    <w:p w14:paraId="10927749" w14:textId="0EBA9641" w:rsidR="008B725D" w:rsidRDefault="00C17E04" w:rsidP="008B725D">
      <w:pPr>
        <w:rPr>
          <w:rFonts w:ascii="Maiandra GD" w:hAnsi="Maiandra GD"/>
          <w:sz w:val="28"/>
          <w:szCs w:val="28"/>
        </w:rPr>
      </w:pPr>
      <w:r>
        <w:rPr>
          <w:rFonts w:ascii="Maiandra GD" w:hAnsi="Maiandra GD"/>
          <w:b/>
          <w:sz w:val="28"/>
          <w:szCs w:val="28"/>
        </w:rPr>
        <w:t xml:space="preserve">              </w:t>
      </w:r>
      <w:r w:rsidR="008B725D">
        <w:rPr>
          <w:rFonts w:ascii="Maiandra GD" w:hAnsi="Maiandra GD"/>
          <w:b/>
          <w:sz w:val="28"/>
          <w:szCs w:val="28"/>
        </w:rPr>
        <w:t>II.TECHNICAL EVALUATION</w:t>
      </w:r>
      <w:r w:rsidR="008B725D">
        <w:rPr>
          <w:rFonts w:ascii="Maiandra GD" w:hAnsi="Maiandra GD"/>
          <w:sz w:val="28"/>
          <w:szCs w:val="28"/>
        </w:rPr>
        <w:t>.</w:t>
      </w:r>
    </w:p>
    <w:p w14:paraId="5DF6D45B" w14:textId="77777777" w:rsidR="008B725D" w:rsidRDefault="008B725D" w:rsidP="008B725D">
      <w:pPr>
        <w:rPr>
          <w:rFonts w:ascii="Maiandra GD" w:hAnsi="Maiandra GD"/>
          <w:sz w:val="28"/>
          <w:szCs w:val="28"/>
        </w:rPr>
      </w:pPr>
    </w:p>
    <w:tbl>
      <w:tblPr>
        <w:tblW w:w="90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750"/>
        <w:gridCol w:w="1530"/>
      </w:tblGrid>
      <w:tr w:rsidR="008B725D" w14:paraId="44C17F7C" w14:textId="77777777" w:rsidTr="00C17E04">
        <w:trPr>
          <w:trHeight w:val="465"/>
        </w:trPr>
        <w:tc>
          <w:tcPr>
            <w:tcW w:w="810" w:type="dxa"/>
            <w:tcBorders>
              <w:top w:val="single" w:sz="4" w:space="0" w:color="auto"/>
              <w:left w:val="single" w:sz="4" w:space="0" w:color="auto"/>
              <w:bottom w:val="single" w:sz="4" w:space="0" w:color="auto"/>
              <w:right w:val="single" w:sz="4" w:space="0" w:color="auto"/>
            </w:tcBorders>
            <w:hideMark/>
          </w:tcPr>
          <w:p w14:paraId="613D80AC" w14:textId="77777777" w:rsidR="008B725D" w:rsidRDefault="008B725D" w:rsidP="00D4438A">
            <w:pPr>
              <w:jc w:val="center"/>
              <w:rPr>
                <w:rFonts w:ascii="Maiandra GD" w:hAnsi="Maiandra GD"/>
                <w:b/>
                <w:bCs/>
                <w:sz w:val="28"/>
                <w:szCs w:val="28"/>
              </w:rPr>
            </w:pPr>
            <w:r>
              <w:rPr>
                <w:rFonts w:ascii="Maiandra GD" w:hAnsi="Maiandra GD"/>
                <w:b/>
                <w:bCs/>
                <w:sz w:val="28"/>
                <w:szCs w:val="28"/>
              </w:rPr>
              <w:t>NO</w:t>
            </w:r>
          </w:p>
        </w:tc>
        <w:tc>
          <w:tcPr>
            <w:tcW w:w="6750" w:type="dxa"/>
            <w:tcBorders>
              <w:top w:val="single" w:sz="4" w:space="0" w:color="auto"/>
              <w:left w:val="single" w:sz="4" w:space="0" w:color="auto"/>
              <w:bottom w:val="single" w:sz="4" w:space="0" w:color="auto"/>
              <w:right w:val="single" w:sz="4" w:space="0" w:color="auto"/>
            </w:tcBorders>
            <w:hideMark/>
          </w:tcPr>
          <w:p w14:paraId="0F7E299E" w14:textId="77777777" w:rsidR="008B725D" w:rsidRDefault="008B725D">
            <w:pPr>
              <w:rPr>
                <w:rFonts w:ascii="Maiandra GD" w:hAnsi="Maiandra GD"/>
                <w:bCs/>
                <w:sz w:val="28"/>
                <w:szCs w:val="28"/>
              </w:rPr>
            </w:pPr>
            <w:r>
              <w:rPr>
                <w:rFonts w:ascii="Maiandra GD" w:hAnsi="Maiandra GD"/>
                <w:bCs/>
                <w:sz w:val="28"/>
                <w:szCs w:val="28"/>
              </w:rPr>
              <w:t>REQUIREMENTS</w:t>
            </w:r>
          </w:p>
        </w:tc>
        <w:tc>
          <w:tcPr>
            <w:tcW w:w="1530" w:type="dxa"/>
            <w:tcBorders>
              <w:top w:val="single" w:sz="4" w:space="0" w:color="auto"/>
              <w:left w:val="single" w:sz="4" w:space="0" w:color="auto"/>
              <w:bottom w:val="single" w:sz="4" w:space="0" w:color="auto"/>
              <w:right w:val="single" w:sz="4" w:space="0" w:color="auto"/>
            </w:tcBorders>
            <w:hideMark/>
          </w:tcPr>
          <w:p w14:paraId="760F51C9" w14:textId="77777777" w:rsidR="008B725D" w:rsidRDefault="008B725D">
            <w:pPr>
              <w:rPr>
                <w:rFonts w:ascii="Maiandra GD" w:hAnsi="Maiandra GD"/>
                <w:b/>
                <w:bCs/>
                <w:sz w:val="28"/>
                <w:szCs w:val="28"/>
              </w:rPr>
            </w:pPr>
            <w:r>
              <w:rPr>
                <w:rFonts w:ascii="Maiandra GD" w:hAnsi="Maiandra GD"/>
                <w:b/>
                <w:bCs/>
                <w:sz w:val="28"/>
                <w:szCs w:val="28"/>
              </w:rPr>
              <w:t>MAX SCORE</w:t>
            </w:r>
          </w:p>
        </w:tc>
      </w:tr>
      <w:tr w:rsidR="008B725D" w14:paraId="39E003B5" w14:textId="77777777" w:rsidTr="00C17E04">
        <w:trPr>
          <w:trHeight w:val="220"/>
        </w:trPr>
        <w:tc>
          <w:tcPr>
            <w:tcW w:w="810" w:type="dxa"/>
            <w:tcBorders>
              <w:top w:val="single" w:sz="4" w:space="0" w:color="auto"/>
              <w:left w:val="single" w:sz="4" w:space="0" w:color="auto"/>
              <w:bottom w:val="single" w:sz="4" w:space="0" w:color="auto"/>
              <w:right w:val="single" w:sz="4" w:space="0" w:color="auto"/>
            </w:tcBorders>
            <w:hideMark/>
          </w:tcPr>
          <w:p w14:paraId="4E448E70" w14:textId="77777777" w:rsidR="008B725D" w:rsidRDefault="008B725D" w:rsidP="00D4438A">
            <w:pPr>
              <w:jc w:val="center"/>
              <w:rPr>
                <w:rFonts w:ascii="Maiandra GD" w:hAnsi="Maiandra GD"/>
                <w:b/>
                <w:bCs/>
                <w:sz w:val="28"/>
                <w:szCs w:val="28"/>
              </w:rPr>
            </w:pPr>
            <w:r>
              <w:rPr>
                <w:rFonts w:ascii="Maiandra GD" w:hAnsi="Maiandra GD"/>
                <w:b/>
                <w:bCs/>
                <w:sz w:val="28"/>
                <w:szCs w:val="28"/>
              </w:rPr>
              <w:t>1</w:t>
            </w:r>
          </w:p>
        </w:tc>
        <w:tc>
          <w:tcPr>
            <w:tcW w:w="6750" w:type="dxa"/>
            <w:tcBorders>
              <w:top w:val="single" w:sz="4" w:space="0" w:color="auto"/>
              <w:left w:val="single" w:sz="4" w:space="0" w:color="auto"/>
              <w:bottom w:val="single" w:sz="4" w:space="0" w:color="auto"/>
              <w:right w:val="single" w:sz="4" w:space="0" w:color="auto"/>
            </w:tcBorders>
            <w:hideMark/>
          </w:tcPr>
          <w:p w14:paraId="37194916" w14:textId="77777777" w:rsidR="008B725D" w:rsidRDefault="008B725D">
            <w:pPr>
              <w:rPr>
                <w:rFonts w:ascii="Maiandra GD" w:hAnsi="Maiandra GD"/>
                <w:sz w:val="28"/>
                <w:szCs w:val="28"/>
              </w:rPr>
            </w:pPr>
            <w:r>
              <w:rPr>
                <w:rFonts w:ascii="Maiandra GD" w:hAnsi="Maiandra GD"/>
                <w:bCs/>
                <w:sz w:val="28"/>
                <w:szCs w:val="28"/>
              </w:rPr>
              <w:t>Provide a company profile demonstrating scope of company operation</w:t>
            </w:r>
          </w:p>
        </w:tc>
        <w:tc>
          <w:tcPr>
            <w:tcW w:w="1530" w:type="dxa"/>
            <w:tcBorders>
              <w:top w:val="single" w:sz="4" w:space="0" w:color="auto"/>
              <w:left w:val="single" w:sz="4" w:space="0" w:color="auto"/>
              <w:bottom w:val="single" w:sz="4" w:space="0" w:color="auto"/>
              <w:right w:val="single" w:sz="4" w:space="0" w:color="auto"/>
            </w:tcBorders>
            <w:hideMark/>
          </w:tcPr>
          <w:p w14:paraId="6015A822" w14:textId="0537D831" w:rsidR="008B725D" w:rsidRDefault="00CB224A">
            <w:pPr>
              <w:jc w:val="center"/>
              <w:rPr>
                <w:rFonts w:ascii="Maiandra GD" w:hAnsi="Maiandra GD"/>
                <w:b/>
                <w:bCs/>
                <w:sz w:val="28"/>
                <w:szCs w:val="28"/>
              </w:rPr>
            </w:pPr>
            <w:r>
              <w:rPr>
                <w:rFonts w:ascii="Maiandra GD" w:hAnsi="Maiandra GD"/>
                <w:b/>
                <w:bCs/>
                <w:sz w:val="28"/>
                <w:szCs w:val="28"/>
              </w:rPr>
              <w:t>2</w:t>
            </w:r>
            <w:r w:rsidR="008B725D">
              <w:rPr>
                <w:rFonts w:ascii="Maiandra GD" w:hAnsi="Maiandra GD"/>
                <w:b/>
                <w:bCs/>
                <w:sz w:val="28"/>
                <w:szCs w:val="28"/>
              </w:rPr>
              <w:t>5</w:t>
            </w:r>
          </w:p>
        </w:tc>
      </w:tr>
      <w:tr w:rsidR="008B725D" w14:paraId="3E441FA4" w14:textId="77777777" w:rsidTr="00C17E04">
        <w:trPr>
          <w:trHeight w:val="477"/>
        </w:trPr>
        <w:tc>
          <w:tcPr>
            <w:tcW w:w="810" w:type="dxa"/>
            <w:tcBorders>
              <w:top w:val="single" w:sz="4" w:space="0" w:color="auto"/>
              <w:left w:val="single" w:sz="4" w:space="0" w:color="auto"/>
              <w:bottom w:val="single" w:sz="4" w:space="0" w:color="auto"/>
              <w:right w:val="single" w:sz="4" w:space="0" w:color="auto"/>
            </w:tcBorders>
            <w:hideMark/>
          </w:tcPr>
          <w:p w14:paraId="61FB0B0C" w14:textId="77777777" w:rsidR="008B725D" w:rsidRDefault="008B725D" w:rsidP="00D4438A">
            <w:pPr>
              <w:jc w:val="center"/>
              <w:rPr>
                <w:rFonts w:ascii="Maiandra GD" w:hAnsi="Maiandra GD"/>
                <w:b/>
                <w:bCs/>
                <w:sz w:val="28"/>
                <w:szCs w:val="28"/>
              </w:rPr>
            </w:pPr>
            <w:r>
              <w:rPr>
                <w:rFonts w:ascii="Maiandra GD" w:hAnsi="Maiandra GD"/>
                <w:b/>
                <w:bCs/>
                <w:sz w:val="28"/>
                <w:szCs w:val="28"/>
              </w:rPr>
              <w:t>2</w:t>
            </w:r>
          </w:p>
        </w:tc>
        <w:tc>
          <w:tcPr>
            <w:tcW w:w="6750" w:type="dxa"/>
            <w:tcBorders>
              <w:top w:val="single" w:sz="4" w:space="0" w:color="auto"/>
              <w:left w:val="single" w:sz="4" w:space="0" w:color="auto"/>
              <w:bottom w:val="single" w:sz="4" w:space="0" w:color="auto"/>
              <w:right w:val="single" w:sz="4" w:space="0" w:color="auto"/>
            </w:tcBorders>
            <w:hideMark/>
          </w:tcPr>
          <w:p w14:paraId="76E3B275" w14:textId="77777777" w:rsidR="008B725D" w:rsidRDefault="008B725D">
            <w:pPr>
              <w:rPr>
                <w:rFonts w:ascii="Maiandra GD" w:hAnsi="Maiandra GD"/>
                <w:bCs/>
                <w:sz w:val="28"/>
                <w:szCs w:val="28"/>
              </w:rPr>
            </w:pPr>
            <w:r>
              <w:rPr>
                <w:rFonts w:ascii="Maiandra GD" w:hAnsi="Maiandra GD"/>
                <w:bCs/>
                <w:sz w:val="28"/>
                <w:szCs w:val="28"/>
              </w:rPr>
              <w:t>Proof of having  done similar assignment in the past-  provide copies of LPOs/Contracts</w:t>
            </w:r>
            <w:r>
              <w:rPr>
                <w:rFonts w:ascii="Maiandra GD" w:hAnsi="Maiandra GD"/>
                <w:b/>
                <w:i/>
                <w:iCs/>
                <w:sz w:val="28"/>
                <w:szCs w:val="28"/>
              </w:rPr>
              <w:t>@ 2marks each LPO to max of 5 LPOs</w:t>
            </w:r>
          </w:p>
        </w:tc>
        <w:tc>
          <w:tcPr>
            <w:tcW w:w="1530" w:type="dxa"/>
            <w:tcBorders>
              <w:top w:val="single" w:sz="4" w:space="0" w:color="auto"/>
              <w:left w:val="single" w:sz="4" w:space="0" w:color="auto"/>
              <w:bottom w:val="single" w:sz="4" w:space="0" w:color="auto"/>
              <w:right w:val="single" w:sz="4" w:space="0" w:color="auto"/>
            </w:tcBorders>
            <w:hideMark/>
          </w:tcPr>
          <w:p w14:paraId="18423050" w14:textId="77777777" w:rsidR="008B725D" w:rsidRDefault="008B725D">
            <w:pPr>
              <w:jc w:val="center"/>
              <w:rPr>
                <w:rFonts w:ascii="Maiandra GD" w:hAnsi="Maiandra GD"/>
                <w:b/>
                <w:bCs/>
                <w:sz w:val="28"/>
                <w:szCs w:val="28"/>
              </w:rPr>
            </w:pPr>
            <w:r>
              <w:rPr>
                <w:rFonts w:ascii="Maiandra GD" w:hAnsi="Maiandra GD"/>
                <w:b/>
                <w:bCs/>
                <w:sz w:val="28"/>
                <w:szCs w:val="28"/>
              </w:rPr>
              <w:t>10</w:t>
            </w:r>
          </w:p>
        </w:tc>
      </w:tr>
      <w:tr w:rsidR="008B725D" w14:paraId="55C04CEF" w14:textId="77777777" w:rsidTr="00C17E04">
        <w:trPr>
          <w:trHeight w:val="278"/>
        </w:trPr>
        <w:tc>
          <w:tcPr>
            <w:tcW w:w="810" w:type="dxa"/>
            <w:tcBorders>
              <w:top w:val="single" w:sz="4" w:space="0" w:color="auto"/>
              <w:left w:val="single" w:sz="4" w:space="0" w:color="auto"/>
              <w:bottom w:val="single" w:sz="4" w:space="0" w:color="auto"/>
              <w:right w:val="single" w:sz="4" w:space="0" w:color="auto"/>
            </w:tcBorders>
            <w:hideMark/>
          </w:tcPr>
          <w:p w14:paraId="567EA15B" w14:textId="77777777" w:rsidR="008B725D" w:rsidRDefault="008B725D" w:rsidP="00D4438A">
            <w:pPr>
              <w:jc w:val="center"/>
              <w:rPr>
                <w:rFonts w:ascii="Maiandra GD" w:hAnsi="Maiandra GD"/>
                <w:b/>
                <w:bCs/>
                <w:sz w:val="28"/>
                <w:szCs w:val="28"/>
              </w:rPr>
            </w:pPr>
            <w:r>
              <w:rPr>
                <w:rFonts w:ascii="Maiandra GD" w:hAnsi="Maiandra GD"/>
                <w:b/>
                <w:bCs/>
                <w:sz w:val="28"/>
                <w:szCs w:val="28"/>
              </w:rPr>
              <w:t>3</w:t>
            </w:r>
          </w:p>
        </w:tc>
        <w:tc>
          <w:tcPr>
            <w:tcW w:w="6750" w:type="dxa"/>
            <w:tcBorders>
              <w:top w:val="single" w:sz="4" w:space="0" w:color="auto"/>
              <w:left w:val="single" w:sz="4" w:space="0" w:color="auto"/>
              <w:bottom w:val="single" w:sz="4" w:space="0" w:color="auto"/>
              <w:right w:val="single" w:sz="4" w:space="0" w:color="auto"/>
            </w:tcBorders>
            <w:hideMark/>
          </w:tcPr>
          <w:p w14:paraId="53010489" w14:textId="77777777" w:rsidR="008B725D" w:rsidRDefault="008B725D">
            <w:pPr>
              <w:rPr>
                <w:rFonts w:ascii="Maiandra GD" w:hAnsi="Maiandra GD"/>
                <w:b/>
                <w:bCs/>
                <w:sz w:val="28"/>
                <w:szCs w:val="28"/>
              </w:rPr>
            </w:pPr>
            <w:r>
              <w:rPr>
                <w:rFonts w:ascii="Maiandra GD" w:hAnsi="Maiandra GD"/>
                <w:bCs/>
                <w:sz w:val="28"/>
                <w:szCs w:val="28"/>
              </w:rPr>
              <w:t xml:space="preserve">Provide 2 contact personnel and their Telephone numbers </w:t>
            </w:r>
            <w:r>
              <w:rPr>
                <w:rFonts w:ascii="Maiandra GD" w:hAnsi="Maiandra GD"/>
                <w:b/>
                <w:bCs/>
                <w:sz w:val="28"/>
                <w:szCs w:val="28"/>
              </w:rPr>
              <w:t>10 marks each to a max 2 persons</w:t>
            </w:r>
          </w:p>
        </w:tc>
        <w:tc>
          <w:tcPr>
            <w:tcW w:w="1530" w:type="dxa"/>
            <w:tcBorders>
              <w:top w:val="single" w:sz="4" w:space="0" w:color="auto"/>
              <w:left w:val="single" w:sz="4" w:space="0" w:color="auto"/>
              <w:bottom w:val="single" w:sz="4" w:space="0" w:color="auto"/>
              <w:right w:val="single" w:sz="4" w:space="0" w:color="auto"/>
            </w:tcBorders>
            <w:hideMark/>
          </w:tcPr>
          <w:p w14:paraId="6917EBDC" w14:textId="77777777" w:rsidR="008B725D" w:rsidRDefault="008B725D">
            <w:pPr>
              <w:jc w:val="center"/>
              <w:rPr>
                <w:rFonts w:ascii="Maiandra GD" w:hAnsi="Maiandra GD"/>
                <w:b/>
                <w:bCs/>
                <w:sz w:val="28"/>
                <w:szCs w:val="28"/>
              </w:rPr>
            </w:pPr>
            <w:r>
              <w:rPr>
                <w:rFonts w:ascii="Maiandra GD" w:hAnsi="Maiandra GD"/>
                <w:b/>
                <w:bCs/>
                <w:sz w:val="28"/>
                <w:szCs w:val="28"/>
              </w:rPr>
              <w:t>20</w:t>
            </w:r>
          </w:p>
        </w:tc>
      </w:tr>
      <w:tr w:rsidR="008B725D" w14:paraId="73F6E5A3" w14:textId="77777777" w:rsidTr="00C17E04">
        <w:trPr>
          <w:trHeight w:val="350"/>
        </w:trPr>
        <w:tc>
          <w:tcPr>
            <w:tcW w:w="810" w:type="dxa"/>
            <w:tcBorders>
              <w:top w:val="single" w:sz="4" w:space="0" w:color="auto"/>
              <w:left w:val="single" w:sz="4" w:space="0" w:color="auto"/>
              <w:bottom w:val="single" w:sz="4" w:space="0" w:color="auto"/>
              <w:right w:val="single" w:sz="4" w:space="0" w:color="auto"/>
            </w:tcBorders>
            <w:hideMark/>
          </w:tcPr>
          <w:p w14:paraId="4D5449E2" w14:textId="77777777" w:rsidR="008B725D" w:rsidRDefault="008B725D" w:rsidP="00D4438A">
            <w:pPr>
              <w:jc w:val="center"/>
              <w:rPr>
                <w:rFonts w:ascii="Maiandra GD" w:hAnsi="Maiandra GD"/>
                <w:b/>
                <w:bCs/>
                <w:sz w:val="28"/>
                <w:szCs w:val="28"/>
              </w:rPr>
            </w:pPr>
            <w:r>
              <w:rPr>
                <w:rFonts w:ascii="Maiandra GD" w:hAnsi="Maiandra GD"/>
                <w:b/>
                <w:bCs/>
                <w:sz w:val="28"/>
                <w:szCs w:val="28"/>
              </w:rPr>
              <w:t>4</w:t>
            </w:r>
          </w:p>
        </w:tc>
        <w:tc>
          <w:tcPr>
            <w:tcW w:w="6750" w:type="dxa"/>
            <w:tcBorders>
              <w:top w:val="single" w:sz="4" w:space="0" w:color="auto"/>
              <w:left w:val="single" w:sz="4" w:space="0" w:color="auto"/>
              <w:bottom w:val="single" w:sz="4" w:space="0" w:color="auto"/>
              <w:right w:val="single" w:sz="4" w:space="0" w:color="auto"/>
            </w:tcBorders>
            <w:hideMark/>
          </w:tcPr>
          <w:p w14:paraId="35A353DF" w14:textId="4F2E161E" w:rsidR="008B725D" w:rsidRDefault="008B725D">
            <w:pPr>
              <w:rPr>
                <w:rFonts w:ascii="Maiandra GD" w:hAnsi="Maiandra GD"/>
                <w:sz w:val="28"/>
                <w:szCs w:val="28"/>
              </w:rPr>
            </w:pPr>
            <w:r>
              <w:rPr>
                <w:rFonts w:ascii="Maiandra GD" w:hAnsi="Maiandra GD"/>
                <w:sz w:val="28"/>
                <w:szCs w:val="28"/>
              </w:rPr>
              <w:t>Proof of Physical locatio</w:t>
            </w:r>
            <w:r w:rsidR="00CB224A">
              <w:rPr>
                <w:rFonts w:ascii="Maiandra GD" w:hAnsi="Maiandra GD"/>
                <w:sz w:val="28"/>
                <w:szCs w:val="28"/>
              </w:rPr>
              <w:t>n of the business by attaching S</w:t>
            </w:r>
            <w:r>
              <w:rPr>
                <w:rFonts w:ascii="Maiandra GD" w:hAnsi="Maiandra GD"/>
                <w:sz w:val="28"/>
                <w:szCs w:val="28"/>
              </w:rPr>
              <w:t>ketch</w:t>
            </w:r>
            <w:r w:rsidR="00CB224A">
              <w:rPr>
                <w:rFonts w:ascii="Maiandra GD" w:hAnsi="Maiandra GD"/>
                <w:sz w:val="28"/>
                <w:szCs w:val="28"/>
              </w:rPr>
              <w:t xml:space="preserve"> map,</w:t>
            </w:r>
            <w:r>
              <w:rPr>
                <w:rFonts w:ascii="Maiandra GD" w:hAnsi="Maiandra GD"/>
                <w:sz w:val="28"/>
                <w:szCs w:val="28"/>
              </w:rPr>
              <w:t xml:space="preserve"> </w:t>
            </w:r>
            <w:r w:rsidR="0019195E">
              <w:rPr>
                <w:rFonts w:ascii="Maiandra GD" w:hAnsi="Maiandra GD"/>
                <w:sz w:val="28"/>
                <w:szCs w:val="28"/>
              </w:rPr>
              <w:t xml:space="preserve">goggle </w:t>
            </w:r>
            <w:r>
              <w:rPr>
                <w:rFonts w:ascii="Maiandra GD" w:hAnsi="Maiandra GD"/>
                <w:sz w:val="28"/>
                <w:szCs w:val="28"/>
              </w:rPr>
              <w:t>map/utility bill/lease Agreement</w:t>
            </w:r>
          </w:p>
        </w:tc>
        <w:tc>
          <w:tcPr>
            <w:tcW w:w="1530" w:type="dxa"/>
            <w:tcBorders>
              <w:top w:val="single" w:sz="4" w:space="0" w:color="auto"/>
              <w:left w:val="single" w:sz="4" w:space="0" w:color="auto"/>
              <w:bottom w:val="single" w:sz="4" w:space="0" w:color="auto"/>
              <w:right w:val="single" w:sz="4" w:space="0" w:color="auto"/>
            </w:tcBorders>
            <w:hideMark/>
          </w:tcPr>
          <w:p w14:paraId="55D553A6" w14:textId="77777777" w:rsidR="008B725D" w:rsidRDefault="008B725D">
            <w:pPr>
              <w:jc w:val="center"/>
              <w:rPr>
                <w:rFonts w:ascii="Maiandra GD" w:hAnsi="Maiandra GD"/>
                <w:b/>
                <w:sz w:val="28"/>
                <w:szCs w:val="28"/>
                <w:lang w:val="x-none"/>
              </w:rPr>
            </w:pPr>
            <w:r>
              <w:rPr>
                <w:rFonts w:ascii="Maiandra GD" w:hAnsi="Maiandra GD"/>
                <w:b/>
                <w:sz w:val="28"/>
                <w:szCs w:val="28"/>
              </w:rPr>
              <w:t>20</w:t>
            </w:r>
          </w:p>
        </w:tc>
      </w:tr>
      <w:tr w:rsidR="008B725D" w14:paraId="3AD74ED4" w14:textId="77777777" w:rsidTr="00C17E04">
        <w:trPr>
          <w:trHeight w:val="350"/>
        </w:trPr>
        <w:tc>
          <w:tcPr>
            <w:tcW w:w="810" w:type="dxa"/>
            <w:tcBorders>
              <w:top w:val="single" w:sz="4" w:space="0" w:color="auto"/>
              <w:left w:val="single" w:sz="4" w:space="0" w:color="auto"/>
              <w:bottom w:val="single" w:sz="4" w:space="0" w:color="auto"/>
              <w:right w:val="single" w:sz="4" w:space="0" w:color="auto"/>
            </w:tcBorders>
            <w:hideMark/>
          </w:tcPr>
          <w:p w14:paraId="61D4925A" w14:textId="77777777" w:rsidR="008B725D" w:rsidRDefault="008B725D" w:rsidP="00D4438A">
            <w:pPr>
              <w:jc w:val="center"/>
              <w:rPr>
                <w:rFonts w:ascii="Maiandra GD" w:hAnsi="Maiandra GD"/>
                <w:b/>
                <w:bCs/>
                <w:sz w:val="28"/>
                <w:szCs w:val="28"/>
              </w:rPr>
            </w:pPr>
            <w:r>
              <w:rPr>
                <w:rFonts w:ascii="Maiandra GD" w:hAnsi="Maiandra GD"/>
                <w:b/>
                <w:bCs/>
                <w:sz w:val="28"/>
                <w:szCs w:val="28"/>
              </w:rPr>
              <w:t>5</w:t>
            </w:r>
          </w:p>
        </w:tc>
        <w:tc>
          <w:tcPr>
            <w:tcW w:w="6750" w:type="dxa"/>
            <w:tcBorders>
              <w:top w:val="single" w:sz="4" w:space="0" w:color="auto"/>
              <w:left w:val="single" w:sz="4" w:space="0" w:color="auto"/>
              <w:bottom w:val="single" w:sz="4" w:space="0" w:color="auto"/>
              <w:right w:val="single" w:sz="4" w:space="0" w:color="auto"/>
            </w:tcBorders>
            <w:hideMark/>
          </w:tcPr>
          <w:p w14:paraId="32FF7584" w14:textId="4384F216" w:rsidR="008B725D" w:rsidRDefault="008B725D">
            <w:pPr>
              <w:rPr>
                <w:rFonts w:ascii="Maiandra GD" w:hAnsi="Maiandra GD"/>
                <w:sz w:val="28"/>
                <w:szCs w:val="28"/>
              </w:rPr>
            </w:pPr>
            <w:r>
              <w:rPr>
                <w:rFonts w:ascii="Maiandra GD" w:hAnsi="Maiandra GD"/>
                <w:bCs/>
                <w:sz w:val="28"/>
                <w:szCs w:val="28"/>
              </w:rPr>
              <w:t xml:space="preserve">Attach </w:t>
            </w:r>
            <w:r w:rsidR="0019195E">
              <w:rPr>
                <w:rFonts w:ascii="Maiandra GD" w:hAnsi="Maiandra GD"/>
                <w:bCs/>
                <w:sz w:val="28"/>
                <w:szCs w:val="28"/>
              </w:rPr>
              <w:t xml:space="preserve">3 months </w:t>
            </w:r>
            <w:r>
              <w:rPr>
                <w:rFonts w:ascii="Maiandra GD" w:hAnsi="Maiandra GD"/>
                <w:bCs/>
                <w:sz w:val="28"/>
                <w:szCs w:val="28"/>
              </w:rPr>
              <w:t>Bank Statement or Introduction Letter From Your Bankers Showing Your Bank Account Details</w:t>
            </w:r>
          </w:p>
        </w:tc>
        <w:tc>
          <w:tcPr>
            <w:tcW w:w="1530" w:type="dxa"/>
            <w:tcBorders>
              <w:top w:val="single" w:sz="4" w:space="0" w:color="auto"/>
              <w:left w:val="single" w:sz="4" w:space="0" w:color="auto"/>
              <w:bottom w:val="single" w:sz="4" w:space="0" w:color="auto"/>
              <w:right w:val="single" w:sz="4" w:space="0" w:color="auto"/>
            </w:tcBorders>
            <w:hideMark/>
          </w:tcPr>
          <w:p w14:paraId="0D4C153C" w14:textId="77777777" w:rsidR="008B725D" w:rsidRDefault="008B725D">
            <w:pPr>
              <w:jc w:val="center"/>
              <w:rPr>
                <w:rFonts w:ascii="Maiandra GD" w:hAnsi="Maiandra GD"/>
                <w:b/>
                <w:sz w:val="28"/>
                <w:szCs w:val="28"/>
              </w:rPr>
            </w:pPr>
            <w:r>
              <w:rPr>
                <w:rFonts w:ascii="Maiandra GD" w:hAnsi="Maiandra GD"/>
                <w:b/>
                <w:sz w:val="28"/>
                <w:szCs w:val="28"/>
              </w:rPr>
              <w:t>25</w:t>
            </w:r>
          </w:p>
        </w:tc>
      </w:tr>
      <w:tr w:rsidR="008B725D" w14:paraId="34A41DB7" w14:textId="77777777" w:rsidTr="00C17E04">
        <w:trPr>
          <w:trHeight w:val="232"/>
        </w:trPr>
        <w:tc>
          <w:tcPr>
            <w:tcW w:w="7560" w:type="dxa"/>
            <w:gridSpan w:val="2"/>
            <w:tcBorders>
              <w:top w:val="single" w:sz="4" w:space="0" w:color="auto"/>
              <w:left w:val="single" w:sz="4" w:space="0" w:color="auto"/>
              <w:bottom w:val="single" w:sz="4" w:space="0" w:color="auto"/>
              <w:right w:val="single" w:sz="4" w:space="0" w:color="auto"/>
            </w:tcBorders>
            <w:hideMark/>
          </w:tcPr>
          <w:p w14:paraId="70F7DF0C" w14:textId="77777777" w:rsidR="008B725D" w:rsidRDefault="008B725D">
            <w:pPr>
              <w:rPr>
                <w:rFonts w:ascii="Maiandra GD" w:hAnsi="Maiandra GD"/>
                <w:b/>
                <w:bCs/>
                <w:sz w:val="28"/>
                <w:szCs w:val="28"/>
              </w:rPr>
            </w:pPr>
            <w:r>
              <w:rPr>
                <w:rFonts w:ascii="Maiandra GD" w:hAnsi="Maiandra GD"/>
                <w:b/>
                <w:bCs/>
                <w:sz w:val="28"/>
                <w:szCs w:val="28"/>
              </w:rPr>
              <w:t>Total Marks</w:t>
            </w:r>
          </w:p>
        </w:tc>
        <w:tc>
          <w:tcPr>
            <w:tcW w:w="1530" w:type="dxa"/>
            <w:tcBorders>
              <w:top w:val="single" w:sz="4" w:space="0" w:color="auto"/>
              <w:left w:val="single" w:sz="4" w:space="0" w:color="auto"/>
              <w:bottom w:val="single" w:sz="4" w:space="0" w:color="auto"/>
              <w:right w:val="single" w:sz="4" w:space="0" w:color="auto"/>
            </w:tcBorders>
            <w:hideMark/>
          </w:tcPr>
          <w:p w14:paraId="7034CCDD" w14:textId="77777777" w:rsidR="008B725D" w:rsidRDefault="008B725D">
            <w:pPr>
              <w:jc w:val="center"/>
              <w:rPr>
                <w:rFonts w:ascii="Maiandra GD" w:hAnsi="Maiandra GD"/>
                <w:b/>
                <w:bCs/>
                <w:sz w:val="28"/>
                <w:szCs w:val="28"/>
              </w:rPr>
            </w:pPr>
            <w:r>
              <w:rPr>
                <w:rFonts w:ascii="Maiandra GD" w:hAnsi="Maiandra GD"/>
                <w:b/>
                <w:bCs/>
                <w:sz w:val="28"/>
                <w:szCs w:val="28"/>
              </w:rPr>
              <w:t>100</w:t>
            </w:r>
          </w:p>
        </w:tc>
      </w:tr>
    </w:tbl>
    <w:p w14:paraId="1714D0D2" w14:textId="77777777" w:rsidR="008B725D" w:rsidRDefault="008B725D" w:rsidP="008B725D">
      <w:pPr>
        <w:rPr>
          <w:rFonts w:ascii="Maiandra GD" w:hAnsi="Maiandra GD"/>
          <w:sz w:val="28"/>
          <w:szCs w:val="28"/>
        </w:rPr>
      </w:pPr>
    </w:p>
    <w:p w14:paraId="149BCBE1" w14:textId="77777777" w:rsidR="008B725D" w:rsidRDefault="008B725D" w:rsidP="008B725D">
      <w:pPr>
        <w:rPr>
          <w:rFonts w:ascii="Maiandra GD" w:hAnsi="Maiandra GD"/>
          <w:sz w:val="28"/>
          <w:szCs w:val="28"/>
        </w:rPr>
      </w:pPr>
    </w:p>
    <w:p w14:paraId="06199C43" w14:textId="5054CD64" w:rsidR="008B725D" w:rsidRPr="00CB224A" w:rsidRDefault="008B725D" w:rsidP="003646FE">
      <w:pPr>
        <w:widowControl/>
        <w:numPr>
          <w:ilvl w:val="0"/>
          <w:numId w:val="97"/>
        </w:numPr>
        <w:autoSpaceDE/>
        <w:autoSpaceDN/>
        <w:spacing w:line="360" w:lineRule="auto"/>
        <w:rPr>
          <w:rFonts w:ascii="Maiandra GD" w:hAnsi="Maiandra GD"/>
          <w:b/>
          <w:sz w:val="28"/>
          <w:szCs w:val="28"/>
        </w:rPr>
      </w:pPr>
      <w:r w:rsidRPr="00CB224A">
        <w:rPr>
          <w:rFonts w:ascii="Maiandra GD" w:hAnsi="Maiandra GD"/>
          <w:b/>
          <w:sz w:val="24"/>
          <w:szCs w:val="24"/>
          <w:lang w:eastAsia="x-none"/>
        </w:rPr>
        <w:t>ALL THE BIDDERS WHO SCORE 70 MARKS AND ABOVE</w:t>
      </w:r>
      <w:r w:rsidRPr="00CB224A">
        <w:rPr>
          <w:rFonts w:ascii="Maiandra GD" w:hAnsi="Maiandra GD"/>
          <w:b/>
          <w:sz w:val="24"/>
          <w:szCs w:val="24"/>
          <w:lang w:val="x-none" w:eastAsia="x-none"/>
        </w:rPr>
        <w:t xml:space="preserve"> </w:t>
      </w:r>
      <w:r w:rsidRPr="00CB224A">
        <w:rPr>
          <w:rFonts w:ascii="Maiandra GD" w:hAnsi="Maiandra GD"/>
          <w:b/>
          <w:sz w:val="24"/>
          <w:szCs w:val="24"/>
          <w:lang w:eastAsia="x-none"/>
        </w:rPr>
        <w:t xml:space="preserve">IN THE TECHNICAL EVALUATION STAGE SHALL QUALIFY FOR FINANCIAL EVALUATION </w:t>
      </w:r>
    </w:p>
    <w:p w14:paraId="60585349" w14:textId="77777777" w:rsidR="00CB224A" w:rsidRPr="00CB224A" w:rsidRDefault="00CB224A" w:rsidP="00CB224A">
      <w:pPr>
        <w:widowControl/>
        <w:autoSpaceDE/>
        <w:autoSpaceDN/>
        <w:spacing w:line="360" w:lineRule="auto"/>
        <w:ind w:left="720"/>
        <w:rPr>
          <w:rFonts w:ascii="Maiandra GD" w:hAnsi="Maiandra GD"/>
          <w:b/>
          <w:sz w:val="28"/>
          <w:szCs w:val="28"/>
        </w:rPr>
      </w:pPr>
    </w:p>
    <w:p w14:paraId="1F8C6206" w14:textId="77777777" w:rsidR="008B725D" w:rsidRDefault="008B725D" w:rsidP="008B725D">
      <w:pPr>
        <w:spacing w:line="360" w:lineRule="auto"/>
        <w:rPr>
          <w:rFonts w:ascii="Maiandra GD" w:hAnsi="Maiandra GD"/>
          <w:b/>
          <w:sz w:val="28"/>
          <w:szCs w:val="28"/>
        </w:rPr>
      </w:pPr>
      <w:r>
        <w:rPr>
          <w:rFonts w:ascii="Maiandra GD" w:hAnsi="Maiandra GD"/>
          <w:b/>
          <w:sz w:val="28"/>
          <w:szCs w:val="28"/>
        </w:rPr>
        <w:t>III.   FINANCIAL EVALUATION</w:t>
      </w:r>
    </w:p>
    <w:p w14:paraId="5AAFD3CF" w14:textId="77777777" w:rsidR="003D70AD" w:rsidRPr="00891276" w:rsidRDefault="003D70AD" w:rsidP="00891276">
      <w:pPr>
        <w:pStyle w:val="ListParagraph"/>
        <w:numPr>
          <w:ilvl w:val="0"/>
          <w:numId w:val="97"/>
        </w:numPr>
        <w:spacing w:line="360" w:lineRule="auto"/>
        <w:rPr>
          <w:rFonts w:ascii="Maiandra GD" w:hAnsi="Maiandra GD"/>
          <w:bCs/>
          <w:sz w:val="24"/>
          <w:szCs w:val="24"/>
        </w:rPr>
      </w:pPr>
      <w:r w:rsidRPr="00891276">
        <w:rPr>
          <w:rFonts w:ascii="Maiandra GD" w:hAnsi="Maiandra GD"/>
          <w:bCs/>
          <w:sz w:val="24"/>
          <w:szCs w:val="24"/>
        </w:rPr>
        <w:t>The committee will compare the prices quoted by bidders per line item (as shown in price schedule) to determine the lowest quoted prices in each line item.  The committee will also check arithmetic errors.</w:t>
      </w:r>
    </w:p>
    <w:p w14:paraId="52D8FF98" w14:textId="77777777" w:rsidR="008B725D" w:rsidRDefault="008B725D" w:rsidP="008B725D">
      <w:pPr>
        <w:rPr>
          <w:rFonts w:ascii="Cambria" w:hAnsi="Cambria"/>
          <w:b/>
          <w:sz w:val="24"/>
          <w:szCs w:val="24"/>
          <w:lang w:val="x-none" w:eastAsia="x-none"/>
        </w:rPr>
      </w:pPr>
      <w:r>
        <w:rPr>
          <w:rFonts w:ascii="Maiandra GD" w:hAnsi="Maiandra GD"/>
          <w:b/>
          <w:sz w:val="28"/>
          <w:szCs w:val="28"/>
        </w:rPr>
        <w:t>IV. AWARD CRITERIA</w:t>
      </w:r>
    </w:p>
    <w:p w14:paraId="69D24AF3" w14:textId="77777777" w:rsidR="008B725D" w:rsidRDefault="008B725D" w:rsidP="008B725D">
      <w:pPr>
        <w:rPr>
          <w:rFonts w:ascii="Cambria" w:hAnsi="Cambria"/>
          <w:b/>
          <w:sz w:val="24"/>
          <w:szCs w:val="24"/>
          <w:lang w:val="x-none" w:eastAsia="x-none"/>
        </w:rPr>
      </w:pPr>
    </w:p>
    <w:p w14:paraId="439244B0" w14:textId="62E77077" w:rsidR="008B725D" w:rsidRDefault="008B725D" w:rsidP="000A7EA1">
      <w:pPr>
        <w:widowControl/>
        <w:numPr>
          <w:ilvl w:val="0"/>
          <w:numId w:val="97"/>
        </w:numPr>
        <w:autoSpaceDE/>
        <w:autoSpaceDN/>
        <w:ind w:left="810"/>
        <w:jc w:val="both"/>
        <w:rPr>
          <w:rFonts w:ascii="Maiandra GD" w:hAnsi="Maiandra GD"/>
          <w:bCs/>
          <w:i/>
          <w:iCs/>
          <w:sz w:val="24"/>
          <w:szCs w:val="24"/>
          <w:lang w:eastAsia="x-none"/>
        </w:rPr>
      </w:pPr>
      <w:r>
        <w:rPr>
          <w:rFonts w:ascii="Maiandra GD" w:hAnsi="Maiandra GD"/>
          <w:sz w:val="24"/>
          <w:szCs w:val="24"/>
        </w:rPr>
        <w:t>The Evaluation committee will recommend the award of the contract(s) in multiple framework contracts</w:t>
      </w:r>
      <w:r>
        <w:rPr>
          <w:rFonts w:ascii="Maiandra GD" w:hAnsi="Maiandra GD"/>
          <w:b/>
          <w:bCs/>
          <w:sz w:val="24"/>
          <w:szCs w:val="24"/>
        </w:rPr>
        <w:t xml:space="preserve"> </w:t>
      </w:r>
      <w:r w:rsidR="00CB224A">
        <w:rPr>
          <w:rFonts w:ascii="Maiandra GD" w:hAnsi="Maiandra GD"/>
          <w:sz w:val="24"/>
          <w:szCs w:val="24"/>
        </w:rPr>
        <w:t>for all the successful bidders</w:t>
      </w:r>
      <w:r>
        <w:rPr>
          <w:rFonts w:ascii="Maiandra GD" w:hAnsi="Maiandra GD"/>
          <w:sz w:val="24"/>
          <w:szCs w:val="24"/>
        </w:rPr>
        <w:t xml:space="preserve"> </w:t>
      </w:r>
    </w:p>
    <w:p w14:paraId="5D61E9CE" w14:textId="77777777" w:rsidR="008B725D" w:rsidRDefault="008B725D" w:rsidP="008B725D">
      <w:pPr>
        <w:spacing w:after="2" w:line="252" w:lineRule="auto"/>
        <w:ind w:left="799" w:right="10097"/>
        <w:rPr>
          <w:color w:val="231F20"/>
        </w:rPr>
      </w:pPr>
      <w:r>
        <w:rPr>
          <w:color w:val="000000"/>
        </w:rPr>
        <w:t xml:space="preserve"> </w:t>
      </w:r>
      <w:r>
        <w:t xml:space="preserve"> </w:t>
      </w:r>
      <w:r>
        <w:rPr>
          <w:color w:val="000000"/>
        </w:rPr>
        <w:t xml:space="preserve"> </w:t>
      </w:r>
      <w:r>
        <w:t xml:space="preserve"> </w:t>
      </w:r>
    </w:p>
    <w:p w14:paraId="17C43344" w14:textId="3C3E5233" w:rsidR="0021200B" w:rsidRPr="00DE0EF1" w:rsidRDefault="0021200B" w:rsidP="008B725D">
      <w:pPr>
        <w:spacing w:line="256" w:lineRule="auto"/>
      </w:pPr>
    </w:p>
    <w:p w14:paraId="5CEF8507" w14:textId="514CF1A9" w:rsidR="0021200B" w:rsidRPr="00DE0EF1" w:rsidRDefault="00022DB4">
      <w:pPr>
        <w:pStyle w:val="BodyText"/>
        <w:spacing w:before="242" w:line="230" w:lineRule="auto"/>
        <w:ind w:left="1467" w:right="853" w:hanging="4"/>
        <w:jc w:val="both"/>
      </w:pPr>
      <w:r w:rsidRPr="00DE0EF1">
        <w:rPr>
          <w:color w:val="231F20"/>
        </w:rPr>
        <w:t>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34</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subparagraphs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p>
    <w:p w14:paraId="6BCF48C3" w14:textId="2F44A84C" w:rsidR="0021200B" w:rsidRPr="00DE0EF1" w:rsidRDefault="00E507E1" w:rsidP="000A7EA1">
      <w:pPr>
        <w:pStyle w:val="Heading5"/>
        <w:numPr>
          <w:ilvl w:val="2"/>
          <w:numId w:val="56"/>
        </w:numPr>
        <w:tabs>
          <w:tab w:val="left" w:pos="1464"/>
        </w:tabs>
        <w:spacing w:before="237"/>
      </w:pPr>
      <w:r w:rsidRPr="00DE0EF1">
        <w:rPr>
          <w:color w:val="231F20"/>
        </w:rPr>
        <w:t>Evaluation of Technical aspects of the Tender</w:t>
      </w:r>
    </w:p>
    <w:p w14:paraId="0A275E46" w14:textId="7ADCF395" w:rsidR="0021200B" w:rsidRPr="00DE0EF1" w:rsidRDefault="00022DB4">
      <w:pPr>
        <w:pStyle w:val="BodyText"/>
        <w:spacing w:before="243"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p>
    <w:p w14:paraId="2358599B" w14:textId="798B3F39" w:rsidR="0021200B" w:rsidRPr="00DE0EF1" w:rsidRDefault="00022DB4" w:rsidP="00BA0782">
      <w:pPr>
        <w:spacing w:line="247" w:lineRule="exact"/>
        <w:ind w:left="1463" w:right="750"/>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characteristics,</w:t>
      </w:r>
      <w:r w:rsidR="005765B8" w:rsidRPr="00DE0EF1">
        <w:rPr>
          <w:i/>
          <w:color w:val="231F20"/>
        </w:rPr>
        <w:t xml:space="preserve">  </w:t>
      </w:r>
      <w:r w:rsidRPr="00DE0EF1">
        <w:rPr>
          <w:i/>
          <w:color w:val="231F20"/>
        </w:rPr>
        <w:t>functional</w:t>
      </w:r>
      <w:r w:rsidR="005765B8" w:rsidRPr="00DE0EF1">
        <w:rPr>
          <w:i/>
          <w:color w:val="231F20"/>
        </w:rPr>
        <w:t xml:space="preserve">  </w:t>
      </w:r>
      <w:r w:rsidRPr="00DE0EF1">
        <w:rPr>
          <w:i/>
          <w:color w:val="231F20"/>
        </w:rPr>
        <w:t>guarantees</w:t>
      </w:r>
      <w:r w:rsidR="005765B8" w:rsidRPr="00DE0EF1">
        <w:rPr>
          <w:i/>
          <w:color w:val="231F20"/>
        </w:rPr>
        <w:t xml:space="preserve">  </w:t>
      </w:r>
      <w:r w:rsidRPr="00DE0EF1">
        <w:rPr>
          <w:i/>
          <w:color w:val="231F20"/>
        </w:rPr>
        <w:t>or</w:t>
      </w:r>
    </w:p>
    <w:p w14:paraId="2F58F518" w14:textId="0362C6D2" w:rsidR="0021200B" w:rsidRPr="00DE0EF1" w:rsidRDefault="00022DB4">
      <w:pPr>
        <w:spacing w:before="195" w:line="230" w:lineRule="auto"/>
        <w:ind w:left="1472" w:right="853"/>
        <w:jc w:val="both"/>
        <w:rPr>
          <w:i/>
        </w:rPr>
      </w:pPr>
      <w:r w:rsidRPr="00DE0EF1">
        <w:rPr>
          <w:i/>
          <w:color w:val="231F20"/>
        </w:rPr>
        <w:lastRenderedPageBreak/>
        <w:t>other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speciﬁcations,</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Supply</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facilitate,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02BF756F" w14:textId="2565DBFA" w:rsidR="0021200B" w:rsidRPr="00DE0EF1" w:rsidRDefault="00022DB4" w:rsidP="000A7EA1">
      <w:pPr>
        <w:pStyle w:val="Heading5"/>
        <w:numPr>
          <w:ilvl w:val="2"/>
          <w:numId w:val="56"/>
        </w:numPr>
        <w:tabs>
          <w:tab w:val="left" w:pos="1469"/>
        </w:tabs>
        <w:spacing w:before="239"/>
        <w:ind w:left="1468" w:hanging="618"/>
      </w:pP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33.1(a)):</w:t>
      </w:r>
    </w:p>
    <w:p w14:paraId="0608E364" w14:textId="6D381D5F" w:rsidR="0021200B" w:rsidRPr="00DE0EF1" w:rsidRDefault="00022DB4">
      <w:pPr>
        <w:pStyle w:val="BodyText"/>
        <w:spacing w:before="243"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(e.g.</w:t>
      </w:r>
      <w:r w:rsidR="005765B8" w:rsidRPr="00DE0EF1">
        <w:rPr>
          <w:color w:val="231F20"/>
        </w:rPr>
        <w:t xml:space="preserve">  </w:t>
      </w:r>
      <w:r w:rsidR="00E507E1" w:rsidRPr="00DE0EF1">
        <w:rPr>
          <w:color w:val="231F20"/>
        </w:rPr>
        <w:t>Performance securities, Payment and delivery schedules</w:t>
      </w:r>
      <w:r w:rsidRPr="00DE0EF1">
        <w:rPr>
          <w:color w:val="231F20"/>
        </w:rPr>
        <w:t>).</w:t>
      </w:r>
    </w:p>
    <w:p w14:paraId="1E08326C" w14:textId="4398F908" w:rsidR="0021200B" w:rsidRPr="00DE0EF1" w:rsidRDefault="00022DB4">
      <w:pPr>
        <w:spacing w:before="245" w:line="230" w:lineRule="auto"/>
        <w:ind w:left="1472" w:right="853" w:hanging="4"/>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Terms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3B832175" w14:textId="26E499FC" w:rsidR="0021200B" w:rsidRPr="00DE0EF1" w:rsidRDefault="00E507E1" w:rsidP="000A7EA1">
      <w:pPr>
        <w:pStyle w:val="Heading5"/>
        <w:numPr>
          <w:ilvl w:val="2"/>
          <w:numId w:val="56"/>
        </w:numPr>
        <w:tabs>
          <w:tab w:val="left" w:pos="1469"/>
        </w:tabs>
        <w:ind w:left="1468"/>
      </w:pPr>
      <w:r w:rsidRPr="00DE0EF1">
        <w:rPr>
          <w:color w:val="231F20"/>
        </w:rPr>
        <w:t>Evaluation Criteria (Other Factors) (ITT 33.6</w:t>
      </w:r>
      <w:r w:rsidR="00022DB4" w:rsidRPr="00DE0EF1">
        <w:rPr>
          <w:color w:val="231F20"/>
        </w:rPr>
        <w:t>)</w:t>
      </w:r>
    </w:p>
    <w:p w14:paraId="30A753FE" w14:textId="04461758" w:rsidR="0021200B" w:rsidRPr="00DE0EF1" w:rsidRDefault="00022DB4">
      <w:pPr>
        <w:pStyle w:val="BodyText"/>
        <w:spacing w:before="242"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13.8,</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Pr="00DE0EF1">
        <w:rPr>
          <w:b/>
          <w:color w:val="231F20"/>
        </w:rPr>
        <w:t>,</w:t>
      </w:r>
      <w:r w:rsidR="005765B8" w:rsidRPr="00DE0EF1">
        <w:rPr>
          <w:b/>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p>
    <w:p w14:paraId="1E4E0833" w14:textId="7D8A41AB" w:rsidR="0021200B" w:rsidRPr="00DE0EF1" w:rsidRDefault="00E507E1" w:rsidP="000A7EA1">
      <w:pPr>
        <w:pStyle w:val="Heading5"/>
        <w:numPr>
          <w:ilvl w:val="3"/>
          <w:numId w:val="56"/>
        </w:numPr>
        <w:tabs>
          <w:tab w:val="left" w:pos="1983"/>
        </w:tabs>
        <w:ind w:hanging="513"/>
        <w:jc w:val="both"/>
        <w:rPr>
          <w:b w:val="0"/>
          <w:color w:val="231F20"/>
        </w:rPr>
      </w:pPr>
      <w:r w:rsidRPr="00DE0EF1">
        <w:rPr>
          <w:color w:val="231F20"/>
        </w:rPr>
        <w:t>Delivery schedule</w:t>
      </w:r>
      <w:r w:rsidR="00022DB4" w:rsidRPr="00DE0EF1">
        <w:rPr>
          <w:b w:val="0"/>
          <w:color w:val="231F20"/>
        </w:rPr>
        <w:t>.</w:t>
      </w:r>
    </w:p>
    <w:p w14:paraId="329D4699" w14:textId="53C87E23" w:rsidR="0021200B" w:rsidRPr="00DE0EF1" w:rsidRDefault="00022DB4">
      <w:pPr>
        <w:pStyle w:val="BodyText"/>
        <w:spacing w:before="242" w:line="230" w:lineRule="auto"/>
        <w:ind w:left="1471" w:right="853" w:hanging="4"/>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range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56AA2CA7" w14:textId="30E68569" w:rsidR="0021200B" w:rsidRPr="00DE0EF1" w:rsidRDefault="00022DB4">
      <w:pPr>
        <w:spacing w:before="249" w:line="230" w:lineRule="auto"/>
        <w:ind w:left="1471" w:right="854" w:hanging="4"/>
        <w:jc w:val="both"/>
        <w:rPr>
          <w:i/>
        </w:rPr>
      </w:pPr>
      <w:r w:rsidRPr="00DE0EF1">
        <w:rPr>
          <w:i/>
          <w:color w:val="231F20"/>
        </w:rPr>
        <w:t>[An</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0.5%</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reasonable.</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Liquidated</w:t>
      </w:r>
      <w:r w:rsidR="005765B8" w:rsidRPr="00DE0EF1">
        <w:rPr>
          <w:i/>
          <w:color w:val="231F20"/>
        </w:rPr>
        <w:t xml:space="preserve">  </w:t>
      </w:r>
      <w:r w:rsidRPr="00DE0EF1">
        <w:rPr>
          <w:i/>
          <w:color w:val="231F20"/>
        </w:rPr>
        <w:t>Damages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applied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case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conditions.]</w:t>
      </w:r>
    </w:p>
    <w:p w14:paraId="597FF109" w14:textId="101273AC" w:rsidR="0021200B" w:rsidRPr="00DE0EF1" w:rsidRDefault="00E507E1" w:rsidP="000A7EA1">
      <w:pPr>
        <w:pStyle w:val="ListParagraph"/>
        <w:numPr>
          <w:ilvl w:val="3"/>
          <w:numId w:val="56"/>
        </w:numPr>
        <w:tabs>
          <w:tab w:val="left" w:pos="1982"/>
        </w:tabs>
        <w:spacing w:before="238"/>
        <w:ind w:hanging="513"/>
        <w:jc w:val="both"/>
        <w:rPr>
          <w:i/>
          <w:color w:val="231F20"/>
        </w:rPr>
      </w:pPr>
      <w:r w:rsidRPr="00DE0EF1">
        <w:rPr>
          <w:b/>
          <w:color w:val="231F20"/>
        </w:rPr>
        <w:t>Deviation in payment schedule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w:t>
      </w:r>
    </w:p>
    <w:p w14:paraId="4052531B" w14:textId="77777777" w:rsidR="00E507E1" w:rsidRPr="00DE0EF1" w:rsidRDefault="00022DB4" w:rsidP="000A7EA1">
      <w:pPr>
        <w:pStyle w:val="ListParagraph"/>
        <w:numPr>
          <w:ilvl w:val="2"/>
          <w:numId w:val="83"/>
        </w:numPr>
        <w:tabs>
          <w:tab w:val="left" w:pos="2387"/>
        </w:tabs>
        <w:spacing w:before="72" w:line="230" w:lineRule="auto"/>
        <w:ind w:right="854"/>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E507E1" w:rsidRPr="00DE0EF1">
        <w:rPr>
          <w:color w:val="231F20"/>
        </w:rPr>
        <w:t xml:space="preserve"> </w:t>
      </w:r>
    </w:p>
    <w:p w14:paraId="2F75F339" w14:textId="1C244116" w:rsidR="00E507E1" w:rsidRPr="00DE0EF1" w:rsidRDefault="00E507E1" w:rsidP="00E507E1">
      <w:pPr>
        <w:pStyle w:val="ListParagraph"/>
        <w:tabs>
          <w:tab w:val="left" w:pos="2387"/>
        </w:tabs>
        <w:spacing w:before="72" w:line="230" w:lineRule="auto"/>
        <w:ind w:left="2160" w:right="854" w:firstLine="0"/>
        <w:jc w:val="both"/>
      </w:pPr>
      <w:r w:rsidRPr="00DE0EF1">
        <w:rPr>
          <w:color w:val="231F20"/>
        </w:rPr>
        <w:t>o</w:t>
      </w:r>
      <w:r w:rsidR="00022DB4" w:rsidRPr="00DE0EF1">
        <w:rPr>
          <w:color w:val="231F20"/>
        </w:rPr>
        <w:t>r</w:t>
      </w:r>
      <w:r w:rsidRPr="00DE0EF1">
        <w:rPr>
          <w:color w:val="231F20"/>
        </w:rPr>
        <w:t xml:space="preserve"> </w:t>
      </w:r>
    </w:p>
    <w:p w14:paraId="58C5F1B2" w14:textId="5B00949E" w:rsidR="0021200B" w:rsidRPr="00DE0EF1" w:rsidRDefault="00022DB4" w:rsidP="000A7EA1">
      <w:pPr>
        <w:pStyle w:val="ListParagraph"/>
        <w:numPr>
          <w:ilvl w:val="2"/>
          <w:numId w:val="83"/>
        </w:numPr>
        <w:tabs>
          <w:tab w:val="left" w:pos="2387"/>
        </w:tabs>
        <w:spacing w:before="72" w:line="230" w:lineRule="auto"/>
        <w:ind w:right="854"/>
        <w:jc w:val="both"/>
      </w:pP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stipulates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deviate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calculating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earned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annum</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rate].</w:t>
      </w:r>
    </w:p>
    <w:p w14:paraId="3CD625F0" w14:textId="21376806" w:rsidR="0021200B" w:rsidRPr="00DE0EF1" w:rsidRDefault="00E507E1" w:rsidP="000A7EA1">
      <w:pPr>
        <w:pStyle w:val="ListParagraph"/>
        <w:numPr>
          <w:ilvl w:val="3"/>
          <w:numId w:val="56"/>
        </w:numPr>
        <w:tabs>
          <w:tab w:val="left" w:pos="1981"/>
          <w:tab w:val="left" w:pos="1982"/>
        </w:tabs>
        <w:spacing w:before="247" w:line="230" w:lineRule="auto"/>
        <w:ind w:right="854"/>
        <w:jc w:val="left"/>
        <w:rPr>
          <w:i/>
          <w:color w:val="231F20"/>
        </w:rPr>
      </w:pPr>
      <w:r w:rsidRPr="00DE0EF1">
        <w:rPr>
          <w:b/>
          <w:color w:val="231F20"/>
        </w:rPr>
        <w:t>Cost of major replacement components</w:t>
      </w:r>
      <w:r w:rsidRPr="00DE0EF1">
        <w:rPr>
          <w:color w:val="231F20"/>
        </w:rPr>
        <w:t>, mandatory spare parts, and service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followings]</w:t>
      </w:r>
    </w:p>
    <w:p w14:paraId="7E7A2DB8" w14:textId="4F3996F9" w:rsidR="0021200B" w:rsidRPr="00DE0EF1" w:rsidRDefault="00022DB4" w:rsidP="00FA76A2">
      <w:pPr>
        <w:pStyle w:val="BodyText"/>
        <w:spacing w:line="230" w:lineRule="auto"/>
        <w:ind w:left="1981" w:right="854"/>
        <w:jc w:val="both"/>
        <w:rPr>
          <w:color w:val="231F20"/>
        </w:rPr>
      </w:pP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assemblies,</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24FCEE1B" w14:textId="77777777" w:rsidR="00D439E6" w:rsidRPr="00DE0EF1" w:rsidRDefault="00D439E6" w:rsidP="00FA76A2">
      <w:pPr>
        <w:pStyle w:val="BodyText"/>
        <w:spacing w:line="230" w:lineRule="auto"/>
        <w:ind w:left="1981" w:right="854"/>
        <w:jc w:val="both"/>
      </w:pPr>
    </w:p>
    <w:p w14:paraId="3038DB43" w14:textId="77777777" w:rsidR="0021200B" w:rsidRPr="00DE0EF1" w:rsidRDefault="00022DB4" w:rsidP="00FA76A2">
      <w:pPr>
        <w:pStyle w:val="Heading5"/>
        <w:spacing w:before="0"/>
        <w:ind w:left="1981"/>
      </w:pPr>
      <w:r w:rsidRPr="00DE0EF1">
        <w:rPr>
          <w:color w:val="231F20"/>
        </w:rPr>
        <w:t>or</w:t>
      </w:r>
    </w:p>
    <w:p w14:paraId="10407714" w14:textId="0431D358" w:rsidR="0021200B" w:rsidRPr="00DE0EF1" w:rsidRDefault="00022DB4" w:rsidP="00FA76A2">
      <w:pPr>
        <w:pStyle w:val="BodyText"/>
        <w:spacing w:line="230" w:lineRule="auto"/>
        <w:ind w:left="1980" w:right="85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draw</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high-usage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high-value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computed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6917744E" w14:textId="77777777" w:rsidR="0021200B" w:rsidRPr="00DE0EF1" w:rsidRDefault="00022DB4">
      <w:pPr>
        <w:pStyle w:val="Heading5"/>
        <w:spacing w:before="183"/>
        <w:ind w:left="1971"/>
        <w:jc w:val="both"/>
      </w:pPr>
      <w:r w:rsidRPr="00DE0EF1">
        <w:rPr>
          <w:color w:val="231F20"/>
        </w:rPr>
        <w:t>or</w:t>
      </w:r>
    </w:p>
    <w:p w14:paraId="43D5B60B" w14:textId="266ADD0C" w:rsidR="0021200B" w:rsidRPr="00DE0EF1" w:rsidRDefault="00022DB4">
      <w:pPr>
        <w:pStyle w:val="BodyText"/>
        <w:spacing w:before="121" w:line="230" w:lineRule="auto"/>
        <w:ind w:left="1989" w:right="853" w:hanging="19"/>
        <w:jc w:val="both"/>
      </w:pP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selecting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deem</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10%</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15%.]</w:t>
      </w:r>
    </w:p>
    <w:p w14:paraId="78B59870" w14:textId="4AA52053" w:rsidR="0021200B" w:rsidRPr="00DE0EF1" w:rsidRDefault="00022DB4" w:rsidP="000A7EA1">
      <w:pPr>
        <w:pStyle w:val="ListParagraph"/>
        <w:numPr>
          <w:ilvl w:val="3"/>
          <w:numId w:val="56"/>
        </w:numPr>
        <w:tabs>
          <w:tab w:val="left" w:pos="1971"/>
          <w:tab w:val="left" w:pos="1972"/>
          <w:tab w:val="left" w:pos="9519"/>
        </w:tabs>
        <w:spacing w:before="243"/>
        <w:ind w:left="1971" w:right="660" w:hanging="507"/>
        <w:jc w:val="left"/>
        <w:rPr>
          <w:i/>
          <w:color w:val="231F20"/>
        </w:rPr>
      </w:pPr>
      <w:r w:rsidRPr="00DE0EF1">
        <w:rPr>
          <w:b/>
          <w:color w:val="231F20"/>
        </w:rPr>
        <w:t>Availability</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Kenya</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E507E1"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Pr="00DE0EF1">
        <w:rPr>
          <w:i/>
          <w:color w:val="231F20"/>
        </w:rPr>
        <w:t>.</w:t>
      </w:r>
    </w:p>
    <w:p w14:paraId="69A5F5B9" w14:textId="32C9D6EA" w:rsidR="0021200B" w:rsidRPr="00DE0EF1" w:rsidRDefault="00022DB4">
      <w:pPr>
        <w:pStyle w:val="BodyText"/>
        <w:spacing w:before="242" w:line="230" w:lineRule="auto"/>
        <w:ind w:left="1974" w:right="853" w:hanging="4"/>
        <w:jc w:val="both"/>
        <w:rPr>
          <w:i/>
        </w:rPr>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inventories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Pr="00DE0EF1">
        <w:rPr>
          <w:i/>
          <w:color w:val="231F20"/>
        </w:rPr>
        <w:t>.</w:t>
      </w:r>
    </w:p>
    <w:p w14:paraId="1ED0AFEC" w14:textId="1C9F907F" w:rsidR="0021200B" w:rsidRPr="00DE0EF1" w:rsidRDefault="00E507E1" w:rsidP="000A7EA1">
      <w:pPr>
        <w:pStyle w:val="Heading5"/>
        <w:numPr>
          <w:ilvl w:val="3"/>
          <w:numId w:val="56"/>
        </w:numPr>
        <w:tabs>
          <w:tab w:val="left" w:pos="1970"/>
          <w:tab w:val="left" w:pos="1971"/>
        </w:tabs>
        <w:spacing w:before="237"/>
        <w:ind w:left="1971" w:hanging="507"/>
        <w:jc w:val="left"/>
        <w:rPr>
          <w:color w:val="231F20"/>
        </w:rPr>
      </w:pPr>
      <w:r w:rsidRPr="00DE0EF1">
        <w:rPr>
          <w:color w:val="231F20"/>
        </w:rPr>
        <w:t>Life Cycle Costs</w:t>
      </w:r>
    </w:p>
    <w:p w14:paraId="46F9B1EC" w14:textId="34708791" w:rsidR="0021200B" w:rsidRPr="00DE0EF1" w:rsidRDefault="00022DB4">
      <w:pPr>
        <w:pStyle w:val="BodyText"/>
        <w:spacing w:before="243" w:line="230" w:lineRule="auto"/>
        <w:ind w:left="1974" w:right="853" w:hanging="4"/>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742B859F" w14:textId="1429AF9E" w:rsidR="0021200B" w:rsidRPr="00DE0EF1" w:rsidRDefault="00022DB4">
      <w:pPr>
        <w:spacing w:before="247" w:line="230" w:lineRule="auto"/>
        <w:ind w:left="1974" w:right="853" w:hanging="4"/>
        <w:jc w:val="both"/>
        <w:rPr>
          <w:i/>
        </w:rPr>
      </w:pPr>
      <w:r w:rsidRPr="00DE0EF1">
        <w:rPr>
          <w:i/>
          <w:color w:val="231F20"/>
        </w:rPr>
        <w:t>[Note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costing</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when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over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estimated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considerable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vary</w:t>
      </w:r>
      <w:r w:rsidR="005765B8" w:rsidRPr="00DE0EF1">
        <w:rPr>
          <w:i/>
          <w:color w:val="231F20"/>
        </w:rPr>
        <w:t xml:space="preserve">  </w:t>
      </w:r>
      <w:r w:rsidRPr="00DE0EF1">
        <w:rPr>
          <w:i/>
          <w:color w:val="231F20"/>
        </w:rPr>
        <w:t>among</w:t>
      </w:r>
      <w:r w:rsidR="005765B8" w:rsidRPr="00DE0EF1">
        <w:rPr>
          <w:i/>
          <w:color w:val="231F20"/>
        </w:rPr>
        <w:t xml:space="preserve">  </w:t>
      </w:r>
      <w:r w:rsidRPr="00DE0EF1">
        <w:rPr>
          <w:i/>
          <w:color w:val="231F20"/>
        </w:rPr>
        <w:t>different</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evaluated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basis.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apply,</w:t>
      </w:r>
      <w:r w:rsidR="005765B8" w:rsidRPr="00DE0EF1">
        <w:rPr>
          <w:i/>
          <w:color w:val="231F20"/>
        </w:rPr>
        <w:t xml:space="preserve">  </w:t>
      </w:r>
      <w:r w:rsidRPr="00DE0EF1">
        <w:rPr>
          <w:i/>
          <w:color w:val="231F20"/>
        </w:rPr>
        <w:t>then</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determine</w:t>
      </w:r>
      <w:r w:rsidR="005765B8" w:rsidRPr="00DE0EF1">
        <w:rPr>
          <w:i/>
          <w:color w:val="231F20"/>
        </w:rPr>
        <w:t xml:space="preserve">  </w:t>
      </w:r>
      <w:r w:rsidRPr="00DE0EF1">
        <w:rPr>
          <w:i/>
          <w:color w:val="231F20"/>
        </w:rPr>
        <w:t>them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purposes.</w:t>
      </w:r>
    </w:p>
    <w:p w14:paraId="44B20B43" w14:textId="51B82A68" w:rsidR="0021200B" w:rsidRPr="00DE0EF1" w:rsidRDefault="00022DB4" w:rsidP="00BA0782">
      <w:pPr>
        <w:spacing w:before="239"/>
        <w:ind w:left="1970" w:right="840"/>
        <w:jc w:val="both"/>
        <w:rPr>
          <w:i/>
        </w:rPr>
      </w:pPr>
      <w:r w:rsidRPr="00DE0EF1">
        <w:rPr>
          <w:i/>
          <w:color w:val="231F20"/>
        </w:rPr>
        <w:t>[Either</w:t>
      </w:r>
      <w:r w:rsidR="005765B8" w:rsidRPr="00DE0EF1">
        <w:rPr>
          <w:i/>
          <w:color w:val="231F20"/>
        </w:rPr>
        <w:t xml:space="preserve">  </w:t>
      </w:r>
      <w:r w:rsidRPr="00DE0EF1">
        <w:rPr>
          <w:i/>
          <w:color w:val="231F20"/>
        </w:rPr>
        <w:t>amend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applicable]</w:t>
      </w:r>
    </w:p>
    <w:p w14:paraId="7D66F5C2" w14:textId="40D2D17B" w:rsidR="0021200B" w:rsidRPr="00DE0EF1" w:rsidRDefault="00022DB4" w:rsidP="000A7EA1">
      <w:pPr>
        <w:pStyle w:val="ListParagraph"/>
        <w:numPr>
          <w:ilvl w:val="0"/>
          <w:numId w:val="55"/>
        </w:numPr>
        <w:tabs>
          <w:tab w:val="left" w:pos="1970"/>
          <w:tab w:val="left" w:pos="1971"/>
          <w:tab w:val="left" w:pos="9630"/>
        </w:tabs>
        <w:spacing w:before="234" w:line="248" w:lineRule="exact"/>
        <w:ind w:right="750" w:hanging="510"/>
        <w:jc w:val="both"/>
        <w:rPr>
          <w:i/>
        </w:rPr>
      </w:pP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determination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p>
    <w:p w14:paraId="71EF0D4F" w14:textId="7D1A66C0" w:rsidR="0021200B" w:rsidRPr="00DE0EF1" w:rsidRDefault="00022DB4" w:rsidP="000A7EA1">
      <w:pPr>
        <w:pStyle w:val="ListParagraph"/>
        <w:numPr>
          <w:ilvl w:val="0"/>
          <w:numId w:val="55"/>
        </w:numPr>
        <w:tabs>
          <w:tab w:val="left" w:pos="1970"/>
          <w:tab w:val="left" w:pos="1971"/>
        </w:tabs>
        <w:spacing w:before="4" w:line="230" w:lineRule="auto"/>
        <w:ind w:right="854" w:hanging="510"/>
      </w:pPr>
      <w:r w:rsidRPr="00DE0EF1">
        <w:rPr>
          <w:color w:val="231F20"/>
        </w:rPr>
        <w:t>the</w:t>
      </w:r>
      <w:r w:rsidR="005765B8" w:rsidRPr="00DE0EF1">
        <w:rPr>
          <w:color w:val="231F20"/>
        </w:rPr>
        <w:t xml:space="preserve">  </w:t>
      </w:r>
      <w:r w:rsidRPr="00DE0EF1">
        <w:rPr>
          <w:color w:val="231F20"/>
        </w:rPr>
        <w:t>discount</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life-cycle-cost</w:t>
      </w:r>
      <w:r w:rsidR="005765B8" w:rsidRPr="00DE0EF1">
        <w:rPr>
          <w:color w:val="231F20"/>
        </w:rPr>
        <w:t xml:space="preserve">  </w:t>
      </w:r>
      <w:r w:rsidRPr="00DE0EF1">
        <w:rPr>
          <w:color w:val="231F20"/>
        </w:rPr>
        <w:t>is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Pr="00DE0EF1">
        <w:rPr>
          <w:color w:val="231F20"/>
        </w:rPr>
        <w:t>];</w:t>
      </w:r>
    </w:p>
    <w:p w14:paraId="7ADE7706" w14:textId="4A5528B7" w:rsidR="0021200B" w:rsidRPr="00DE0EF1" w:rsidRDefault="00022DB4" w:rsidP="000A7EA1">
      <w:pPr>
        <w:pStyle w:val="ListParagraph"/>
        <w:numPr>
          <w:ilvl w:val="0"/>
          <w:numId w:val="55"/>
        </w:numPr>
        <w:tabs>
          <w:tab w:val="left" w:pos="1971"/>
        </w:tabs>
        <w:spacing w:before="1" w:line="230" w:lineRule="auto"/>
        <w:ind w:right="854" w:hanging="510"/>
        <w:jc w:val="both"/>
      </w:pPr>
      <w:r w:rsidRPr="00DE0EF1">
        <w:rPr>
          <w:color w:val="231F20"/>
        </w:rPr>
        <w:t>the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(recurrent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methodology: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life-cycle-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residual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end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major</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labor,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quantity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annual</w:t>
      </w:r>
      <w:r w:rsidR="005765B8" w:rsidRPr="00DE0EF1">
        <w:rPr>
          <w:i/>
          <w:color w:val="231F20"/>
        </w:rPr>
        <w:t xml:space="preserve">  </w:t>
      </w:r>
      <w:r w:rsidRPr="00DE0EF1">
        <w:rPr>
          <w:i/>
          <w:color w:val="231F20"/>
        </w:rPr>
        <w:t>usage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Kms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Hours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Formula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calculation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LCC,</w:t>
      </w:r>
      <w:r w:rsidR="005765B8" w:rsidRPr="00DE0EF1">
        <w:rPr>
          <w:i/>
          <w:color w:val="231F20"/>
        </w:rPr>
        <w:t xml:space="preserve">  </w:t>
      </w:r>
      <w:r w:rsidRPr="00DE0EF1">
        <w:rPr>
          <w:i/>
          <w:color w:val="231F20"/>
        </w:rPr>
        <w:t>etc</w:t>
      </w:r>
      <w:r w:rsidRPr="00DE0EF1">
        <w:rPr>
          <w:color w:val="231F20"/>
        </w:rPr>
        <w:t>];</w:t>
      </w:r>
    </w:p>
    <w:p w14:paraId="43890D9A" w14:textId="5D48B184" w:rsidR="0021200B" w:rsidRPr="00DE0EF1" w:rsidRDefault="00022DB4" w:rsidP="000A7EA1">
      <w:pPr>
        <w:pStyle w:val="ListParagraph"/>
        <w:numPr>
          <w:ilvl w:val="0"/>
          <w:numId w:val="55"/>
        </w:numPr>
        <w:tabs>
          <w:tab w:val="left" w:pos="1970"/>
          <w:tab w:val="left" w:pos="1971"/>
        </w:tabs>
        <w:spacing w:before="6" w:line="230" w:lineRule="auto"/>
        <w:ind w:right="854" w:hanging="510"/>
        <w:jc w:val="both"/>
      </w:pP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tenderers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Guaranteed</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lastRenderedPageBreak/>
        <w:t>consumption,</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labour,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Pr="00DE0EF1">
        <w:rPr>
          <w:color w:val="231F20"/>
        </w:rPr>
        <w:t>].</w:t>
      </w:r>
    </w:p>
    <w:p w14:paraId="7BDBA07D" w14:textId="65473576" w:rsidR="0021200B" w:rsidRPr="00DE0EF1" w:rsidRDefault="00022DB4" w:rsidP="000A7EA1">
      <w:pPr>
        <w:pStyle w:val="ListParagraph"/>
        <w:numPr>
          <w:ilvl w:val="3"/>
          <w:numId w:val="56"/>
        </w:numPr>
        <w:tabs>
          <w:tab w:val="left" w:pos="1463"/>
          <w:tab w:val="left" w:pos="1464"/>
        </w:tabs>
        <w:spacing w:before="237"/>
        <w:ind w:left="1463" w:hanging="615"/>
        <w:jc w:val="left"/>
        <w:rPr>
          <w:i/>
          <w:color w:val="231F20"/>
        </w:rPr>
      </w:pPr>
      <w:r w:rsidRPr="00DE0EF1">
        <w:rPr>
          <w:b/>
          <w:color w:val="231F20"/>
        </w:rPr>
        <w:t>Performance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productivity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equipment</w:t>
      </w:r>
      <w:r w:rsidRPr="00DE0EF1">
        <w:rPr>
          <w:color w:val="231F20"/>
        </w:rPr>
        <w:t>:</w:t>
      </w:r>
      <w:r w:rsidR="005765B8" w:rsidRPr="00DE0EF1">
        <w:rPr>
          <w:color w:val="231F20"/>
        </w:rPr>
        <w:t xml:space="preserve">  </w:t>
      </w:r>
      <w:r w:rsidRPr="00DE0EF1">
        <w:rPr>
          <w:i/>
          <w:color w:val="231F20"/>
        </w:rPr>
        <w:t>[</w:t>
      </w:r>
      <w:r w:rsidRPr="00DE0EF1">
        <w:rPr>
          <w:b/>
          <w:i/>
          <w:color w:val="231F20"/>
        </w:rPr>
        <w:t>insert</w:t>
      </w:r>
      <w:r w:rsidR="005765B8" w:rsidRPr="00DE0EF1">
        <w:rPr>
          <w:b/>
          <w:i/>
          <w:color w:val="231F20"/>
        </w:rPr>
        <w:t xml:space="preserve">  </w:t>
      </w:r>
      <w:r w:rsidRPr="00DE0EF1">
        <w:rPr>
          <w:b/>
          <w:i/>
          <w:color w:val="231F20"/>
        </w:rPr>
        <w:t>one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followings</w:t>
      </w:r>
      <w:r w:rsidRPr="00DE0EF1">
        <w:rPr>
          <w:i/>
          <w:color w:val="231F20"/>
        </w:rPr>
        <w:t>]</w:t>
      </w:r>
    </w:p>
    <w:p w14:paraId="06F2822A" w14:textId="77777777" w:rsidR="00D439E6" w:rsidRPr="00DE0EF1" w:rsidRDefault="00D439E6" w:rsidP="00D439E6">
      <w:pPr>
        <w:pStyle w:val="ListParagraph"/>
        <w:tabs>
          <w:tab w:val="left" w:pos="1463"/>
          <w:tab w:val="left" w:pos="1464"/>
        </w:tabs>
        <w:ind w:left="1469" w:firstLine="0"/>
        <w:rPr>
          <w:i/>
          <w:color w:val="231F20"/>
        </w:rPr>
      </w:pPr>
    </w:p>
    <w:p w14:paraId="33A8C98E" w14:textId="31327D0D" w:rsidR="0021200B" w:rsidRPr="00DE0EF1" w:rsidRDefault="00E507E1" w:rsidP="000A7EA1">
      <w:pPr>
        <w:pStyle w:val="ListParagraph"/>
        <w:numPr>
          <w:ilvl w:val="4"/>
          <w:numId w:val="56"/>
        </w:numPr>
        <w:tabs>
          <w:tab w:val="left" w:pos="1971"/>
        </w:tabs>
        <w:spacing w:line="230" w:lineRule="auto"/>
        <w:ind w:left="1973" w:right="854" w:hanging="510"/>
        <w:jc w:val="both"/>
      </w:pPr>
      <w:r w:rsidRPr="00DE0EF1">
        <w:rPr>
          <w:color w:val="231F20"/>
        </w:rPr>
        <w:t>Performance and productivity of the equipment</w:t>
      </w:r>
      <w:r w:rsidR="00022DB4" w:rsidRPr="00DE0EF1">
        <w:rPr>
          <w:color w:val="231F20"/>
        </w:rPr>
        <w:t>.</w:t>
      </w:r>
      <w:r w:rsidR="005765B8" w:rsidRPr="00DE0EF1">
        <w:rPr>
          <w:color w:val="231F20"/>
        </w:rPr>
        <w:t xml:space="preserve">  </w:t>
      </w:r>
      <w:r w:rsidR="00022DB4" w:rsidRPr="00DE0EF1">
        <w:rPr>
          <w:color w:val="231F20"/>
        </w:rPr>
        <w:t>An</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representing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capitalized</w:t>
      </w:r>
      <w:r w:rsidR="005765B8" w:rsidRPr="00DE0EF1">
        <w:rPr>
          <w:color w:val="231F20"/>
        </w:rPr>
        <w:t xml:space="preserve">  </w:t>
      </w:r>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additional</w:t>
      </w:r>
      <w:r w:rsidR="005765B8" w:rsidRPr="00DE0EF1">
        <w:rPr>
          <w:color w:val="231F20"/>
        </w:rPr>
        <w:t xml:space="preserve">  </w:t>
      </w:r>
      <w:r w:rsidR="00022DB4" w:rsidRPr="00DE0EF1">
        <w:rPr>
          <w:color w:val="231F20"/>
        </w:rPr>
        <w:t>operating</w:t>
      </w:r>
      <w:r w:rsidR="005765B8" w:rsidRPr="00DE0EF1">
        <w:rPr>
          <w:color w:val="231F20"/>
        </w:rPr>
        <w:t xml:space="preserve">  </w:t>
      </w:r>
      <w:r w:rsidR="00022DB4" w:rsidRPr="00DE0EF1">
        <w:rPr>
          <w:color w:val="231F20"/>
        </w:rPr>
        <w:t>costs</w:t>
      </w:r>
      <w:r w:rsidR="005765B8" w:rsidRPr="00DE0EF1">
        <w:rPr>
          <w:color w:val="231F20"/>
        </w:rPr>
        <w:t xml:space="preserve">  </w:t>
      </w:r>
      <w:r w:rsidR="00022DB4" w:rsidRPr="00DE0EF1">
        <w:rPr>
          <w:color w:val="231F20"/>
        </w:rPr>
        <w:t>over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life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added</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purposes</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TDS</w:t>
      </w:r>
      <w:r w:rsidR="005765B8" w:rsidRPr="00DE0EF1">
        <w:rPr>
          <w:color w:val="231F20"/>
        </w:rPr>
        <w:t xml:space="preserve">  </w:t>
      </w:r>
      <w:r w:rsidR="00022DB4" w:rsidRPr="00DE0EF1">
        <w:rPr>
          <w:color w:val="231F20"/>
        </w:rPr>
        <w:t>33.6.</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based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drop</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guaranteed</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efﬁciency</w:t>
      </w:r>
      <w:r w:rsidR="005765B8" w:rsidRPr="00DE0EF1">
        <w:rPr>
          <w:color w:val="231F20"/>
        </w:rPr>
        <w:t xml:space="preserve">  </w:t>
      </w:r>
      <w:r w:rsidR="00022DB4" w:rsidRPr="00DE0EF1">
        <w:rPr>
          <w:color w:val="231F20"/>
        </w:rPr>
        <w:t>offered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norm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100,</w:t>
      </w:r>
      <w:r w:rsidR="005765B8" w:rsidRPr="00DE0EF1">
        <w:rPr>
          <w:color w:val="231F20"/>
        </w:rPr>
        <w:t xml:space="preserve">  </w:t>
      </w:r>
      <w:r w:rsidR="00022DB4" w:rsidRPr="00DE0EF1">
        <w:rPr>
          <w:color w:val="231F20"/>
        </w:rPr>
        <w:t>using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methodology</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below.</w:t>
      </w:r>
    </w:p>
    <w:p w14:paraId="6D492706" w14:textId="02BFCE07" w:rsidR="0021200B" w:rsidRPr="00DE0EF1" w:rsidRDefault="00022DB4" w:rsidP="00FA76A2">
      <w:pPr>
        <w:spacing w:line="230" w:lineRule="auto"/>
        <w:ind w:left="1973" w:right="854" w:hanging="4"/>
        <w:jc w:val="both"/>
        <w:rPr>
          <w:i/>
        </w:rPr>
      </w:pPr>
      <w:r w:rsidRPr="00DE0EF1">
        <w:rPr>
          <w:i/>
          <w:color w:val="231F20"/>
        </w:rPr>
        <w:t>[</w:t>
      </w:r>
      <w:r w:rsidR="00E507E1" w:rsidRPr="00DE0EF1">
        <w:rPr>
          <w:i/>
          <w:color w:val="231F20"/>
        </w:rPr>
        <w:t xml:space="preserve">Insert the methodology </w:t>
      </w:r>
      <w:r w:rsidR="002F4D19" w:rsidRPr="00DE0EF1">
        <w:rPr>
          <w:i/>
          <w:color w:val="231F20"/>
        </w:rPr>
        <w:t>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aspects</w:t>
      </w:r>
      <w:r w:rsidR="005765B8" w:rsidRPr="00DE0EF1">
        <w:rPr>
          <w:i/>
          <w:color w:val="231F20"/>
        </w:rPr>
        <w:t xml:space="preserve">  </w:t>
      </w:r>
      <w:r w:rsidRPr="00DE0EF1">
        <w:rPr>
          <w:i/>
          <w:color w:val="231F20"/>
        </w:rPr>
        <w:t>could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formulation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(i)</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ii)</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operations,</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Adjustments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omissions,</w:t>
      </w:r>
      <w:r w:rsidR="005765B8" w:rsidRPr="00DE0EF1">
        <w:rPr>
          <w:i/>
          <w:color w:val="231F20"/>
        </w:rPr>
        <w:t xml:space="preserve">  </w:t>
      </w:r>
      <w:r w:rsidRPr="00DE0EF1">
        <w:rPr>
          <w:i/>
          <w:color w:val="231F20"/>
        </w:rPr>
        <w:t>deviations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exceptions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iv)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savings</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XXX</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b/>
          <w:i/>
          <w:color w:val="231F20"/>
        </w:rPr>
        <w:t>YYY</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above</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minimum</w:t>
      </w:r>
      <w:r w:rsidR="005765B8" w:rsidRPr="00DE0EF1">
        <w:rPr>
          <w:b/>
          <w:i/>
          <w:color w:val="231F20"/>
        </w:rPr>
        <w:t xml:space="preserve">  </w:t>
      </w:r>
      <w:r w:rsidRPr="00DE0EF1">
        <w:rPr>
          <w:b/>
          <w:i/>
          <w:color w:val="231F20"/>
        </w:rPr>
        <w:t>ZZZ</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auxiliary</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b/>
          <w:i/>
          <w:color w:val="231F20"/>
        </w:rPr>
        <w:t>PPP</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vi)</w:t>
      </w:r>
      <w:r w:rsidR="005765B8" w:rsidRPr="00DE0EF1">
        <w:rPr>
          <w:i/>
          <w:color w:val="231F20"/>
        </w:rPr>
        <w:t xml:space="preserve">  </w:t>
      </w:r>
      <w:r w:rsidRPr="00DE0EF1">
        <w:rPr>
          <w:i/>
          <w:color w:val="231F20"/>
        </w:rPr>
        <w:t>Applicable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BBB%</w:t>
      </w:r>
      <w:r w:rsidRPr="00DE0EF1">
        <w:rPr>
          <w:i/>
          <w:color w:val="231F20"/>
        </w:rPr>
        <w:t>.</w:t>
      </w:r>
      <w:r w:rsidR="005765B8" w:rsidRPr="00DE0EF1">
        <w:rPr>
          <w:i/>
          <w:color w:val="231F20"/>
        </w:rPr>
        <w:t xml:space="preserve">  </w:t>
      </w:r>
      <w:r w:rsidRPr="00DE0EF1">
        <w:rPr>
          <w:i/>
          <w:color w:val="231F20"/>
        </w:rPr>
        <w:t>]</w:t>
      </w:r>
    </w:p>
    <w:p w14:paraId="642880BB" w14:textId="77777777" w:rsidR="0021200B" w:rsidRPr="00DE0EF1" w:rsidRDefault="00022DB4">
      <w:pPr>
        <w:pStyle w:val="Heading5"/>
        <w:spacing w:before="179"/>
        <w:ind w:left="1960"/>
      </w:pPr>
      <w:r w:rsidRPr="00DE0EF1">
        <w:rPr>
          <w:color w:val="231F20"/>
        </w:rPr>
        <w:t>or</w:t>
      </w:r>
    </w:p>
    <w:p w14:paraId="00DF6519" w14:textId="1572F50C" w:rsidR="0021200B" w:rsidRPr="00DE0EF1" w:rsidRDefault="00022DB4" w:rsidP="000A7EA1">
      <w:pPr>
        <w:pStyle w:val="ListParagraph"/>
        <w:numPr>
          <w:ilvl w:val="4"/>
          <w:numId w:val="56"/>
        </w:numPr>
        <w:tabs>
          <w:tab w:val="left" w:pos="2591"/>
        </w:tabs>
        <w:spacing w:before="243" w:line="230" w:lineRule="auto"/>
        <w:ind w:left="2590" w:right="853" w:hanging="630"/>
        <w:jc w:val="both"/>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536176C" w14:textId="75E4A355" w:rsidR="0021200B" w:rsidRPr="00DE0EF1" w:rsidRDefault="00022DB4">
      <w:pPr>
        <w:spacing w:before="247" w:line="230" w:lineRule="auto"/>
        <w:ind w:left="2590" w:right="853"/>
        <w:jc w:val="both"/>
        <w:rPr>
          <w:i/>
        </w:rPr>
      </w:pPr>
      <w:r w:rsidRPr="00DE0EF1">
        <w:rPr>
          <w:i/>
          <w:color w:val="231F20"/>
        </w:rPr>
        <w:t>[</w:t>
      </w:r>
      <w:r w:rsidR="002F4D19" w:rsidRPr="00DE0EF1">
        <w:rPr>
          <w:i/>
          <w:color w:val="231F20"/>
        </w:rPr>
        <w:t>Insert the methodology 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responsive</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based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output.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sum</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purchase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electric</w:t>
      </w:r>
      <w:r w:rsidR="005765B8" w:rsidRPr="00DE0EF1">
        <w:rPr>
          <w:i/>
          <w:color w:val="231F20"/>
        </w:rPr>
        <w:t xml:space="preserve">  </w:t>
      </w:r>
      <w:r w:rsidRPr="00DE0EF1">
        <w:rPr>
          <w:i/>
          <w:color w:val="231F20"/>
        </w:rPr>
        <w:t>energy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kwh,</w:t>
      </w:r>
      <w:r w:rsidR="005765B8" w:rsidRPr="00DE0EF1">
        <w:rPr>
          <w:i/>
          <w:color w:val="231F20"/>
        </w:rPr>
        <w:t xml:space="preserve">  </w:t>
      </w:r>
      <w:r w:rsidRPr="00DE0EF1">
        <w:rPr>
          <w:i/>
          <w:color w:val="231F20"/>
        </w:rPr>
        <w:t>discounted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YYY</w:t>
      </w:r>
      <w:r w:rsidR="005765B8" w:rsidRPr="00DE0EF1">
        <w:rPr>
          <w:i/>
          <w:color w:val="231F20"/>
        </w:rPr>
        <w:t xml:space="preserve">  </w:t>
      </w:r>
      <w:r w:rsidRPr="00DE0EF1">
        <w:rPr>
          <w:i/>
          <w:color w:val="231F20"/>
        </w:rPr>
        <w:t>percent.]</w:t>
      </w:r>
    </w:p>
    <w:p w14:paraId="572D4B92" w14:textId="219A5B97" w:rsidR="0021200B" w:rsidRPr="00DE0EF1" w:rsidRDefault="002F4D19" w:rsidP="000A7EA1">
      <w:pPr>
        <w:pStyle w:val="Heading5"/>
        <w:numPr>
          <w:ilvl w:val="3"/>
          <w:numId w:val="56"/>
        </w:numPr>
        <w:tabs>
          <w:tab w:val="left" w:pos="1959"/>
          <w:tab w:val="left" w:pos="1961"/>
        </w:tabs>
        <w:spacing w:before="239"/>
        <w:ind w:left="1960" w:hanging="510"/>
        <w:jc w:val="left"/>
        <w:rPr>
          <w:color w:val="231F20"/>
        </w:rPr>
      </w:pPr>
      <w:r w:rsidRPr="00DE0EF1">
        <w:rPr>
          <w:color w:val="231F20"/>
        </w:rPr>
        <w:t>Speciﬁc additional criteria</w:t>
      </w:r>
    </w:p>
    <w:p w14:paraId="7FB9145D" w14:textId="076A10B8" w:rsidR="0021200B" w:rsidRPr="00DE0EF1" w:rsidRDefault="00022DB4">
      <w:pPr>
        <w:pStyle w:val="BodyText"/>
        <w:spacing w:before="243" w:line="230" w:lineRule="auto"/>
        <w:ind w:left="1967" w:right="839" w:hanging="8"/>
        <w:jc w:val="both"/>
      </w:pPr>
      <w:r w:rsidRPr="00DE0EF1">
        <w:rPr>
          <w:color w:val="231F20"/>
        </w:rPr>
        <w:t>[Other</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34.6][If</w:t>
      </w:r>
      <w:r w:rsidR="005765B8" w:rsidRPr="00DE0EF1">
        <w:rPr>
          <w:color w:val="231F20"/>
        </w:rPr>
        <w:t xml:space="preserve">  </w:t>
      </w:r>
      <w:r w:rsidRPr="00DE0EF1">
        <w:rPr>
          <w:color w:val="231F20"/>
        </w:rPr>
        <w:t>speciﬁc</w:t>
      </w:r>
      <w:r w:rsidR="005765B8" w:rsidRPr="00DE0EF1">
        <w:rPr>
          <w:color w:val="231F20"/>
        </w:rPr>
        <w:t xml:space="preserve">  </w:t>
      </w:r>
      <w:r w:rsidRPr="00DE0EF1">
        <w:rPr>
          <w:b/>
          <w:color w:val="231F20"/>
        </w:rPr>
        <w:t>sustainable</w:t>
      </w:r>
      <w:r w:rsidR="005765B8" w:rsidRPr="00DE0EF1">
        <w:rPr>
          <w:b/>
          <w:color w:val="231F20"/>
        </w:rPr>
        <w:t xml:space="preserve">  </w:t>
      </w:r>
      <w:r w:rsidRPr="00DE0EF1">
        <w:rPr>
          <w:b/>
          <w:color w:val="231F20"/>
        </w:rPr>
        <w:t>procurement</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requirements</w:t>
      </w:r>
      <w:r w:rsidR="005765B8" w:rsidRPr="00DE0EF1">
        <w:rPr>
          <w:b/>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b/>
          <w:color w:val="231F20"/>
        </w:rPr>
        <w:t>either</w:t>
      </w:r>
      <w:r w:rsidR="005765B8" w:rsidRPr="00DE0EF1">
        <w:rPr>
          <w:b/>
          <w:color w:val="231F20"/>
        </w:rPr>
        <w:t xml:space="preserve">  </w:t>
      </w:r>
      <w:r w:rsidRPr="00DE0EF1">
        <w:rPr>
          <w:color w:val="231F20"/>
        </w:rPr>
        <w:t>state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b/>
          <w:color w:val="231F20"/>
        </w:rPr>
        <w:t>or</w:t>
      </w:r>
      <w:r w:rsidR="005765B8" w:rsidRPr="00DE0EF1">
        <w:rPr>
          <w:b/>
          <w:color w:val="231F20"/>
        </w:rPr>
        <w:t xml:space="preserve">  </w:t>
      </w:r>
      <w:r w:rsidRPr="00DE0EF1">
        <w:rPr>
          <w:color w:val="231F20"/>
        </w:rPr>
        <w:t>otherwise</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requirements.]</w:t>
      </w:r>
    </w:p>
    <w:p w14:paraId="7A4F20BA" w14:textId="0E4CA6ED" w:rsidR="0021200B" w:rsidRPr="00DE0EF1" w:rsidRDefault="002F4D19" w:rsidP="000A7EA1">
      <w:pPr>
        <w:pStyle w:val="Heading5"/>
        <w:numPr>
          <w:ilvl w:val="2"/>
          <w:numId w:val="54"/>
        </w:numPr>
        <w:tabs>
          <w:tab w:val="left" w:pos="1450"/>
        </w:tabs>
        <w:spacing w:before="241"/>
        <w:ind w:hanging="615"/>
      </w:pPr>
      <w:r w:rsidRPr="00DE0EF1">
        <w:rPr>
          <w:color w:val="231F20"/>
        </w:rPr>
        <w:t>Multiple Contracts (ITT 33.4</w:t>
      </w:r>
      <w:r w:rsidR="00022DB4" w:rsidRPr="00DE0EF1">
        <w:rPr>
          <w:color w:val="231F20"/>
        </w:rPr>
        <w:t>)</w:t>
      </w:r>
    </w:p>
    <w:p w14:paraId="48A783F8" w14:textId="28BC22A5" w:rsidR="0021200B" w:rsidRPr="00DE0EF1" w:rsidRDefault="002F4D19">
      <w:pPr>
        <w:pStyle w:val="BodyText"/>
        <w:spacing w:before="242" w:line="230" w:lineRule="auto"/>
        <w:ind w:left="1457" w:right="853" w:hanging="8"/>
        <w:jc w:val="both"/>
      </w:pPr>
      <w:r w:rsidRPr="00DE0EF1">
        <w:rPr>
          <w:color w:val="231F20"/>
        </w:rPr>
        <w:t>Multiple contracts will be permitted in accordance with ITT 33.4</w:t>
      </w:r>
      <w:r w:rsidR="00022DB4" w:rsidRPr="00DE0EF1">
        <w:rPr>
          <w:color w:val="231F20"/>
        </w:rPr>
        <w:t>.</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are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Lots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identiﬁed</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Lot.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select</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Options</w:t>
      </w:r>
      <w:r w:rsidR="005765B8" w:rsidRPr="00DE0EF1">
        <w:rPr>
          <w:color w:val="231F20"/>
        </w:rPr>
        <w:t xml:space="preserve">  </w:t>
      </w:r>
      <w:r w:rsidR="00022DB4" w:rsidRPr="00DE0EF1">
        <w:rPr>
          <w:color w:val="231F20"/>
        </w:rPr>
        <w:t>listed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Contracts.</w:t>
      </w:r>
    </w:p>
    <w:p w14:paraId="5D7E996F" w14:textId="534956A6" w:rsidR="0021200B" w:rsidRPr="00DE0EF1" w:rsidRDefault="002F4D19">
      <w:pPr>
        <w:pStyle w:val="Heading5"/>
        <w:ind w:left="1449"/>
      </w:pPr>
      <w:r w:rsidRPr="00DE0EF1">
        <w:rPr>
          <w:color w:val="231F20"/>
          <w:u w:val="single" w:color="231F20"/>
        </w:rPr>
        <w:t>OPTION</w:t>
      </w:r>
      <w:r w:rsidRPr="00DE0EF1">
        <w:rPr>
          <w:color w:val="231F20"/>
        </w:rPr>
        <w:t xml:space="preserve"> 1</w:t>
      </w:r>
    </w:p>
    <w:p w14:paraId="5CD11715" w14:textId="20C8A396" w:rsidR="0021200B" w:rsidRPr="00DE0EF1" w:rsidRDefault="00022DB4" w:rsidP="000A7EA1">
      <w:pPr>
        <w:pStyle w:val="ListParagraph"/>
        <w:numPr>
          <w:ilvl w:val="3"/>
          <w:numId w:val="54"/>
        </w:numPr>
        <w:tabs>
          <w:tab w:val="left" w:pos="1959"/>
          <w:tab w:val="left" w:pos="1960"/>
        </w:tabs>
        <w:spacing w:before="243" w:line="230" w:lineRule="auto"/>
        <w:ind w:right="853"/>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p>
    <w:p w14:paraId="5C6F5FB6" w14:textId="2A0A98CA" w:rsidR="0021200B" w:rsidRPr="00DE0EF1" w:rsidRDefault="00022DB4" w:rsidP="000A7EA1">
      <w:pPr>
        <w:pStyle w:val="ListParagraph"/>
        <w:numPr>
          <w:ilvl w:val="3"/>
          <w:numId w:val="54"/>
        </w:numPr>
        <w:tabs>
          <w:tab w:val="left" w:pos="1960"/>
        </w:tabs>
        <w:spacing w:before="245" w:line="230" w:lineRule="auto"/>
        <w:ind w:right="85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lastRenderedPageBreak/>
        <w:t>all</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second</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37B7B637" w14:textId="181654A3" w:rsidR="0021200B" w:rsidRPr="00DE0EF1" w:rsidRDefault="002F4D19">
      <w:pPr>
        <w:pStyle w:val="Heading5"/>
      </w:pPr>
      <w:r w:rsidRPr="00DE0EF1">
        <w:rPr>
          <w:color w:val="231F20"/>
          <w:u w:val="single" w:color="231F20"/>
        </w:rPr>
        <w:t>OPTION</w:t>
      </w:r>
      <w:r w:rsidRPr="00DE0EF1">
        <w:rPr>
          <w:color w:val="231F20"/>
        </w:rPr>
        <w:t xml:space="preserve"> 2</w:t>
      </w:r>
    </w:p>
    <w:p w14:paraId="1DD62171" w14:textId="1197AAF6" w:rsidR="0021200B" w:rsidRPr="00DE0EF1" w:rsidRDefault="00022DB4">
      <w:pPr>
        <w:pStyle w:val="BodyText"/>
        <w:spacing w:before="243" w:line="230" w:lineRule="auto"/>
        <w:ind w:left="1468"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[contract(s)]and</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p>
    <w:p w14:paraId="112DCC89" w14:textId="77777777" w:rsidR="005765B8" w:rsidRPr="00DE0EF1" w:rsidRDefault="00022DB4" w:rsidP="000A7EA1">
      <w:pPr>
        <w:pStyle w:val="ListParagraph"/>
        <w:numPr>
          <w:ilvl w:val="2"/>
          <w:numId w:val="54"/>
        </w:numPr>
        <w:tabs>
          <w:tab w:val="left" w:pos="1465"/>
        </w:tabs>
        <w:spacing w:before="239" w:line="463" w:lineRule="auto"/>
        <w:ind w:right="4348" w:hanging="615"/>
        <w:rPr>
          <w:i/>
        </w:rPr>
      </w:pPr>
      <w:r w:rsidRPr="00DE0EF1">
        <w:rPr>
          <w:b/>
          <w:color w:val="231F20"/>
        </w:rPr>
        <w:t>Alternative</w:t>
      </w:r>
      <w:r w:rsidR="005765B8" w:rsidRPr="00DE0EF1">
        <w:rPr>
          <w:b/>
          <w:color w:val="231F20"/>
        </w:rPr>
        <w:t xml:space="preserve">  </w:t>
      </w:r>
      <w:r w:rsidRPr="00DE0EF1">
        <w:rPr>
          <w:b/>
          <w:color w:val="231F20"/>
        </w:rPr>
        <w:t>Tenders</w:t>
      </w:r>
      <w:r w:rsidR="005765B8" w:rsidRPr="00DE0EF1">
        <w:rPr>
          <w:b/>
          <w:color w:val="231F20"/>
        </w:rPr>
        <w:t xml:space="preserve"> </w:t>
      </w:r>
    </w:p>
    <w:p w14:paraId="3ACDAE23" w14:textId="5B2E1022" w:rsidR="0021200B" w:rsidRPr="00DE0EF1" w:rsidRDefault="005765B8" w:rsidP="00FA76A2">
      <w:pPr>
        <w:pStyle w:val="ListParagraph"/>
        <w:tabs>
          <w:tab w:val="left" w:pos="1465"/>
        </w:tabs>
        <w:spacing w:line="463" w:lineRule="auto"/>
        <w:ind w:left="1464" w:right="4348" w:firstLine="0"/>
        <w:rPr>
          <w:i/>
        </w:rPr>
      </w:pPr>
      <w:r w:rsidRPr="00DE0EF1">
        <w:rPr>
          <w:b/>
          <w:color w:val="231F20"/>
        </w:rPr>
        <w:t xml:space="preserve"> </w:t>
      </w:r>
      <w:r w:rsidR="00022DB4" w:rsidRPr="00DE0EF1">
        <w:rPr>
          <w:b/>
          <w:color w:val="231F20"/>
        </w:rPr>
        <w:t>(ITT</w:t>
      </w:r>
      <w:r w:rsidRPr="00DE0EF1">
        <w:rPr>
          <w:b/>
          <w:color w:val="231F20"/>
        </w:rPr>
        <w:t xml:space="preserve"> </w:t>
      </w:r>
      <w:r w:rsidR="00022DB4" w:rsidRPr="00DE0EF1">
        <w:rPr>
          <w:b/>
          <w:color w:val="231F20"/>
        </w:rPr>
        <w:t>13.1)</w:t>
      </w:r>
      <w:r w:rsidRPr="00DE0EF1">
        <w:rPr>
          <w:b/>
          <w:color w:val="231F20"/>
        </w:rPr>
        <w:t xml:space="preserve">  </w:t>
      </w:r>
      <w:r w:rsidR="00022DB4" w:rsidRPr="00DE0EF1">
        <w:rPr>
          <w:i/>
          <w:color w:val="231F20"/>
        </w:rPr>
        <w:t>An</w:t>
      </w:r>
      <w:r w:rsidRPr="00DE0EF1">
        <w:rPr>
          <w:i/>
          <w:color w:val="231F20"/>
        </w:rPr>
        <w:t xml:space="preserve">  </w:t>
      </w:r>
      <w:r w:rsidR="00022DB4" w:rsidRPr="00DE0EF1">
        <w:rPr>
          <w:i/>
          <w:color w:val="231F20"/>
        </w:rPr>
        <w:t>alternative</w:t>
      </w:r>
      <w:r w:rsidRPr="00DE0EF1">
        <w:rPr>
          <w:i/>
          <w:color w:val="231F20"/>
        </w:rPr>
        <w:t xml:space="preserve">  </w:t>
      </w:r>
      <w:r w:rsidR="00022DB4" w:rsidRPr="00DE0EF1">
        <w:rPr>
          <w:i/>
          <w:color w:val="231F20"/>
        </w:rPr>
        <w:t>if</w:t>
      </w:r>
      <w:r w:rsidRPr="00DE0EF1">
        <w:rPr>
          <w:i/>
          <w:color w:val="231F20"/>
        </w:rPr>
        <w:t xml:space="preserve">  </w:t>
      </w:r>
      <w:r w:rsidR="00022DB4" w:rsidRPr="00DE0EF1">
        <w:rPr>
          <w:i/>
          <w:color w:val="231F20"/>
        </w:rPr>
        <w:t>permitted</w:t>
      </w:r>
      <w:r w:rsidRPr="00DE0EF1">
        <w:rPr>
          <w:i/>
          <w:color w:val="231F20"/>
        </w:rPr>
        <w:t xml:space="preserve">  </w:t>
      </w:r>
      <w:r w:rsidR="00022DB4" w:rsidRPr="00DE0EF1">
        <w:rPr>
          <w:i/>
          <w:color w:val="231F20"/>
        </w:rPr>
        <w:t>under</w:t>
      </w:r>
      <w:r w:rsidRPr="00DE0EF1">
        <w:rPr>
          <w:i/>
          <w:color w:val="231F20"/>
        </w:rPr>
        <w:t xml:space="preserve">  </w:t>
      </w:r>
      <w:r w:rsidR="00022DB4" w:rsidRPr="00DE0EF1">
        <w:rPr>
          <w:i/>
          <w:color w:val="231F20"/>
        </w:rPr>
        <w:t>ITT</w:t>
      </w:r>
      <w:r w:rsidRPr="00DE0EF1">
        <w:rPr>
          <w:i/>
          <w:color w:val="231F20"/>
        </w:rPr>
        <w:t xml:space="preserve">  </w:t>
      </w:r>
      <w:r w:rsidR="00022DB4" w:rsidRPr="00DE0EF1">
        <w:rPr>
          <w:i/>
          <w:color w:val="231F20"/>
        </w:rPr>
        <w:t>13.1,</w:t>
      </w:r>
      <w:r w:rsidRPr="00DE0EF1">
        <w:rPr>
          <w:i/>
          <w:color w:val="231F20"/>
        </w:rPr>
        <w:t xml:space="preserve">  </w:t>
      </w:r>
      <w:r w:rsidR="00022DB4" w:rsidRPr="00DE0EF1">
        <w:rPr>
          <w:i/>
          <w:color w:val="231F20"/>
        </w:rPr>
        <w:t>will</w:t>
      </w:r>
      <w:r w:rsidRPr="00DE0EF1">
        <w:rPr>
          <w:i/>
          <w:color w:val="231F20"/>
        </w:rPr>
        <w:t xml:space="preserve">  </w:t>
      </w:r>
      <w:r w:rsidR="00022DB4" w:rsidRPr="00DE0EF1">
        <w:rPr>
          <w:i/>
          <w:color w:val="231F20"/>
        </w:rPr>
        <w:t>be</w:t>
      </w:r>
      <w:r w:rsidRPr="00DE0EF1">
        <w:rPr>
          <w:i/>
          <w:color w:val="231F20"/>
        </w:rPr>
        <w:t xml:space="preserve">  </w:t>
      </w:r>
      <w:r w:rsidR="00022DB4" w:rsidRPr="00DE0EF1">
        <w:rPr>
          <w:i/>
          <w:color w:val="231F20"/>
        </w:rPr>
        <w:t>evaluated</w:t>
      </w:r>
      <w:r w:rsidRPr="00DE0EF1">
        <w:rPr>
          <w:i/>
          <w:color w:val="231F20"/>
        </w:rPr>
        <w:t xml:space="preserve">  </w:t>
      </w:r>
      <w:r w:rsidR="00022DB4" w:rsidRPr="00DE0EF1">
        <w:rPr>
          <w:i/>
          <w:color w:val="231F20"/>
        </w:rPr>
        <w:t>as</w:t>
      </w:r>
      <w:r w:rsidRPr="00DE0EF1">
        <w:rPr>
          <w:i/>
          <w:color w:val="231F20"/>
        </w:rPr>
        <w:t xml:space="preserve">  </w:t>
      </w:r>
      <w:r w:rsidR="00022DB4" w:rsidRPr="00DE0EF1">
        <w:rPr>
          <w:i/>
          <w:color w:val="231F20"/>
        </w:rPr>
        <w:t>follows:</w:t>
      </w:r>
      <w:r w:rsidRPr="00DE0EF1">
        <w:rPr>
          <w:i/>
          <w:color w:val="231F20"/>
        </w:rPr>
        <w:t xml:space="preserve">  </w:t>
      </w:r>
      <w:r w:rsidR="00022DB4" w:rsidRPr="00DE0EF1">
        <w:rPr>
          <w:i/>
          <w:color w:val="231F20"/>
        </w:rPr>
        <w:t>[insert</w:t>
      </w:r>
      <w:r w:rsidRPr="00DE0EF1">
        <w:rPr>
          <w:i/>
          <w:color w:val="231F20"/>
        </w:rPr>
        <w:t xml:space="preserve">  </w:t>
      </w:r>
      <w:r w:rsidR="00022DB4" w:rsidRPr="00DE0EF1">
        <w:rPr>
          <w:i/>
          <w:color w:val="231F20"/>
        </w:rPr>
        <w:t>one</w:t>
      </w:r>
      <w:r w:rsidRPr="00DE0EF1">
        <w:rPr>
          <w:i/>
          <w:color w:val="231F20"/>
        </w:rPr>
        <w:t xml:space="preserve">  </w:t>
      </w:r>
      <w:r w:rsidR="00022DB4" w:rsidRPr="00DE0EF1">
        <w:rPr>
          <w:i/>
          <w:color w:val="231F20"/>
        </w:rPr>
        <w:t>of</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following]</w:t>
      </w:r>
    </w:p>
    <w:p w14:paraId="7F9E567E" w14:textId="199279BF" w:rsidR="0021200B" w:rsidRPr="00DE0EF1" w:rsidRDefault="00022DB4" w:rsidP="00FA76A2">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p>
    <w:p w14:paraId="7869218C" w14:textId="77777777" w:rsidR="0021200B" w:rsidRPr="00DE0EF1" w:rsidRDefault="00022DB4" w:rsidP="00FA76A2">
      <w:pPr>
        <w:pStyle w:val="Heading5"/>
        <w:spacing w:before="0"/>
      </w:pPr>
      <w:r w:rsidRPr="00DE0EF1">
        <w:rPr>
          <w:color w:val="231F20"/>
        </w:rPr>
        <w:t>or</w:t>
      </w:r>
    </w:p>
    <w:p w14:paraId="29899FB0" w14:textId="71C22580" w:rsidR="0021200B" w:rsidRPr="00DE0EF1" w:rsidRDefault="00022DB4" w:rsidP="00D439E6">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alternatives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D439E6" w:rsidRPr="00DE0EF1">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w:t>
      </w:r>
    </w:p>
    <w:p w14:paraId="1FBFF450" w14:textId="77777777" w:rsidR="0021200B" w:rsidRPr="00DE0EF1" w:rsidRDefault="0021200B">
      <w:pPr>
        <w:pStyle w:val="BodyText"/>
        <w:rPr>
          <w:sz w:val="31"/>
        </w:rPr>
      </w:pPr>
    </w:p>
    <w:p w14:paraId="220C5E95" w14:textId="2ECC3FFF" w:rsidR="0021200B" w:rsidRPr="00DE0EF1" w:rsidRDefault="002F4D19" w:rsidP="000A7EA1">
      <w:pPr>
        <w:pStyle w:val="Heading5"/>
        <w:numPr>
          <w:ilvl w:val="0"/>
          <w:numId w:val="57"/>
        </w:numPr>
        <w:tabs>
          <w:tab w:val="left" w:pos="1465"/>
          <w:tab w:val="left" w:pos="1466"/>
        </w:tabs>
        <w:spacing w:before="0"/>
        <w:ind w:hanging="615"/>
      </w:pPr>
      <w:bookmarkStart w:id="54" w:name="_TOC_250002"/>
      <w:r w:rsidRPr="00DE0EF1">
        <w:rPr>
          <w:color w:val="231F20"/>
        </w:rPr>
        <w:t xml:space="preserve">MARGIN </w:t>
      </w:r>
      <w:bookmarkEnd w:id="54"/>
      <w:r w:rsidRPr="00DE0EF1">
        <w:rPr>
          <w:color w:val="231F20"/>
        </w:rPr>
        <w:t>OF PREFERENCE</w:t>
      </w:r>
    </w:p>
    <w:p w14:paraId="4F953279" w14:textId="5A382818" w:rsidR="0021200B" w:rsidRPr="00DE0EF1" w:rsidRDefault="00022DB4" w:rsidP="000A7EA1">
      <w:pPr>
        <w:pStyle w:val="ListParagraph"/>
        <w:numPr>
          <w:ilvl w:val="1"/>
          <w:numId w:val="57"/>
        </w:numPr>
        <w:tabs>
          <w:tab w:val="left" w:pos="1466"/>
        </w:tabs>
        <w:spacing w:before="243" w:line="230" w:lineRule="auto"/>
        <w:ind w:left="1465" w:right="848" w:hanging="615"/>
        <w:jc w:val="both"/>
        <w:rPr>
          <w:color w:val="231F20"/>
        </w:rPr>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grant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content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40%.</w:t>
      </w:r>
    </w:p>
    <w:p w14:paraId="29BE3C93" w14:textId="75DD9E5D" w:rsidR="0021200B" w:rsidRPr="00DE0EF1" w:rsidRDefault="00022DB4" w:rsidP="000A7EA1">
      <w:pPr>
        <w:pStyle w:val="ListParagraph"/>
        <w:numPr>
          <w:ilvl w:val="1"/>
          <w:numId w:val="57"/>
        </w:numPr>
        <w:tabs>
          <w:tab w:val="left" w:pos="1465"/>
          <w:tab w:val="left" w:pos="1466"/>
        </w:tabs>
        <w:spacing w:before="238"/>
        <w:ind w:left="1465" w:hanging="615"/>
        <w:rPr>
          <w:color w:val="231F20"/>
        </w:rPr>
      </w:pPr>
      <w:r w:rsidRPr="00DE0EF1">
        <w:rPr>
          <w:color w:val="231F20"/>
        </w:rPr>
        <w:t>The</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provisions:</w:t>
      </w:r>
    </w:p>
    <w:p w14:paraId="0226AD78" w14:textId="14753958" w:rsidR="0021200B" w:rsidRPr="00DE0EF1" w:rsidRDefault="00022DB4" w:rsidP="000A7EA1">
      <w:pPr>
        <w:pStyle w:val="ListParagraph"/>
        <w:numPr>
          <w:ilvl w:val="2"/>
          <w:numId w:val="57"/>
        </w:numPr>
        <w:tabs>
          <w:tab w:val="left" w:pos="1976"/>
        </w:tabs>
        <w:spacing w:line="230" w:lineRule="auto"/>
        <w:ind w:left="1983" w:right="848" w:hanging="518"/>
        <w:jc w:val="both"/>
        <w:rPr>
          <w:color w:val="231F20"/>
        </w:rPr>
      </w:pPr>
      <w:r w:rsidRPr="00DE0EF1">
        <w:rPr>
          <w:color w:val="231F20"/>
        </w:rPr>
        <w:t>Tenderers</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category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p>
    <w:p w14:paraId="20D994CF" w14:textId="36C7D70D" w:rsidR="0021200B" w:rsidRPr="00DE0EF1" w:rsidRDefault="00022DB4" w:rsidP="000A7EA1">
      <w:pPr>
        <w:pStyle w:val="ListParagraph"/>
        <w:numPr>
          <w:ilvl w:val="2"/>
          <w:numId w:val="57"/>
        </w:numPr>
        <w:tabs>
          <w:tab w:val="left" w:pos="1976"/>
        </w:tabs>
        <w:spacing w:line="230" w:lineRule="auto"/>
        <w:ind w:left="1982" w:right="849" w:hanging="517"/>
        <w:jc w:val="both"/>
        <w:rPr>
          <w:color w:val="231F20"/>
        </w:rPr>
      </w:pPr>
      <w:r w:rsidRPr="00DE0EF1">
        <w:rPr>
          <w:color w:val="231F20"/>
        </w:rPr>
        <w:t>After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ascertain</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classiﬁed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groups:</w:t>
      </w:r>
    </w:p>
    <w:p w14:paraId="562E963A" w14:textId="49611CB4" w:rsidR="0021200B" w:rsidRPr="00DE0EF1" w:rsidRDefault="00022DB4" w:rsidP="000A7EA1">
      <w:pPr>
        <w:pStyle w:val="ListParagraph"/>
        <w:numPr>
          <w:ilvl w:val="3"/>
          <w:numId w:val="57"/>
        </w:numPr>
        <w:tabs>
          <w:tab w:val="left" w:pos="2545"/>
          <w:tab w:val="left" w:pos="2546"/>
        </w:tabs>
        <w:spacing w:line="230" w:lineRule="auto"/>
        <w:ind w:right="849" w:hanging="577"/>
      </w:pPr>
      <w:r w:rsidRPr="00DE0EF1">
        <w:rPr>
          <w:b/>
          <w:color w:val="231F20"/>
        </w:rPr>
        <w:t>Group</w:t>
      </w:r>
      <w:r w:rsidR="005765B8" w:rsidRPr="00DE0EF1">
        <w:rPr>
          <w:b/>
          <w:color w:val="231F20"/>
        </w:rPr>
        <w:t xml:space="preserve">  </w:t>
      </w:r>
      <w:r w:rsidRPr="00DE0EF1">
        <w:rPr>
          <w:b/>
          <w:color w:val="231F20"/>
        </w:rPr>
        <w:t>A:</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forty</w:t>
      </w:r>
      <w:r w:rsidR="005765B8" w:rsidRPr="00DE0EF1">
        <w:rPr>
          <w:color w:val="231F20"/>
        </w:rPr>
        <w:t xml:space="preserve">  </w:t>
      </w:r>
      <w:r w:rsidRPr="00DE0EF1">
        <w:rPr>
          <w:color w:val="231F20"/>
        </w:rPr>
        <w:t>(40)</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and</w:t>
      </w:r>
    </w:p>
    <w:p w14:paraId="3C155EAC" w14:textId="77777777" w:rsidR="00D439E6" w:rsidRPr="00DE0EF1" w:rsidRDefault="00022DB4" w:rsidP="00BA0782">
      <w:pPr>
        <w:pStyle w:val="BodyText"/>
        <w:spacing w:line="230" w:lineRule="auto"/>
        <w:ind w:left="2552" w:right="840"/>
        <w:jc w:val="both"/>
        <w:rPr>
          <w:color w:val="231F20"/>
        </w:rPr>
      </w:pPr>
      <w:r w:rsidRPr="00DE0EF1">
        <w:rPr>
          <w:color w:val="231F20"/>
        </w:rPr>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facility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p>
    <w:p w14:paraId="3486DB57" w14:textId="77777777" w:rsidR="00D439E6" w:rsidRPr="00DE0EF1" w:rsidRDefault="00022DB4" w:rsidP="00BA0782">
      <w:pPr>
        <w:pStyle w:val="BodyText"/>
        <w:spacing w:line="230" w:lineRule="auto"/>
        <w:ind w:left="2552" w:right="840"/>
        <w:jc w:val="both"/>
        <w:rPr>
          <w:color w:val="231F20"/>
        </w:rPr>
      </w:pP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since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p>
    <w:p w14:paraId="5446156C" w14:textId="51BEE82B" w:rsidR="0021200B" w:rsidRPr="00DE0EF1" w:rsidRDefault="005765B8" w:rsidP="00D439E6">
      <w:pPr>
        <w:pStyle w:val="BodyText"/>
        <w:spacing w:line="230" w:lineRule="auto"/>
        <w:ind w:left="2552" w:right="144"/>
        <w:jc w:val="both"/>
      </w:pPr>
      <w:r w:rsidRPr="00DE0EF1">
        <w:rPr>
          <w:color w:val="231F20"/>
        </w:rPr>
        <w:t xml:space="preserve"> </w:t>
      </w:r>
      <w:r w:rsidR="002F4D19" w:rsidRPr="00DE0EF1">
        <w:rPr>
          <w:color w:val="231F20"/>
        </w:rPr>
        <w:t>Submission date</w:t>
      </w:r>
      <w:r w:rsidR="00022DB4" w:rsidRPr="00DE0EF1">
        <w:rPr>
          <w:color w:val="231F20"/>
        </w:rPr>
        <w:t>;</w:t>
      </w:r>
    </w:p>
    <w:p w14:paraId="1FB0AEB9" w14:textId="5A37F112" w:rsidR="0021200B" w:rsidRPr="00DE0EF1" w:rsidRDefault="00022DB4" w:rsidP="000A7EA1">
      <w:pPr>
        <w:pStyle w:val="ListParagraph"/>
        <w:numPr>
          <w:ilvl w:val="3"/>
          <w:numId w:val="57"/>
        </w:numPr>
        <w:tabs>
          <w:tab w:val="left" w:pos="2545"/>
          <w:tab w:val="left" w:pos="2546"/>
        </w:tabs>
        <w:ind w:left="2545" w:right="144" w:hanging="570"/>
        <w:jc w:val="both"/>
      </w:pPr>
      <w:r w:rsidRPr="00DE0EF1">
        <w:rPr>
          <w:b/>
          <w:color w:val="231F20"/>
        </w:rPr>
        <w:t>Group</w:t>
      </w:r>
      <w:r w:rsidR="005765B8" w:rsidRPr="00DE0EF1">
        <w:rPr>
          <w:b/>
          <w:color w:val="231F20"/>
        </w:rPr>
        <w:t xml:space="preserve">  </w:t>
      </w:r>
      <w:r w:rsidRPr="00DE0EF1">
        <w:rPr>
          <w:b/>
          <w:color w:val="231F20"/>
        </w:rPr>
        <w:t>B:</w:t>
      </w:r>
      <w:r w:rsidR="005765B8" w:rsidRPr="00DE0EF1">
        <w:rPr>
          <w:b/>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582BA48E" w14:textId="625A35F0" w:rsidR="0021200B" w:rsidRPr="00DE0EF1" w:rsidRDefault="00022DB4" w:rsidP="000A7EA1">
      <w:pPr>
        <w:pStyle w:val="ListParagraph"/>
        <w:numPr>
          <w:ilvl w:val="3"/>
          <w:numId w:val="57"/>
        </w:numPr>
        <w:tabs>
          <w:tab w:val="left" w:pos="2545"/>
          <w:tab w:val="left" w:pos="2546"/>
        </w:tabs>
        <w:spacing w:line="230" w:lineRule="auto"/>
        <w:ind w:right="849" w:hanging="577"/>
        <w:rPr>
          <w:i/>
        </w:rPr>
      </w:pPr>
      <w:r w:rsidRPr="00DE0EF1">
        <w:rPr>
          <w:b/>
          <w:color w:val="231F20"/>
        </w:rPr>
        <w:t>Group</w:t>
      </w:r>
      <w:r w:rsidR="005765B8" w:rsidRPr="00DE0EF1">
        <w:rPr>
          <w:b/>
          <w:color w:val="231F20"/>
        </w:rPr>
        <w:t xml:space="preserve">  </w:t>
      </w:r>
      <w:r w:rsidRPr="00DE0EF1">
        <w:rPr>
          <w:b/>
          <w:color w:val="231F20"/>
        </w:rPr>
        <w:t>C:</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Pr="00DE0EF1">
        <w:rPr>
          <w:i/>
          <w:color w:val="231F20"/>
        </w:rPr>
        <w:t>.</w:t>
      </w:r>
    </w:p>
    <w:p w14:paraId="1D54C204" w14:textId="4DE18E47" w:rsidR="0021200B" w:rsidRPr="00DE0EF1" w:rsidRDefault="00022DB4" w:rsidP="000A7EA1">
      <w:pPr>
        <w:pStyle w:val="ListParagraph"/>
        <w:numPr>
          <w:ilvl w:val="2"/>
          <w:numId w:val="57"/>
        </w:numPr>
        <w:tabs>
          <w:tab w:val="left" w:pos="1976"/>
        </w:tabs>
        <w:spacing w:before="120" w:line="230" w:lineRule="auto"/>
        <w:ind w:left="1987" w:right="849" w:hanging="524"/>
        <w:jc w:val="both"/>
        <w:rPr>
          <w:color w:val="231F20"/>
        </w:rPr>
      </w:pP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lastRenderedPageBreak/>
        <w:t>appropriate.</w:t>
      </w:r>
      <w:r w:rsidR="005765B8" w:rsidRPr="00DE0EF1">
        <w:rPr>
          <w:color w:val="231F20"/>
        </w:rPr>
        <w:t xml:space="preserve">  </w:t>
      </w:r>
      <w:r w:rsidRPr="00DE0EF1">
        <w:rPr>
          <w:color w:val="231F20"/>
        </w:rPr>
        <w:t>Incorrect</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reclassiﬁcation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especially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besides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falsiﬁed</w:t>
      </w:r>
      <w:r w:rsidR="005765B8" w:rsidRPr="00DE0EF1">
        <w:rPr>
          <w:color w:val="231F20"/>
        </w:rPr>
        <w:t xml:space="preserve">  </w:t>
      </w:r>
      <w:r w:rsidRPr="00DE0EF1">
        <w:rPr>
          <w:color w:val="231F20"/>
        </w:rPr>
        <w:t>information.</w:t>
      </w:r>
    </w:p>
    <w:p w14:paraId="57A3D28B" w14:textId="2084D29D" w:rsidR="0021200B" w:rsidRPr="00DE0EF1" w:rsidRDefault="00022DB4" w:rsidP="000A7EA1">
      <w:pPr>
        <w:pStyle w:val="ListParagraph"/>
        <w:numPr>
          <w:ilvl w:val="2"/>
          <w:numId w:val="57"/>
        </w:numPr>
        <w:tabs>
          <w:tab w:val="left" w:pos="1975"/>
        </w:tabs>
        <w:spacing w:before="120" w:line="230" w:lineRule="auto"/>
        <w:ind w:left="1987" w:right="849" w:hanging="525"/>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appropriateness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42D0F616" w14:textId="58162465" w:rsidR="0021200B" w:rsidRPr="00DE0EF1" w:rsidRDefault="00022DB4" w:rsidP="000A7EA1">
      <w:pPr>
        <w:pStyle w:val="ListParagraph"/>
        <w:numPr>
          <w:ilvl w:val="2"/>
          <w:numId w:val="57"/>
        </w:numPr>
        <w:tabs>
          <w:tab w:val="left" w:pos="1975"/>
        </w:tabs>
        <w:spacing w:before="120" w:line="230" w:lineRule="auto"/>
        <w:ind w:left="1987" w:right="850" w:hanging="525"/>
        <w:jc w:val="both"/>
        <w:rPr>
          <w:color w:val="231F20"/>
        </w:rPr>
      </w:pPr>
      <w:r w:rsidRPr="00DE0EF1">
        <w:rPr>
          <w:color w:val="231F20"/>
        </w:rPr>
        <w:t>All</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p>
    <w:p w14:paraId="657D90CB" w14:textId="079D79CE" w:rsidR="0021200B" w:rsidRPr="00DE0EF1" w:rsidRDefault="00022DB4" w:rsidP="000A7EA1">
      <w:pPr>
        <w:pStyle w:val="ListParagraph"/>
        <w:numPr>
          <w:ilvl w:val="2"/>
          <w:numId w:val="57"/>
        </w:numPr>
        <w:tabs>
          <w:tab w:val="left" w:pos="1975"/>
        </w:tabs>
        <w:spacing w:before="120" w:line="230" w:lineRule="auto"/>
        <w:ind w:left="1987" w:right="850" w:hanging="525"/>
        <w:jc w:val="both"/>
        <w:rPr>
          <w:color w:val="231F20"/>
        </w:rPr>
      </w:pP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preceding</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adding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arithmetical</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above.”</w:t>
      </w:r>
    </w:p>
    <w:p w14:paraId="1D289DAE" w14:textId="178149F1" w:rsidR="0021200B" w:rsidRPr="00DE0EF1" w:rsidRDefault="00022DB4" w:rsidP="000A7EA1">
      <w:pPr>
        <w:pStyle w:val="Heading5"/>
        <w:numPr>
          <w:ilvl w:val="0"/>
          <w:numId w:val="57"/>
        </w:numPr>
        <w:tabs>
          <w:tab w:val="left" w:pos="1464"/>
          <w:tab w:val="left" w:pos="1465"/>
        </w:tabs>
        <w:spacing w:before="241"/>
        <w:ind w:left="1464" w:hanging="615"/>
      </w:pPr>
      <w:bookmarkStart w:id="55" w:name="_TOC_250001"/>
      <w:r w:rsidRPr="00DE0EF1">
        <w:rPr>
          <w:color w:val="231F20"/>
        </w:rPr>
        <w:t>Post</w:t>
      </w:r>
      <w:r w:rsidR="002F4D19" w:rsidRPr="00DE0EF1">
        <w:rPr>
          <w:color w:val="231F20"/>
        </w:rPr>
        <w:t>-Qualiﬁcation of Tenderers (</w:t>
      </w:r>
      <w:bookmarkEnd w:id="55"/>
      <w:r w:rsidR="002F4D19" w:rsidRPr="00DE0EF1">
        <w:rPr>
          <w:color w:val="231F20"/>
        </w:rPr>
        <w:t>ITT 37</w:t>
      </w:r>
      <w:r w:rsidRPr="00DE0EF1">
        <w:rPr>
          <w:color w:val="231F20"/>
        </w:rPr>
        <w:t>)</w:t>
      </w:r>
    </w:p>
    <w:p w14:paraId="3A35DF33" w14:textId="13555BA0" w:rsidR="0021200B" w:rsidRPr="00DE0EF1" w:rsidRDefault="00022DB4">
      <w:pPr>
        <w:pStyle w:val="Heading6"/>
        <w:spacing w:before="234" w:line="240" w:lineRule="auto"/>
        <w:ind w:left="1464"/>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3FC069D7" w14:textId="574F0FFC" w:rsidR="0021200B" w:rsidRPr="00DE0EF1" w:rsidRDefault="00022DB4">
      <w:pPr>
        <w:spacing w:before="243" w:line="230" w:lineRule="auto"/>
        <w:ind w:left="1464" w:right="850"/>
        <w:jc w:val="both"/>
        <w:rPr>
          <w:i/>
        </w:rPr>
      </w:pPr>
      <w:r w:rsidRPr="00DE0EF1">
        <w:rPr>
          <w:i/>
          <w:color w:val="231F20"/>
        </w:rPr>
        <w:t>This</w:t>
      </w:r>
      <w:r w:rsidR="005765B8" w:rsidRPr="00DE0EF1">
        <w:rPr>
          <w:i/>
          <w:color w:val="231F20"/>
        </w:rPr>
        <w:t xml:space="preserve">  </w:t>
      </w:r>
      <w:r w:rsidRPr="00DE0EF1">
        <w:rPr>
          <w:i/>
          <w:color w:val="231F20"/>
        </w:rPr>
        <w:t>STD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assumes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has</w:t>
      </w:r>
      <w:r w:rsidR="005765B8" w:rsidRPr="00DE0EF1">
        <w:rPr>
          <w:i/>
          <w:color w:val="231F20"/>
        </w:rPr>
        <w:t xml:space="preserve">  </w:t>
      </w:r>
      <w:r w:rsidRPr="00DE0EF1">
        <w:rPr>
          <w:i/>
          <w:color w:val="231F20"/>
        </w:rPr>
        <w:t>taken</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before</w:t>
      </w:r>
      <w:r w:rsidR="005765B8" w:rsidRPr="00DE0EF1">
        <w:rPr>
          <w:i/>
          <w:color w:val="231F20"/>
        </w:rPr>
        <w:t xml:space="preserve">  </w:t>
      </w:r>
      <w:r w:rsidRPr="00DE0EF1">
        <w:rPr>
          <w:i/>
          <w:color w:val="231F20"/>
        </w:rPr>
        <w:t>tendering.</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undertaken,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stipulated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must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updated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ensure</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Sub-</w:t>
      </w:r>
      <w:r w:rsidR="005765B8" w:rsidRPr="00DE0EF1">
        <w:rPr>
          <w:i/>
          <w:color w:val="231F20"/>
        </w:rPr>
        <w:t xml:space="preserve">  </w:t>
      </w:r>
      <w:r w:rsidRPr="00DE0EF1">
        <w:rPr>
          <w:i/>
          <w:color w:val="231F20"/>
        </w:rPr>
        <w:t>Suppliers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continue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Prequaliﬁcation.]</w:t>
      </w:r>
    </w:p>
    <w:p w14:paraId="1C40A403" w14:textId="7152F237" w:rsidR="0021200B" w:rsidRPr="00DE0EF1" w:rsidRDefault="00022DB4" w:rsidP="000A7EA1">
      <w:pPr>
        <w:pStyle w:val="Heading5"/>
        <w:numPr>
          <w:ilvl w:val="1"/>
          <w:numId w:val="57"/>
        </w:numPr>
        <w:tabs>
          <w:tab w:val="left" w:pos="1452"/>
          <w:tab w:val="left" w:pos="1453"/>
        </w:tabs>
        <w:spacing w:before="191"/>
        <w:rPr>
          <w:color w:val="231F20"/>
        </w:rPr>
      </w:pPr>
      <w:r w:rsidRPr="00DE0EF1">
        <w:rPr>
          <w:color w:val="231F20"/>
        </w:rPr>
        <w:t>Post-</w:t>
      </w:r>
      <w:r w:rsidR="002F4D19" w:rsidRPr="00DE0EF1">
        <w:rPr>
          <w:color w:val="231F20"/>
        </w:rPr>
        <w:t>Qualiﬁcation Criteria (ITT 37.1</w:t>
      </w:r>
      <w:r w:rsidRPr="00DE0EF1">
        <w:rPr>
          <w:color w:val="231F20"/>
        </w:rPr>
        <w:t>)</w:t>
      </w:r>
    </w:p>
    <w:p w14:paraId="76E0D2C4" w14:textId="744F76C1" w:rsidR="0021200B" w:rsidRPr="00DE0EF1" w:rsidRDefault="00022DB4">
      <w:pPr>
        <w:pStyle w:val="BodyText"/>
        <w:spacing w:before="243" w:line="230" w:lineRule="auto"/>
        <w:ind w:left="1472" w:right="850" w:hanging="20"/>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u w:val="single" w:color="231F20"/>
        </w:rPr>
        <w:t>was</w:t>
      </w:r>
      <w:r w:rsidR="005765B8" w:rsidRPr="00DE0EF1">
        <w:rPr>
          <w:color w:val="231F20"/>
          <w:u w:val="single" w:color="231F20"/>
        </w:rPr>
        <w:t xml:space="preserve">  </w:t>
      </w:r>
      <w:r w:rsidRPr="00DE0EF1">
        <w:rPr>
          <w:color w:val="231F20"/>
          <w:u w:val="single" w:color="231F20"/>
        </w:rPr>
        <w:t>not</w:t>
      </w:r>
      <w:r w:rsidR="005765B8" w:rsidRPr="00DE0EF1">
        <w:rPr>
          <w:color w:val="231F20"/>
          <w:u w:val="single" w:color="231F20"/>
        </w:rPr>
        <w:t xml:space="preserve">  </w:t>
      </w:r>
      <w:r w:rsidRPr="00DE0EF1">
        <w:rPr>
          <w:color w:val="231F20"/>
          <w:u w:val="single" w:color="231F20"/>
        </w:rPr>
        <w:t>subject</w:t>
      </w:r>
      <w:r w:rsidR="005765B8" w:rsidRPr="00DE0EF1">
        <w:rPr>
          <w:color w:val="231F20"/>
          <w:u w:val="single" w:color="231F20"/>
        </w:rPr>
        <w:t xml:space="preserve">  </w:t>
      </w:r>
      <w:r w:rsidRPr="00DE0EF1">
        <w:rPr>
          <w:color w:val="231F20"/>
          <w:u w:val="single" w:color="231F20"/>
        </w:rPr>
        <w:t>to</w:t>
      </w:r>
      <w:r w:rsidR="005765B8" w:rsidRPr="00DE0EF1">
        <w:rPr>
          <w:color w:val="231F20"/>
          <w:u w:val="single" w:color="231F20"/>
        </w:rPr>
        <w:t xml:space="preserve">  </w:t>
      </w:r>
      <w:r w:rsidRPr="00DE0EF1">
        <w:rPr>
          <w:color w:val="231F20"/>
          <w:u w:val="single" w:color="231F20"/>
        </w:rPr>
        <w:t>pre-qualiﬁcation</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GO/NO</w:t>
      </w:r>
      <w:r w:rsidR="005765B8" w:rsidRPr="00DE0EF1">
        <w:rPr>
          <w:color w:val="231F20"/>
        </w:rPr>
        <w:t xml:space="preserve">  </w:t>
      </w:r>
      <w:r w:rsidRPr="00DE0EF1">
        <w:rPr>
          <w:color w:val="231F20"/>
        </w:rPr>
        <w:t>GO</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37,</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p>
    <w:p w14:paraId="2A029494" w14:textId="54A0A34E" w:rsidR="0021200B" w:rsidRPr="00DE0EF1" w:rsidRDefault="00022DB4">
      <w:pPr>
        <w:pStyle w:val="Heading6"/>
        <w:spacing w:before="241"/>
        <w:ind w:left="1452"/>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400AB07B" w14:textId="0590BFE3" w:rsidR="0021200B" w:rsidRPr="00DE0EF1" w:rsidRDefault="00022DB4">
      <w:pPr>
        <w:spacing w:before="3" w:line="230" w:lineRule="auto"/>
        <w:ind w:left="1472" w:right="851" w:hanging="20"/>
        <w:jc w:val="both"/>
        <w:rPr>
          <w:i/>
        </w:rPr>
      </w:pPr>
      <w:r w:rsidRPr="00DE0EF1">
        <w:rPr>
          <w:i/>
          <w:color w:val="231F20"/>
        </w:rPr>
        <w:t>Select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post</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nature,</w:t>
      </w:r>
      <w:r w:rsidR="005765B8" w:rsidRPr="00DE0EF1">
        <w:rPr>
          <w:i/>
          <w:color w:val="231F20"/>
        </w:rPr>
        <w:t xml:space="preserve">  </w:t>
      </w:r>
      <w:r w:rsidRPr="00DE0EF1">
        <w:rPr>
          <w:i/>
          <w:color w:val="231F20"/>
        </w:rPr>
        <w:t>size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005765B8" w:rsidRPr="00DE0EF1">
        <w:rPr>
          <w:i/>
          <w:color w:val="231F20"/>
        </w:rPr>
        <w:t xml:space="preserve">  </w:t>
      </w:r>
      <w:r w:rsidRPr="00DE0EF1">
        <w:rPr>
          <w:i/>
          <w:color w:val="231F20"/>
        </w:rPr>
        <w:t>Generally,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large,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assessment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Manufacturer's</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always</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important</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resources.</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small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even</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omitted].</w:t>
      </w:r>
    </w:p>
    <w:p w14:paraId="752139CB" w14:textId="40684DA3" w:rsidR="0021200B" w:rsidRPr="00DE0EF1" w:rsidRDefault="002F4D19" w:rsidP="000A7EA1">
      <w:pPr>
        <w:pStyle w:val="Heading5"/>
        <w:numPr>
          <w:ilvl w:val="1"/>
          <w:numId w:val="57"/>
        </w:numPr>
        <w:tabs>
          <w:tab w:val="left" w:pos="1452"/>
          <w:tab w:val="left" w:pos="1453"/>
        </w:tabs>
        <w:spacing w:before="240"/>
        <w:rPr>
          <w:color w:val="231F20"/>
        </w:rPr>
      </w:pPr>
      <w:r w:rsidRPr="00DE0EF1">
        <w:rPr>
          <w:color w:val="231F20"/>
        </w:rPr>
        <w:t>If the Tenderer is a manufacturer</w:t>
      </w:r>
    </w:p>
    <w:p w14:paraId="16B31C28" w14:textId="5E899C53" w:rsidR="0021200B" w:rsidRPr="00DE0EF1" w:rsidRDefault="00022DB4" w:rsidP="000A7EA1">
      <w:pPr>
        <w:pStyle w:val="ListParagraph"/>
        <w:numPr>
          <w:ilvl w:val="2"/>
          <w:numId w:val="57"/>
        </w:numPr>
        <w:tabs>
          <w:tab w:val="left" w:pos="1977"/>
          <w:tab w:val="left" w:pos="1978"/>
        </w:tabs>
        <w:spacing w:before="234"/>
        <w:ind w:hanging="525"/>
        <w:rPr>
          <w:b/>
          <w:color w:val="231F20"/>
        </w:rPr>
      </w:pPr>
      <w:r w:rsidRPr="00DE0EF1">
        <w:rPr>
          <w:b/>
          <w:color w:val="231F20"/>
        </w:rPr>
        <w:t>Financial</w:t>
      </w:r>
      <w:r w:rsidR="005765B8" w:rsidRPr="00DE0EF1">
        <w:rPr>
          <w:b/>
          <w:color w:val="231F20"/>
        </w:rPr>
        <w:t xml:space="preserve">  </w:t>
      </w:r>
      <w:r w:rsidRPr="00DE0EF1">
        <w:rPr>
          <w:b/>
          <w:color w:val="231F20"/>
        </w:rPr>
        <w:t>Capability</w:t>
      </w:r>
    </w:p>
    <w:p w14:paraId="704BE44C" w14:textId="25283EF2" w:rsidR="0021200B" w:rsidRPr="00DE0EF1" w:rsidRDefault="00022DB4" w:rsidP="000A7EA1">
      <w:pPr>
        <w:pStyle w:val="ListParagraph"/>
        <w:numPr>
          <w:ilvl w:val="0"/>
          <w:numId w:val="53"/>
        </w:numPr>
        <w:tabs>
          <w:tab w:val="left" w:pos="1983"/>
          <w:tab w:val="left" w:pos="10795"/>
        </w:tabs>
        <w:spacing w:line="230" w:lineRule="auto"/>
        <w:ind w:right="851" w:hanging="54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lastRenderedPageBreak/>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[or</w:t>
      </w:r>
      <w:r w:rsidR="005765B8" w:rsidRPr="00DE0EF1">
        <w:rPr>
          <w:color w:val="231F20"/>
        </w:rPr>
        <w:t xml:space="preserve">  </w:t>
      </w:r>
      <w:r w:rsidRPr="00DE0EF1">
        <w:rPr>
          <w:color w:val="231F20"/>
        </w:rPr>
        <w:t>equivalent].</w:t>
      </w:r>
    </w:p>
    <w:p w14:paraId="2A823989" w14:textId="2760C4B8" w:rsidR="0021200B" w:rsidRPr="00DE0EF1" w:rsidRDefault="00022DB4" w:rsidP="000A7EA1">
      <w:pPr>
        <w:pStyle w:val="ListParagraph"/>
        <w:numPr>
          <w:ilvl w:val="0"/>
          <w:numId w:val="53"/>
        </w:numPr>
        <w:tabs>
          <w:tab w:val="left" w:pos="1983"/>
          <w:tab w:val="left" w:pos="8880"/>
          <w:tab w:val="left" w:pos="9468"/>
        </w:tabs>
        <w:spacing w:line="230" w:lineRule="auto"/>
        <w:ind w:right="851" w:hanging="540"/>
        <w:jc w:val="both"/>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ﬁgure</w:t>
      </w:r>
      <w:r w:rsidR="005765B8" w:rsidRPr="00DE0EF1">
        <w:rPr>
          <w:i/>
          <w:color w:val="231F20"/>
        </w:rPr>
        <w:t xml:space="preserve">  </w:t>
      </w:r>
      <w:r w:rsidRPr="00DE0EF1">
        <w:rPr>
          <w:i/>
          <w:color w:val="231F20"/>
        </w:rPr>
        <w:t>about</w:t>
      </w:r>
      <w:r w:rsidR="005765B8" w:rsidRPr="00DE0EF1">
        <w:rPr>
          <w:i/>
          <w:color w:val="231F20"/>
        </w:rPr>
        <w:t xml:space="preserve">  </w:t>
      </w:r>
      <w:r w:rsidRPr="00DE0EF1">
        <w:rPr>
          <w:i/>
          <w:color w:val="231F20"/>
        </w:rPr>
        <w:t>2.5</w:t>
      </w:r>
      <w:r w:rsidR="005765B8" w:rsidRPr="00DE0EF1">
        <w:rPr>
          <w:i/>
          <w:color w:val="231F20"/>
        </w:rPr>
        <w:t xml:space="preserve">  </w:t>
      </w:r>
      <w:r w:rsidRPr="00DE0EF1">
        <w:rPr>
          <w:i/>
          <w:color w:val="231F20"/>
        </w:rPr>
        <w:t>times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or</w:t>
      </w:r>
      <w:r w:rsidR="005765B8" w:rsidRPr="00DE0EF1">
        <w:rPr>
          <w:i/>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placed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60E61568" w14:textId="79E8322D" w:rsidR="0021200B" w:rsidRPr="00DE0EF1" w:rsidRDefault="002F4D19" w:rsidP="000A7EA1">
      <w:pPr>
        <w:pStyle w:val="Heading5"/>
        <w:numPr>
          <w:ilvl w:val="2"/>
          <w:numId w:val="57"/>
        </w:numPr>
        <w:tabs>
          <w:tab w:val="left" w:pos="1977"/>
          <w:tab w:val="left" w:pos="1978"/>
        </w:tabs>
        <w:spacing w:before="240"/>
        <w:ind w:hanging="525"/>
        <w:rPr>
          <w:color w:val="231F20"/>
        </w:rPr>
      </w:pPr>
      <w:r w:rsidRPr="00DE0EF1">
        <w:rPr>
          <w:color w:val="231F20"/>
        </w:rPr>
        <w:t>Experience and Technical Capacity</w:t>
      </w:r>
    </w:p>
    <w:p w14:paraId="75D03269" w14:textId="0B8201DD" w:rsidR="0021200B" w:rsidRPr="00DE0EF1" w:rsidRDefault="00022DB4">
      <w:pPr>
        <w:pStyle w:val="BodyText"/>
        <w:spacing w:before="242" w:line="230" w:lineRule="auto"/>
        <w:ind w:left="1471" w:right="851" w:hanging="2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experience/capacity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aggregated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parameters,</w:t>
      </w:r>
      <w:r w:rsidR="005765B8" w:rsidRPr="00DE0EF1">
        <w:rPr>
          <w:color w:val="231F20"/>
        </w:rPr>
        <w:t xml:space="preserve">  </w:t>
      </w:r>
      <w:r w:rsidRPr="00DE0EF1">
        <w:rPr>
          <w:color w:val="231F20"/>
        </w:rPr>
        <w:t>outputs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interchangeable</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documented</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evidencing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upgrades,</w:t>
      </w:r>
      <w:r w:rsidR="005765B8" w:rsidRPr="00DE0EF1">
        <w:rPr>
          <w:color w:val="231F20"/>
        </w:rPr>
        <w:t xml:space="preserve">  </w:t>
      </w:r>
      <w:r w:rsidRPr="00DE0EF1">
        <w:rPr>
          <w:color w:val="231F20"/>
        </w:rPr>
        <w:t>latest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improved</w:t>
      </w:r>
      <w:r w:rsidR="005765B8" w:rsidRPr="00DE0EF1">
        <w:rPr>
          <w:color w:val="231F20"/>
        </w:rPr>
        <w:t xml:space="preserve">  </w:t>
      </w:r>
      <w:r w:rsidRPr="00DE0EF1">
        <w:rPr>
          <w:color w:val="231F20"/>
        </w:rPr>
        <w:t>versions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technology.</w:t>
      </w:r>
      <w:r w:rsidR="005765B8" w:rsidRPr="00DE0EF1">
        <w:rPr>
          <w:color w:val="231F20"/>
        </w:rPr>
        <w:t xml:space="preserve">  </w:t>
      </w:r>
      <w:r w:rsidR="002F4D19" w:rsidRPr="00DE0EF1">
        <w:rPr>
          <w:color w:val="231F20"/>
        </w:rPr>
        <w:t>Refer to Form Exp</w:t>
      </w:r>
      <w:r w:rsidRPr="00DE0EF1">
        <w:rPr>
          <w:color w:val="231F20"/>
        </w:rPr>
        <w:t>-</w:t>
      </w:r>
      <w:r w:rsidR="002F4D19" w:rsidRPr="00DE0EF1">
        <w:rPr>
          <w:color w:val="231F20"/>
        </w:rPr>
        <w:t>1 to provide the required information</w:t>
      </w:r>
      <w:r w:rsidRPr="00DE0EF1">
        <w:rPr>
          <w:color w:val="231F20"/>
        </w:rPr>
        <w:t>.</w:t>
      </w:r>
    </w:p>
    <w:p w14:paraId="4F2ADB1B" w14:textId="45E593F9" w:rsidR="0021200B" w:rsidRPr="00DE0EF1" w:rsidRDefault="00022DB4">
      <w:pPr>
        <w:spacing w:before="253" w:line="230" w:lineRule="auto"/>
        <w:ind w:left="1471" w:right="852" w:hanging="20"/>
        <w:jc w:val="both"/>
        <w:rPr>
          <w:i/>
        </w:rPr>
      </w:pPr>
      <w:r w:rsidRPr="00DE0EF1">
        <w:rPr>
          <w:i/>
          <w:color w:val="231F20"/>
        </w:rPr>
        <w:t>[list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experience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successfully</w:t>
      </w:r>
      <w:r w:rsidR="005765B8" w:rsidRPr="00DE0EF1">
        <w:rPr>
          <w:i/>
          <w:color w:val="231F20"/>
        </w:rPr>
        <w:t xml:space="preserve">  </w:t>
      </w:r>
      <w:r w:rsidRPr="00DE0EF1">
        <w:rPr>
          <w:i/>
          <w:color w:val="231F20"/>
        </w:rPr>
        <w:t>implementing</w:t>
      </w:r>
      <w:r w:rsidR="005765B8" w:rsidRPr="00DE0EF1">
        <w:rPr>
          <w:i/>
          <w:color w:val="231F20"/>
        </w:rPr>
        <w:t xml:space="preserve">  </w:t>
      </w:r>
      <w:r w:rsidRPr="00DE0EF1">
        <w:rPr>
          <w:i/>
          <w:color w:val="231F20"/>
        </w:rPr>
        <w:t>sustainable</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002F4D19" w:rsidRPr="00DE0EF1">
        <w:rPr>
          <w:i/>
          <w:color w:val="231F20"/>
        </w:rPr>
        <w:t>Samples of Experience Requirements</w:t>
      </w:r>
      <w:r w:rsidRPr="00DE0EF1">
        <w:rPr>
          <w:i/>
          <w:color w:val="231F20"/>
        </w:rPr>
        <w:t>:</w:t>
      </w:r>
    </w:p>
    <w:p w14:paraId="3A24897A" w14:textId="49437C1A" w:rsidR="0021200B" w:rsidRPr="00DE0EF1" w:rsidRDefault="00022DB4" w:rsidP="000A7EA1">
      <w:pPr>
        <w:pStyle w:val="ListParagraph"/>
        <w:numPr>
          <w:ilvl w:val="0"/>
          <w:numId w:val="52"/>
        </w:numPr>
        <w:tabs>
          <w:tab w:val="left" w:pos="1977"/>
          <w:tab w:val="left" w:pos="9152"/>
        </w:tabs>
        <w:spacing w:line="230" w:lineRule="auto"/>
        <w:ind w:right="852" w:hanging="534"/>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cover</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sufﬁciently</w:t>
      </w:r>
      <w:r w:rsidR="005765B8" w:rsidRPr="00DE0EF1">
        <w:rPr>
          <w:i/>
          <w:color w:val="231F20"/>
        </w:rPr>
        <w:t xml:space="preserve">  </w:t>
      </w:r>
      <w:r w:rsidRPr="00DE0EF1">
        <w:rPr>
          <w:i/>
          <w:color w:val="231F20"/>
        </w:rPr>
        <w:t>long</w:t>
      </w:r>
      <w:r w:rsidR="005765B8" w:rsidRPr="00DE0EF1">
        <w:rPr>
          <w:i/>
          <w:color w:val="231F20"/>
        </w:rPr>
        <w:t xml:space="preserve">  </w:t>
      </w:r>
      <w:r w:rsidRPr="00DE0EF1">
        <w:rPr>
          <w:i/>
          <w:color w:val="231F20"/>
        </w:rPr>
        <w:t>period</w:t>
      </w:r>
      <w:r w:rsidR="005765B8" w:rsidRPr="00DE0EF1">
        <w:rPr>
          <w:i/>
          <w:color w:val="231F20"/>
        </w:rPr>
        <w:t xml:space="preserve">  </w:t>
      </w:r>
      <w:r w:rsidRPr="00DE0EF1">
        <w:rPr>
          <w:i/>
          <w:color w:val="231F20"/>
        </w:rPr>
        <w:t>ranging</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2</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5</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depending</w:t>
      </w:r>
      <w:r w:rsidR="005765B8" w:rsidRPr="00DE0EF1">
        <w:rPr>
          <w:i/>
          <w:color w:val="231F20"/>
        </w:rPr>
        <w:t xml:space="preserve">  </w:t>
      </w:r>
      <w:r w:rsidRPr="00DE0EF1">
        <w:rPr>
          <w:i/>
          <w:color w:val="231F20"/>
        </w:rPr>
        <w:t>upon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Pr="00DE0EF1">
        <w:rPr>
          <w:color w:val="231F20"/>
        </w:rPr>
        <w:t>).</w:t>
      </w:r>
    </w:p>
    <w:p w14:paraId="26BAF207" w14:textId="0F69E367" w:rsidR="0021200B" w:rsidRPr="00DE0EF1" w:rsidRDefault="00022DB4" w:rsidP="000A7EA1">
      <w:pPr>
        <w:pStyle w:val="ListParagraph"/>
        <w:numPr>
          <w:ilvl w:val="0"/>
          <w:numId w:val="52"/>
        </w:numPr>
        <w:tabs>
          <w:tab w:val="left" w:pos="1976"/>
          <w:tab w:val="left" w:pos="1977"/>
        </w:tabs>
        <w:spacing w:line="248" w:lineRule="exact"/>
        <w:ind w:left="1976" w:hanging="525"/>
        <w:jc w:val="left"/>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013F0D" w:rsidRPr="00DE0EF1">
        <w:rPr>
          <w:color w:val="231F20"/>
        </w:rPr>
        <w:t xml:space="preserve"> </w:t>
      </w:r>
    </w:p>
    <w:p w14:paraId="75B64B35" w14:textId="1A2CE527" w:rsidR="0021200B" w:rsidRPr="00DE0EF1" w:rsidRDefault="005765B8" w:rsidP="00013F0D">
      <w:pPr>
        <w:tabs>
          <w:tab w:val="left" w:pos="3855"/>
          <w:tab w:val="left" w:pos="7081"/>
          <w:tab w:val="left" w:pos="10134"/>
          <w:tab w:val="left" w:pos="11251"/>
        </w:tabs>
        <w:spacing w:line="230" w:lineRule="auto"/>
        <w:ind w:left="1985" w:right="652"/>
        <w:rPr>
          <w:i/>
        </w:rPr>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r w:rsidR="00022DB4" w:rsidRPr="00DE0EF1">
        <w:rPr>
          <w:i/>
          <w:color w:val="231F20"/>
        </w:rPr>
        <w:t>Insert</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contracts</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similar</w:t>
      </w:r>
      <w:r w:rsidRPr="00DE0EF1">
        <w:rPr>
          <w:color w:val="231F20"/>
        </w:rPr>
        <w:t xml:space="preserve">  </w:t>
      </w:r>
      <w:r w:rsidR="00022DB4" w:rsidRPr="00DE0EF1">
        <w:rPr>
          <w:color w:val="231F20"/>
        </w:rPr>
        <w:t>Goods</w:t>
      </w:r>
      <w:r w:rsidRPr="00DE0EF1">
        <w:rPr>
          <w:color w:val="231F20"/>
        </w:rPr>
        <w:t xml:space="preserve">  </w:t>
      </w:r>
      <w:r w:rsidR="00022DB4" w:rsidRPr="00DE0EF1">
        <w:rPr>
          <w:color w:val="231F20"/>
        </w:rPr>
        <w:t>in</w:t>
      </w:r>
      <w:r w:rsidRPr="00DE0EF1">
        <w:rPr>
          <w:color w:val="231F20"/>
        </w:rPr>
        <w:t xml:space="preserve">  </w:t>
      </w:r>
      <w:r w:rsidR="00022DB4" w:rsidRPr="00DE0EF1">
        <w:rPr>
          <w:color w:val="231F20"/>
        </w:rPr>
        <w:t>the</w:t>
      </w:r>
      <w:r w:rsidRPr="00DE0EF1">
        <w:rPr>
          <w:color w:val="231F20"/>
        </w:rPr>
        <w:t xml:space="preserve">  </w:t>
      </w:r>
      <w:r w:rsidR="00022DB4" w:rsidRPr="00DE0EF1">
        <w:rPr>
          <w:color w:val="231F20"/>
        </w:rPr>
        <w:t>last</w:t>
      </w:r>
      <w:r w:rsidRPr="00DE0EF1">
        <w:rPr>
          <w:color w:val="231F20"/>
        </w:rPr>
        <w:t xml:space="preserve">  </w:t>
      </w:r>
      <w:r w:rsidRPr="00DE0EF1">
        <w:rPr>
          <w:color w:val="231F20"/>
          <w:w w:val="400"/>
          <w:u w:val="single" w:color="221E1F"/>
        </w:rPr>
        <w:t xml:space="preserve">  </w:t>
      </w:r>
      <w:r w:rsidR="00022DB4" w:rsidRPr="00DE0EF1">
        <w:rPr>
          <w:color w:val="231F20"/>
          <w:u w:val="single" w:color="221E1F"/>
        </w:rPr>
        <w:tab/>
      </w:r>
      <w:r w:rsidR="00022DB4" w:rsidRPr="00DE0EF1">
        <w:rPr>
          <w:color w:val="231F20"/>
          <w:u w:val="single" w:color="221E1F"/>
        </w:rPr>
        <w:tab/>
      </w:r>
      <w:r w:rsidRPr="00DE0EF1">
        <w:rPr>
          <w:color w:val="231F20"/>
        </w:rPr>
        <w:t xml:space="preserve">  </w:t>
      </w:r>
      <w:r w:rsidR="00022DB4" w:rsidRPr="00DE0EF1">
        <w:rPr>
          <w:color w:val="231F20"/>
        </w:rPr>
        <w:t>(</w:t>
      </w:r>
      <w:r w:rsidR="00022DB4" w:rsidRPr="00DE0EF1">
        <w:rPr>
          <w:i/>
          <w:color w:val="231F20"/>
        </w:rPr>
        <w:t>specify</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each</w:t>
      </w:r>
      <w:r w:rsidRPr="00DE0EF1">
        <w:rPr>
          <w:color w:val="231F20"/>
        </w:rPr>
        <w:t xml:space="preserve">  </w:t>
      </w:r>
      <w:r w:rsidR="00022DB4" w:rsidRPr="00DE0EF1">
        <w:rPr>
          <w:color w:val="231F20"/>
        </w:rPr>
        <w:t>contract</w:t>
      </w:r>
      <w:r w:rsidRPr="00DE0EF1">
        <w:rPr>
          <w:color w:val="231F20"/>
        </w:rPr>
        <w:t xml:space="preserve">  </w:t>
      </w:r>
      <w:r w:rsidR="00022DB4" w:rsidRPr="00DE0EF1">
        <w:rPr>
          <w:color w:val="231F20"/>
        </w:rPr>
        <w:t>costing</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rPr>
        <w:t xml:space="preserve">  </w:t>
      </w:r>
      <w:r w:rsidR="00022DB4" w:rsidRPr="00DE0EF1">
        <w:rPr>
          <w:color w:val="231F20"/>
        </w:rPr>
        <w:t>Kenya</w:t>
      </w:r>
      <w:r w:rsidRPr="00DE0EF1">
        <w:rPr>
          <w:color w:val="231F20"/>
        </w:rPr>
        <w:t xml:space="preserve">  </w:t>
      </w:r>
      <w:r w:rsidR="00022DB4" w:rsidRPr="00DE0EF1">
        <w:rPr>
          <w:color w:val="231F20"/>
        </w:rPr>
        <w:t>shillings</w:t>
      </w:r>
      <w:r w:rsidRPr="00DE0EF1">
        <w:rPr>
          <w:color w:val="231F20"/>
          <w:u w:val="single" w:color="221E1F"/>
        </w:rPr>
        <w:t xml:space="preserve">  </w:t>
      </w:r>
      <w:r w:rsidR="00022DB4" w:rsidRPr="00DE0EF1">
        <w:rPr>
          <w:color w:val="231F20"/>
          <w:u w:val="single" w:color="221E1F"/>
        </w:rPr>
        <w:tab/>
      </w:r>
      <w:r w:rsidR="00022DB4" w:rsidRPr="00DE0EF1">
        <w:rPr>
          <w:color w:val="231F20"/>
        </w:rPr>
        <w:t>equivalent</w:t>
      </w:r>
      <w:r w:rsidRPr="00DE0EF1">
        <w:rPr>
          <w:color w:val="231F20"/>
        </w:rPr>
        <w:t xml:space="preserve">  </w:t>
      </w:r>
      <w:r w:rsidR="00022DB4" w:rsidRPr="00DE0EF1">
        <w:rPr>
          <w:color w:val="231F20"/>
        </w:rPr>
        <w:t>and</w:t>
      </w:r>
      <w:r w:rsidRPr="00DE0EF1">
        <w:rPr>
          <w:color w:val="231F20"/>
        </w:rPr>
        <w:t xml:space="preserve">  </w:t>
      </w:r>
      <w:r w:rsidR="00022DB4" w:rsidRPr="00DE0EF1">
        <w:rPr>
          <w:color w:val="231F20"/>
        </w:rPr>
        <w:t>involving</w:t>
      </w:r>
      <w:r w:rsidRPr="00DE0EF1">
        <w:rPr>
          <w:color w:val="231F20"/>
        </w:rPr>
        <w:t xml:space="preserve">  </w:t>
      </w:r>
      <w:r w:rsidR="00022DB4" w:rsidRPr="00DE0EF1">
        <w:rPr>
          <w:color w:val="231F20"/>
        </w:rPr>
        <w:t>a</w:t>
      </w:r>
      <w:r w:rsidRPr="00DE0EF1">
        <w:rPr>
          <w:color w:val="231F20"/>
        </w:rPr>
        <w:t xml:space="preserve">  </w:t>
      </w:r>
      <w:r w:rsidR="00022DB4" w:rsidRPr="00DE0EF1">
        <w:rPr>
          <w:color w:val="231F20"/>
        </w:rPr>
        <w:t>supply</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u w:val="single" w:color="221E1F"/>
        </w:rPr>
        <w:t xml:space="preserve">  </w:t>
      </w:r>
      <w:r w:rsidR="00022DB4" w:rsidRPr="00DE0EF1">
        <w:rPr>
          <w:color w:val="231F20"/>
          <w:u w:val="single" w:color="221E1F"/>
        </w:rPr>
        <w:tab/>
      </w:r>
      <w:r w:rsidR="00022DB4" w:rsidRPr="00DE0EF1">
        <w:rPr>
          <w:color w:val="231F20"/>
        </w:rPr>
        <w:t>percentage</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required</w:t>
      </w:r>
      <w:r w:rsidRPr="00DE0EF1">
        <w:rPr>
          <w:color w:val="231F20"/>
        </w:rPr>
        <w:t xml:space="preserve">  </w:t>
      </w:r>
      <w:r w:rsidR="00022DB4" w:rsidRPr="00DE0EF1">
        <w:rPr>
          <w:color w:val="231F20"/>
        </w:rPr>
        <w:t>quantity</w:t>
      </w:r>
      <w:r w:rsidRPr="00DE0EF1">
        <w:rPr>
          <w:color w:val="231F20"/>
        </w:rPr>
        <w:t xml:space="preserve">  </w:t>
      </w:r>
      <w:r w:rsidR="00022DB4" w:rsidRPr="00DE0EF1">
        <w:rPr>
          <w:color w:val="231F20"/>
        </w:rPr>
        <w:t>(</w:t>
      </w:r>
      <w:r w:rsidR="00022DB4" w:rsidRPr="00DE0EF1">
        <w:rPr>
          <w:i/>
          <w:color w:val="231F20"/>
        </w:rPr>
        <w:t>usually</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percentage</w:t>
      </w:r>
      <w:r w:rsidRPr="00DE0EF1">
        <w:rPr>
          <w:i/>
          <w:color w:val="231F20"/>
        </w:rPr>
        <w:t xml:space="preserve">  </w:t>
      </w:r>
      <w:r w:rsidR="00022DB4" w:rsidRPr="00DE0EF1">
        <w:rPr>
          <w:i/>
          <w:color w:val="231F20"/>
        </w:rPr>
        <w:t>is</w:t>
      </w:r>
      <w:r w:rsidRPr="00DE0EF1">
        <w:rPr>
          <w:i/>
          <w:color w:val="231F20"/>
        </w:rPr>
        <w:t xml:space="preserve">  </w:t>
      </w:r>
      <w:r w:rsidR="00022DB4" w:rsidRPr="00DE0EF1">
        <w:rPr>
          <w:i/>
          <w:color w:val="231F20"/>
        </w:rPr>
        <w:t>about</w:t>
      </w:r>
      <w:r w:rsidRPr="00DE0EF1">
        <w:rPr>
          <w:i/>
          <w:color w:val="231F20"/>
        </w:rPr>
        <w:t xml:space="preserve">  </w:t>
      </w:r>
      <w:r w:rsidR="00022DB4" w:rsidRPr="00DE0EF1">
        <w:rPr>
          <w:i/>
          <w:color w:val="231F20"/>
        </w:rPr>
        <w:t>70-80%</w:t>
      </w:r>
      <w:r w:rsidR="00022DB4" w:rsidRPr="00DE0EF1">
        <w:rPr>
          <w:color w:val="231F20"/>
        </w:rPr>
        <w:t>)</w:t>
      </w:r>
      <w:r w:rsidR="00013F0D" w:rsidRPr="00DE0EF1">
        <w:rPr>
          <w:color w:val="231F20"/>
        </w:rPr>
        <w:t xml:space="preserve"> </w:t>
      </w:r>
      <w:r w:rsidR="00022DB4" w:rsidRPr="00DE0EF1">
        <w:rPr>
          <w:i/>
          <w:color w:val="231F20"/>
        </w:rPr>
        <w:t>in</w:t>
      </w:r>
      <w:r w:rsidRPr="00DE0EF1">
        <w:rPr>
          <w:i/>
          <w:color w:val="231F20"/>
        </w:rPr>
        <w:t xml:space="preserve">  </w:t>
      </w:r>
      <w:r w:rsidR="00022DB4" w:rsidRPr="00DE0EF1">
        <w:rPr>
          <w:i/>
          <w:color w:val="231F20"/>
        </w:rPr>
        <w:t>some</w:t>
      </w:r>
      <w:r w:rsidRPr="00DE0EF1">
        <w:rPr>
          <w:i/>
          <w:color w:val="231F20"/>
        </w:rPr>
        <w:t xml:space="preserve">  </w:t>
      </w:r>
      <w:r w:rsidR="00022DB4" w:rsidRPr="00DE0EF1">
        <w:rPr>
          <w:i/>
          <w:color w:val="231F20"/>
        </w:rPr>
        <w:t>cases</w:t>
      </w:r>
      <w:r w:rsidRPr="00DE0EF1">
        <w:rPr>
          <w:i/>
          <w:color w:val="231F20"/>
        </w:rPr>
        <w:t xml:space="preserve">  </w:t>
      </w:r>
      <w:r w:rsidR="00022DB4" w:rsidRPr="00DE0EF1">
        <w:rPr>
          <w:i/>
          <w:color w:val="231F20"/>
        </w:rPr>
        <w:t>where</w:t>
      </w:r>
      <w:r w:rsidRPr="00DE0EF1">
        <w:rPr>
          <w:i/>
          <w:color w:val="231F20"/>
        </w:rPr>
        <w:t xml:space="preserve">  </w:t>
      </w:r>
      <w:r w:rsidR="00022DB4" w:rsidRPr="00DE0EF1">
        <w:rPr>
          <w:i/>
          <w:color w:val="231F20"/>
        </w:rPr>
        <w:t>Procuring</w:t>
      </w:r>
      <w:r w:rsidRPr="00DE0EF1">
        <w:rPr>
          <w:i/>
          <w:color w:val="231F20"/>
        </w:rPr>
        <w:t xml:space="preserve">  </w:t>
      </w:r>
      <w:r w:rsidR="00022DB4" w:rsidRPr="00DE0EF1">
        <w:rPr>
          <w:i/>
          <w:color w:val="231F20"/>
        </w:rPr>
        <w:t>Entity</w:t>
      </w:r>
      <w:r w:rsidRPr="00DE0EF1">
        <w:rPr>
          <w:i/>
          <w:color w:val="231F20"/>
        </w:rPr>
        <w:t xml:space="preserve">  </w:t>
      </w:r>
      <w:r w:rsidR="00022DB4" w:rsidRPr="00DE0EF1">
        <w:rPr>
          <w:i/>
          <w:color w:val="231F20"/>
        </w:rPr>
        <w:t>requires</w:t>
      </w:r>
      <w:r w:rsidRPr="00DE0EF1">
        <w:rPr>
          <w:i/>
          <w:color w:val="231F20"/>
        </w:rPr>
        <w:t xml:space="preserve">  </w:t>
      </w:r>
      <w:r w:rsidR="00022DB4" w:rsidRPr="00DE0EF1">
        <w:rPr>
          <w:i/>
          <w:color w:val="231F20"/>
        </w:rPr>
        <w:t>deliveries</w:t>
      </w:r>
      <w:r w:rsidRPr="00DE0EF1">
        <w:rPr>
          <w:i/>
          <w:color w:val="231F20"/>
        </w:rPr>
        <w:t xml:space="preserve">  </w:t>
      </w:r>
      <w:r w:rsidR="00022DB4" w:rsidRPr="00DE0EF1">
        <w:rPr>
          <w:i/>
          <w:color w:val="231F20"/>
        </w:rPr>
        <w:t>in</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scheduled</w:t>
      </w:r>
      <w:r w:rsidRPr="00DE0EF1">
        <w:rPr>
          <w:i/>
          <w:color w:val="231F20"/>
        </w:rPr>
        <w:t xml:space="preserve">  </w:t>
      </w:r>
      <w:r w:rsidR="00022DB4" w:rsidRPr="00DE0EF1">
        <w:rPr>
          <w:i/>
          <w:color w:val="231F20"/>
        </w:rPr>
        <w:t>manner</w:t>
      </w:r>
      <w:r w:rsidRPr="00DE0EF1">
        <w:rPr>
          <w:i/>
          <w:color w:val="231F20"/>
        </w:rPr>
        <w:t xml:space="preserve">  </w:t>
      </w:r>
      <w:r w:rsidR="00022DB4" w:rsidRPr="00DE0EF1">
        <w:rPr>
          <w:i/>
          <w:color w:val="231F20"/>
        </w:rPr>
        <w:t>over</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speciﬁed</w:t>
      </w:r>
      <w:r w:rsidRPr="00DE0EF1">
        <w:rPr>
          <w:i/>
          <w:color w:val="231F20"/>
        </w:rPr>
        <w:t xml:space="preserve">  </w:t>
      </w:r>
      <w:r w:rsidR="00022DB4" w:rsidRPr="00DE0EF1">
        <w:rPr>
          <w:i/>
          <w:color w:val="231F20"/>
        </w:rPr>
        <w:t>time,</w:t>
      </w:r>
      <w:r w:rsidRPr="00DE0EF1">
        <w:rPr>
          <w:i/>
          <w:color w:val="231F20"/>
        </w:rPr>
        <w:t xml:space="preserve">  </w:t>
      </w:r>
      <w:r w:rsidR="00022DB4" w:rsidRPr="00DE0EF1">
        <w:rPr>
          <w:i/>
          <w:color w:val="231F20"/>
        </w:rPr>
        <w:t>include</w:t>
      </w:r>
      <w:r w:rsidRPr="00DE0EF1">
        <w:rPr>
          <w:i/>
          <w:color w:val="231F20"/>
        </w:rPr>
        <w:t xml:space="preserve">  </w:t>
      </w:r>
      <w:r w:rsidR="00022DB4" w:rsidRPr="00DE0EF1">
        <w:rPr>
          <w:i/>
          <w:color w:val="231F20"/>
        </w:rPr>
        <w:t>item</w:t>
      </w:r>
      <w:r w:rsidRPr="00DE0EF1">
        <w:rPr>
          <w:i/>
          <w:color w:val="231F20"/>
        </w:rPr>
        <w:t xml:space="preserve">  </w:t>
      </w:r>
      <w:r w:rsidR="00022DB4" w:rsidRPr="00DE0EF1">
        <w:rPr>
          <w:i/>
          <w:color w:val="231F20"/>
        </w:rPr>
        <w:t>(iii)</w:t>
      </w:r>
      <w:r w:rsidRPr="00DE0EF1">
        <w:rPr>
          <w:i/>
          <w:color w:val="231F20"/>
        </w:rPr>
        <w:t xml:space="preserve">  </w:t>
      </w:r>
      <w:r w:rsidR="00022DB4" w:rsidRPr="00DE0EF1">
        <w:rPr>
          <w:i/>
          <w:color w:val="231F20"/>
        </w:rPr>
        <w:t>below.</w:t>
      </w:r>
    </w:p>
    <w:p w14:paraId="04AC427F" w14:textId="1A68AD97" w:rsidR="0021200B" w:rsidRPr="00DE0EF1" w:rsidRDefault="00022DB4" w:rsidP="000A7EA1">
      <w:pPr>
        <w:pStyle w:val="ListParagraph"/>
        <w:numPr>
          <w:ilvl w:val="0"/>
          <w:numId w:val="52"/>
        </w:numPr>
        <w:tabs>
          <w:tab w:val="left" w:pos="8548"/>
          <w:tab w:val="left" w:pos="8611"/>
          <w:tab w:val="left" w:pos="11255"/>
        </w:tabs>
        <w:spacing w:before="187" w:line="230" w:lineRule="auto"/>
        <w:ind w:left="1980" w:right="648" w:hanging="450"/>
        <w:jc w:val="left"/>
      </w:pPr>
      <w:r w:rsidRPr="00DE0EF1">
        <w:rPr>
          <w:color w:val="231F20"/>
        </w:rPr>
        <w:t>(</w:t>
      </w:r>
      <w:r w:rsidRPr="00DE0EF1">
        <w:rPr>
          <w:b/>
          <w:color w:val="231F20"/>
        </w:rPr>
        <w:t>Optional</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installed</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u w:val="single" w:color="221E1F"/>
        </w:rPr>
        <w:t xml:space="preserve">  </w:t>
      </w:r>
      <w:r w:rsidRPr="00DE0EF1">
        <w:rPr>
          <w:color w:val="231F20"/>
          <w:u w:val="single" w:color="221E1F"/>
        </w:rPr>
        <w:tab/>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rPr>
        <w:t>units</w:t>
      </w:r>
      <w:r w:rsidR="005765B8" w:rsidRPr="00DE0EF1">
        <w:rPr>
          <w:color w:val="231F20"/>
        </w:rPr>
        <w:t xml:space="preserve">  </w:t>
      </w:r>
      <w:r w:rsidRPr="00DE0EF1">
        <w:rPr>
          <w:color w:val="231F20"/>
        </w:rPr>
        <w:t>per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month</w:t>
      </w:r>
      <w:r w:rsidRPr="00DE0EF1">
        <w:rPr>
          <w:color w:val="231F20"/>
        </w:rPr>
        <w:t>).</w:t>
      </w:r>
    </w:p>
    <w:p w14:paraId="5F7FAB1F" w14:textId="1DD86042" w:rsidR="0021200B" w:rsidRPr="00DE0EF1" w:rsidRDefault="00022DB4" w:rsidP="000A7EA1">
      <w:pPr>
        <w:pStyle w:val="Heading5"/>
        <w:numPr>
          <w:ilvl w:val="2"/>
          <w:numId w:val="57"/>
        </w:numPr>
        <w:tabs>
          <w:tab w:val="left" w:pos="1967"/>
        </w:tabs>
        <w:spacing w:line="248" w:lineRule="exact"/>
        <w:ind w:left="1966" w:hanging="498"/>
        <w:jc w:val="both"/>
        <w:rPr>
          <w:b w:val="0"/>
          <w:color w:val="231F20"/>
        </w:rPr>
      </w:pPr>
      <w:r w:rsidRPr="00DE0EF1">
        <w:rPr>
          <w:color w:val="231F20"/>
        </w:rPr>
        <w:t>(Optional)</w:t>
      </w:r>
      <w:r w:rsidR="005765B8" w:rsidRPr="00DE0EF1">
        <w:rPr>
          <w:color w:val="231F20"/>
        </w:rPr>
        <w:t xml:space="preserve">  </w:t>
      </w:r>
      <w:r w:rsidR="002F4D19" w:rsidRPr="00DE0EF1">
        <w:rPr>
          <w:color w:val="231F20"/>
        </w:rPr>
        <w:t xml:space="preserve">Documentary Evidence of </w:t>
      </w:r>
      <w:r w:rsidR="00A21E0E" w:rsidRPr="00DE0EF1">
        <w:rPr>
          <w:color w:val="231F20"/>
        </w:rPr>
        <w:t xml:space="preserve">Usage of </w:t>
      </w:r>
      <w:r w:rsidR="00DE5D10" w:rsidRPr="00DE0EF1">
        <w:rPr>
          <w:color w:val="231F20"/>
        </w:rPr>
        <w:t>Goods (When appropriate</w:t>
      </w:r>
      <w:r w:rsidRPr="00DE0EF1">
        <w:rPr>
          <w:b w:val="0"/>
          <w:color w:val="231F20"/>
        </w:rPr>
        <w:t>)</w:t>
      </w:r>
    </w:p>
    <w:p w14:paraId="5CD02573" w14:textId="7BEDF9A1" w:rsidR="0021200B" w:rsidRPr="00DE0EF1" w:rsidRDefault="00022DB4" w:rsidP="00A21E0E">
      <w:pPr>
        <w:pStyle w:val="BodyText"/>
        <w:spacing w:before="3" w:line="230" w:lineRule="auto"/>
        <w:ind w:left="1978" w:right="827" w:hanging="12"/>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A21E0E"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A21E0E" w:rsidRPr="00DE0EF1">
        <w:rPr>
          <w:color w:val="231F20"/>
        </w:rPr>
        <w:t>years</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p>
    <w:p w14:paraId="38399348" w14:textId="10D32349" w:rsidR="0021200B" w:rsidRPr="00DE0EF1" w:rsidRDefault="00A21E0E" w:rsidP="000A7EA1">
      <w:pPr>
        <w:pStyle w:val="Heading5"/>
        <w:numPr>
          <w:ilvl w:val="1"/>
          <w:numId w:val="57"/>
        </w:numPr>
        <w:tabs>
          <w:tab w:val="left" w:pos="1467"/>
          <w:tab w:val="left" w:pos="1469"/>
        </w:tabs>
        <w:spacing w:before="237"/>
        <w:ind w:left="1468" w:hanging="618"/>
        <w:rPr>
          <w:color w:val="231F20"/>
        </w:rPr>
      </w:pPr>
      <w:r w:rsidRPr="00DE0EF1">
        <w:rPr>
          <w:color w:val="231F20"/>
        </w:rPr>
        <w:t>If Tenderer is a Supplier</w:t>
      </w:r>
      <w:r w:rsidR="00022DB4" w:rsidRPr="00DE0EF1">
        <w:rPr>
          <w:color w:val="231F20"/>
        </w:rPr>
        <w:t>:</w:t>
      </w:r>
    </w:p>
    <w:p w14:paraId="13D3F738" w14:textId="5995F506" w:rsidR="0021200B" w:rsidRPr="00DE0EF1" w:rsidRDefault="00022DB4">
      <w:pPr>
        <w:pStyle w:val="BodyText"/>
        <w:spacing w:before="242" w:line="230" w:lineRule="auto"/>
        <w:ind w:left="1461" w:right="848" w:firstLine="6"/>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4.2</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p>
    <w:p w14:paraId="45BFCC73" w14:textId="6FCE7202" w:rsidR="0021200B" w:rsidRPr="00DE0EF1" w:rsidRDefault="00022DB4" w:rsidP="000A7EA1">
      <w:pPr>
        <w:pStyle w:val="ListParagraph"/>
        <w:numPr>
          <w:ilvl w:val="0"/>
          <w:numId w:val="51"/>
        </w:numPr>
        <w:tabs>
          <w:tab w:val="left" w:pos="1966"/>
          <w:tab w:val="left" w:pos="11168"/>
        </w:tabs>
        <w:spacing w:before="125" w:line="230" w:lineRule="auto"/>
        <w:ind w:right="734" w:hanging="510"/>
        <w:jc w:val="both"/>
      </w:pPr>
      <w:r w:rsidRPr="00DE0EF1">
        <w:rPr>
          <w:color w:val="231F20"/>
        </w:rPr>
        <w:lastRenderedPageBreak/>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rPr>
        <w:t xml:space="preserve">  </w:t>
      </w:r>
      <w:r w:rsidR="005765B8" w:rsidRPr="00DE0EF1">
        <w:rPr>
          <w:color w:val="231F20"/>
          <w:w w:val="400"/>
          <w:u w:val="single" w:color="221E1F"/>
        </w:rPr>
        <w:t xml:space="preserve">  </w:t>
      </w:r>
      <w:r w:rsidR="00833D84" w:rsidRPr="00DE0EF1">
        <w:rPr>
          <w:color w:val="231F20"/>
          <w:w w:val="400"/>
          <w:u w:val="single" w:color="221E1F"/>
        </w:rPr>
        <w:t>______________</w:t>
      </w:r>
    </w:p>
    <w:p w14:paraId="6A133EF4" w14:textId="31A5629C" w:rsidR="0021200B" w:rsidRPr="00DE0EF1" w:rsidRDefault="00022DB4" w:rsidP="000A7EA1">
      <w:pPr>
        <w:pStyle w:val="ListParagraph"/>
        <w:numPr>
          <w:ilvl w:val="0"/>
          <w:numId w:val="51"/>
        </w:numPr>
        <w:tabs>
          <w:tab w:val="left" w:pos="1966"/>
          <w:tab w:val="left" w:pos="9334"/>
        </w:tabs>
        <w:spacing w:before="124" w:line="230" w:lineRule="auto"/>
        <w:ind w:right="848" w:hanging="510"/>
        <w:jc w:val="both"/>
        <w:rPr>
          <w:b/>
        </w:rPr>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w:t>
      </w:r>
      <w:r w:rsidR="005765B8" w:rsidRPr="00DE0EF1">
        <w:rPr>
          <w:i/>
          <w:color w:val="231F20"/>
        </w:rPr>
        <w:t xml:space="preserve">  </w:t>
      </w:r>
      <w:r w:rsidRPr="00DE0EF1">
        <w:rPr>
          <w:color w:val="231F20"/>
        </w:rPr>
        <w:t>years,</w:t>
      </w:r>
      <w:r w:rsidR="005765B8" w:rsidRPr="00DE0EF1">
        <w:rPr>
          <w:color w:val="231F20"/>
        </w:rPr>
        <w:t xml:space="preserve">  </w:t>
      </w:r>
      <w:r w:rsidRPr="00DE0EF1">
        <w:rPr>
          <w:color w:val="231F20"/>
        </w:rPr>
        <w:t>divided</w:t>
      </w:r>
      <w:r w:rsidR="005765B8" w:rsidRPr="00DE0EF1">
        <w:rPr>
          <w:color w:val="231F20"/>
        </w:rPr>
        <w:t xml:space="preserve">  </w:t>
      </w:r>
      <w:r w:rsidRPr="00DE0EF1">
        <w:rPr>
          <w:color w:val="231F20"/>
        </w:rPr>
        <w:t>by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years</w:t>
      </w:r>
      <w:r w:rsidRPr="00DE0EF1">
        <w:rPr>
          <w:b/>
          <w:color w:val="231F20"/>
        </w:rPr>
        <w:t>.</w:t>
      </w:r>
    </w:p>
    <w:p w14:paraId="7F62F50C" w14:textId="662DCC3B" w:rsidR="0021200B" w:rsidRPr="00DE0EF1" w:rsidRDefault="00022DB4" w:rsidP="000A7EA1">
      <w:pPr>
        <w:pStyle w:val="ListParagraph"/>
        <w:numPr>
          <w:ilvl w:val="0"/>
          <w:numId w:val="51"/>
        </w:numPr>
        <w:tabs>
          <w:tab w:val="left" w:pos="1966"/>
          <w:tab w:val="left" w:pos="8394"/>
          <w:tab w:val="left" w:pos="8813"/>
        </w:tabs>
        <w:spacing w:before="124" w:line="230" w:lineRule="auto"/>
        <w:ind w:right="849" w:hanging="510"/>
        <w:jc w:val="both"/>
      </w:pPr>
      <w:r w:rsidRPr="00DE0EF1">
        <w:rPr>
          <w:color w:val="231F20"/>
        </w:rPr>
        <w:t>Has</w:t>
      </w:r>
      <w:r w:rsidR="005765B8" w:rsidRPr="00DE0EF1">
        <w:rPr>
          <w:color w:val="231F20"/>
        </w:rPr>
        <w:t xml:space="preserve">  </w:t>
      </w:r>
      <w:r w:rsidRPr="00DE0EF1">
        <w:rPr>
          <w:color w:val="231F20"/>
        </w:rPr>
        <w:t>satisfactorily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u w:val="single" w:color="221E1F"/>
        </w:rPr>
        <w:t xml:space="preserve">  </w:t>
      </w:r>
      <w:r w:rsidRPr="00DE0EF1">
        <w:rPr>
          <w:color w:val="231F20"/>
          <w:u w:val="single" w:color="221E1F"/>
        </w:rPr>
        <w:tab/>
      </w:r>
      <w:r w:rsidR="00833D84" w:rsidRPr="00DE0EF1">
        <w:rPr>
          <w:color w:val="231F20"/>
          <w:u w:val="single" w:color="221E1F"/>
        </w:rPr>
        <w:t>____</w:t>
      </w:r>
      <w:r w:rsidRPr="00DE0EF1">
        <w:rPr>
          <w:color w:val="231F20"/>
        </w:rPr>
        <w:t>(</w:t>
      </w:r>
      <w:r w:rsidRPr="00DE0EF1">
        <w:rPr>
          <w:i/>
          <w:color w:val="231F20"/>
        </w:rPr>
        <w:t>specify</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East</w:t>
      </w:r>
      <w:r w:rsidR="005765B8" w:rsidRPr="00DE0EF1">
        <w:rPr>
          <w:color w:val="231F20"/>
        </w:rPr>
        <w:t xml:space="preserve">  </w:t>
      </w:r>
      <w:r w:rsidRPr="00DE0EF1">
        <w:rPr>
          <w:color w:val="231F20"/>
        </w:rPr>
        <w:t>African</w:t>
      </w:r>
      <w:r w:rsidR="005765B8" w:rsidRPr="00DE0EF1">
        <w:rPr>
          <w:color w:val="231F20"/>
        </w:rPr>
        <w:t xml:space="preserve">  </w:t>
      </w:r>
      <w:r w:rsidRPr="00DE0EF1">
        <w:rPr>
          <w:color w:val="231F20"/>
        </w:rPr>
        <w:t>Community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abroad,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prime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00833D84" w:rsidRPr="00DE0EF1">
        <w:rPr>
          <w:color w:val="231F20"/>
          <w:u w:val="single" w:color="221E1F"/>
        </w:rPr>
        <w:tab/>
        <w:t>_________________</w:t>
      </w:r>
      <w:r w:rsidRPr="00DE0EF1">
        <w:rPr>
          <w:color w:val="231F20"/>
        </w:rPr>
        <w:t>equivalent.</w:t>
      </w:r>
    </w:p>
    <w:p w14:paraId="125FC878" w14:textId="70AC795B" w:rsidR="0021200B" w:rsidRPr="00DE0EF1" w:rsidRDefault="00A21E0E" w:rsidP="000A7EA1">
      <w:pPr>
        <w:pStyle w:val="Heading5"/>
        <w:numPr>
          <w:ilvl w:val="1"/>
          <w:numId w:val="57"/>
        </w:numPr>
        <w:tabs>
          <w:tab w:val="left" w:pos="1467"/>
          <w:tab w:val="left" w:pos="1468"/>
        </w:tabs>
        <w:ind w:left="1467" w:hanging="618"/>
        <w:rPr>
          <w:b w:val="0"/>
          <w:color w:val="231F20"/>
        </w:rPr>
      </w:pPr>
      <w:r w:rsidRPr="00DE0EF1">
        <w:rPr>
          <w:color w:val="231F20"/>
        </w:rPr>
        <w:t>History of non</w:t>
      </w:r>
      <w:r w:rsidR="00022DB4" w:rsidRPr="00DE0EF1">
        <w:rPr>
          <w:color w:val="231F20"/>
        </w:rPr>
        <w:t>-</w:t>
      </w:r>
      <w:r w:rsidRPr="00DE0EF1">
        <w:rPr>
          <w:color w:val="231F20"/>
        </w:rPr>
        <w:t>performing contracts</w:t>
      </w:r>
      <w:r w:rsidR="00022DB4" w:rsidRPr="00DE0EF1">
        <w:rPr>
          <w:b w:val="0"/>
          <w:color w:val="231F20"/>
        </w:rPr>
        <w:t>:</w:t>
      </w:r>
    </w:p>
    <w:p w14:paraId="7F9A67DA" w14:textId="5ED06D33" w:rsidR="0021200B" w:rsidRPr="00DE0EF1" w:rsidRDefault="00022DB4">
      <w:pPr>
        <w:pStyle w:val="BodyText"/>
        <w:tabs>
          <w:tab w:val="left" w:pos="7443"/>
        </w:tabs>
        <w:spacing w:before="242" w:line="230" w:lineRule="auto"/>
        <w:ind w:left="1467" w:right="849"/>
        <w:jc w:val="both"/>
      </w:pPr>
      <w:r w:rsidRPr="00DE0EF1">
        <w:rPr>
          <w:color w:val="231F20"/>
        </w:rPr>
        <w:t>Tenderer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or/and</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Non-performance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did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occur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years</w:t>
      </w:r>
      <w:r w:rsidRPr="00DE0EF1">
        <w:rPr>
          <w:color w:val="231F20"/>
        </w:rPr>
        <w:t>).</w:t>
      </w:r>
      <w:r w:rsidR="005765B8" w:rsidRPr="00DE0EF1">
        <w:rPr>
          <w:color w:val="231F20"/>
        </w:rPr>
        <w:t xml:space="preserve">  </w:t>
      </w:r>
      <w:r w:rsidR="00A21E0E" w:rsidRPr="00DE0EF1">
        <w:rPr>
          <w:color w:val="231F20"/>
        </w:rPr>
        <w:t>The required information shall be furnished as per form CON</w:t>
      </w:r>
      <w:r w:rsidRPr="00DE0EF1">
        <w:rPr>
          <w:color w:val="231F20"/>
        </w:rPr>
        <w:t>-2].</w:t>
      </w:r>
    </w:p>
    <w:p w14:paraId="618F023D" w14:textId="615795E2" w:rsidR="0021200B" w:rsidRPr="00DE0EF1" w:rsidRDefault="00A21E0E" w:rsidP="000A7EA1">
      <w:pPr>
        <w:pStyle w:val="Heading5"/>
        <w:numPr>
          <w:ilvl w:val="1"/>
          <w:numId w:val="57"/>
        </w:numPr>
        <w:tabs>
          <w:tab w:val="left" w:pos="1466"/>
          <w:tab w:val="left" w:pos="1468"/>
        </w:tabs>
        <w:spacing w:before="239"/>
        <w:ind w:left="1467" w:hanging="618"/>
        <w:rPr>
          <w:color w:val="231F20"/>
        </w:rPr>
      </w:pPr>
      <w:r w:rsidRPr="00DE0EF1">
        <w:rPr>
          <w:color w:val="231F20"/>
        </w:rPr>
        <w:t>Pending Litigation</w:t>
      </w:r>
    </w:p>
    <w:p w14:paraId="4655DBAA" w14:textId="13100BBB" w:rsidR="0021200B" w:rsidRPr="00DE0EF1" w:rsidRDefault="00022DB4" w:rsidP="00833D84">
      <w:pPr>
        <w:pStyle w:val="BodyText"/>
        <w:spacing w:before="242" w:line="230" w:lineRule="auto"/>
        <w:ind w:left="1466" w:right="849"/>
        <w:jc w:val="both"/>
      </w:pPr>
      <w:r w:rsidRPr="00DE0EF1">
        <w:rPr>
          <w:color w:val="231F20"/>
        </w:rPr>
        <w:t>Financial</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long-term</w:t>
      </w:r>
      <w:r w:rsidR="005765B8" w:rsidRPr="00DE0EF1">
        <w:rPr>
          <w:color w:val="231F20"/>
        </w:rPr>
        <w:t xml:space="preserve">  </w:t>
      </w:r>
      <w:r w:rsidRPr="00DE0EF1">
        <w:rPr>
          <w:color w:val="231F20"/>
        </w:rPr>
        <w:t>proﬁtability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sound</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Financial</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assuming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p>
    <w:p w14:paraId="66D8EC1C" w14:textId="6FB3B800" w:rsidR="0021200B" w:rsidRPr="00DE0EF1" w:rsidRDefault="00022DB4" w:rsidP="00833D84">
      <w:pPr>
        <w:pStyle w:val="Heading5"/>
        <w:tabs>
          <w:tab w:val="left" w:pos="1466"/>
        </w:tabs>
        <w:spacing w:before="239"/>
        <w:ind w:left="848" w:right="849"/>
      </w:pPr>
      <w:r w:rsidRPr="00DE0EF1">
        <w:rPr>
          <w:b w:val="0"/>
          <w:color w:val="231F20"/>
        </w:rPr>
        <w:t>4.6</w:t>
      </w:r>
      <w:r w:rsidRPr="00DE0EF1">
        <w:rPr>
          <w:color w:val="231F20"/>
        </w:rPr>
        <w:t>.</w:t>
      </w:r>
      <w:r w:rsidRPr="00DE0EF1">
        <w:rPr>
          <w:color w:val="231F20"/>
        </w:rPr>
        <w:tab/>
      </w:r>
      <w:r w:rsidR="00A21E0E" w:rsidRPr="00DE0EF1">
        <w:rPr>
          <w:color w:val="231F20"/>
        </w:rPr>
        <w:t>Litigation History</w:t>
      </w:r>
    </w:p>
    <w:p w14:paraId="777EF41D" w14:textId="16F2912D" w:rsidR="0021200B" w:rsidRPr="00DE0EF1" w:rsidRDefault="00022DB4" w:rsidP="00833D84">
      <w:pPr>
        <w:pStyle w:val="BodyText"/>
        <w:spacing w:before="234" w:line="248" w:lineRule="exact"/>
        <w:ind w:left="1466" w:right="849"/>
        <w:jc w:val="both"/>
      </w:pP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court/arbitral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833D84" w:rsidRPr="00DE0EF1">
        <w:t>_______________________________</w:t>
      </w:r>
      <w:r w:rsidRPr="00DE0EF1">
        <w:rPr>
          <w:color w:val="231F20"/>
        </w:rPr>
        <w:t>(</w:t>
      </w:r>
      <w:r w:rsidR="00A21E0E" w:rsidRPr="00DE0EF1">
        <w:rPr>
          <w:i/>
          <w:color w:val="231F20"/>
        </w:rPr>
        <w:t>specify years</w:t>
      </w:r>
      <w:r w:rsidRPr="00DE0EF1">
        <w:rPr>
          <w:color w:val="231F20"/>
        </w:rPr>
        <w:t>)</w:t>
      </w:r>
      <w:r w:rsidRPr="00DE0EF1">
        <w:rPr>
          <w:i/>
          <w:color w:val="231F20"/>
        </w:rPr>
        <w:t>.</w:t>
      </w:r>
      <w:r w:rsidR="005765B8" w:rsidRPr="00DE0EF1">
        <w:rPr>
          <w:i/>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r w:rsidR="005765B8" w:rsidRPr="00DE0EF1">
        <w:rPr>
          <w:color w:val="231F20"/>
        </w:rPr>
        <w:t xml:space="preserve">  </w:t>
      </w:r>
      <w:r w:rsidRPr="00DE0EF1">
        <w:rPr>
          <w:color w:val="231F20"/>
        </w:rPr>
        <w:t>about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ongoing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C67FA57" w14:textId="77777777" w:rsidR="0021200B" w:rsidRPr="00DE0EF1" w:rsidRDefault="0021200B">
      <w:pPr>
        <w:spacing w:line="230" w:lineRule="auto"/>
        <w:jc w:val="both"/>
        <w:sectPr w:rsidR="0021200B" w:rsidRPr="00DE0EF1" w:rsidSect="008321E8">
          <w:footerReference w:type="even" r:id="rId23"/>
          <w:footerReference w:type="default" r:id="rId24"/>
          <w:pgSz w:w="11910" w:h="16840"/>
          <w:pgMar w:top="720" w:right="720" w:bottom="720" w:left="720" w:header="0" w:footer="441" w:gutter="0"/>
          <w:cols w:space="720"/>
        </w:sectPr>
      </w:pPr>
    </w:p>
    <w:p w14:paraId="1BFBB48C" w14:textId="311904BF" w:rsidR="0021200B" w:rsidRPr="00DE0EF1" w:rsidRDefault="00A21E0E">
      <w:pPr>
        <w:pStyle w:val="Heading3"/>
        <w:spacing w:before="178"/>
        <w:ind w:left="851"/>
      </w:pPr>
      <w:bookmarkStart w:id="56" w:name="_TOC_250000"/>
      <w:bookmarkEnd w:id="56"/>
      <w:r w:rsidRPr="00DE0EF1">
        <w:rPr>
          <w:color w:val="231F20"/>
        </w:rPr>
        <w:lastRenderedPageBreak/>
        <w:t>SECTION IV - TENDERING FORMS</w:t>
      </w:r>
    </w:p>
    <w:p w14:paraId="224A29A4" w14:textId="2CA6C4E3" w:rsidR="0021200B" w:rsidRPr="00DE0EF1" w:rsidRDefault="00022DB4" w:rsidP="00FA76A2">
      <w:pPr>
        <w:pStyle w:val="BodyText"/>
        <w:spacing w:before="256" w:line="463" w:lineRule="auto"/>
        <w:ind w:left="850" w:right="720"/>
      </w:pPr>
      <w:r w:rsidRPr="00DE0EF1">
        <w:rPr>
          <w:color w:val="231F20"/>
        </w:rPr>
        <w:t>Form</w:t>
      </w:r>
      <w:r w:rsidR="00FA76A2" w:rsidRPr="00DE0EF1">
        <w:rPr>
          <w:color w:val="231F20"/>
        </w:rPr>
        <w:t xml:space="preserve"> </w:t>
      </w:r>
      <w:r w:rsidR="005765B8" w:rsidRPr="00DE0EF1">
        <w:rPr>
          <w:color w:val="231F20"/>
        </w:rPr>
        <w:t xml:space="preserve"> </w:t>
      </w:r>
      <w:r w:rsidRPr="00DE0EF1">
        <w:rPr>
          <w:color w:val="231F20"/>
        </w:rPr>
        <w:t>of</w:t>
      </w:r>
      <w:r w:rsidR="00FA76A2" w:rsidRPr="00DE0EF1">
        <w:rPr>
          <w:color w:val="231F20"/>
        </w:rPr>
        <w:t xml:space="preserve"> </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p>
    <w:p w14:paraId="122C36B2" w14:textId="1FD10E5D" w:rsidR="0021200B" w:rsidRPr="00DE0EF1" w:rsidRDefault="00022DB4" w:rsidP="00FA76A2">
      <w:pPr>
        <w:pStyle w:val="BodyText"/>
        <w:spacing w:line="463" w:lineRule="auto"/>
        <w:ind w:left="850" w:right="720"/>
      </w:pP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Schedule:</w:t>
      </w:r>
      <w:r w:rsidR="00FA76A2" w:rsidRPr="00DE0EF1">
        <w:rPr>
          <w:color w:val="231F20"/>
        </w:rPr>
        <w:t xml:space="preserve"> </w:t>
      </w:r>
      <w:r w:rsidRPr="00DE0EF1">
        <w:rPr>
          <w:color w:val="231F20"/>
        </w:rPr>
        <w:t>Goods</w:t>
      </w:r>
      <w:r w:rsidR="00FA76A2" w:rsidRPr="00DE0EF1">
        <w:rPr>
          <w:color w:val="231F20"/>
        </w:rPr>
        <w:t xml:space="preserve"> </w:t>
      </w:r>
      <w:r w:rsidR="005765B8" w:rsidRPr="00DE0EF1">
        <w:rPr>
          <w:color w:val="231F20"/>
        </w:rPr>
        <w:t xml:space="preserve"> </w:t>
      </w:r>
      <w:r w:rsidRPr="00DE0EF1">
        <w:rPr>
          <w:color w:val="231F20"/>
        </w:rPr>
        <w:t>Manufactured</w:t>
      </w:r>
      <w:r w:rsidR="00FA76A2" w:rsidRPr="00DE0EF1">
        <w:rPr>
          <w:color w:val="231F20"/>
        </w:rPr>
        <w:t xml:space="preserve"> </w:t>
      </w:r>
      <w:r w:rsidRPr="00DE0EF1">
        <w:rPr>
          <w:color w:val="231F20"/>
        </w:rPr>
        <w:t>in</w:t>
      </w:r>
      <w:r w:rsidR="00FA76A2" w:rsidRPr="00DE0EF1">
        <w:rPr>
          <w:color w:val="231F20"/>
        </w:rPr>
        <w:t xml:space="preserve"> </w:t>
      </w:r>
      <w:r w:rsidRPr="00DE0EF1">
        <w:rPr>
          <w:color w:val="231F20"/>
        </w:rPr>
        <w:t>Kenya</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and</w:t>
      </w:r>
      <w:r w:rsidR="00FA76A2"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FA76A2" w:rsidRPr="00DE0EF1">
        <w:rPr>
          <w:color w:val="231F20"/>
        </w:rPr>
        <w:t xml:space="preserve"> – </w:t>
      </w:r>
      <w:r w:rsidRPr="00DE0EF1">
        <w:rPr>
          <w:color w:val="231F20"/>
        </w:rPr>
        <w:t>Related</w:t>
      </w:r>
      <w:r w:rsidR="00FA76A2" w:rsidRPr="00DE0EF1">
        <w:rPr>
          <w:color w:val="231F20"/>
        </w:rPr>
        <w:t xml:space="preserve"> </w:t>
      </w:r>
      <w:r w:rsidRPr="00DE0EF1">
        <w:rPr>
          <w:color w:val="231F20"/>
        </w:rPr>
        <w:t>Services</w:t>
      </w:r>
      <w:r w:rsidR="005765B8" w:rsidRPr="00DE0EF1">
        <w:rPr>
          <w:color w:val="231F20"/>
        </w:rPr>
        <w:t xml:space="preserve">  </w:t>
      </w:r>
      <w:r w:rsidRPr="00DE0EF1">
        <w:rPr>
          <w:color w:val="231F20"/>
        </w:rPr>
        <w:t>Form</w:t>
      </w:r>
      <w:r w:rsidR="00FA76A2" w:rsidRPr="00DE0EF1">
        <w:rPr>
          <w:color w:val="231F20"/>
        </w:rPr>
        <w:t xml:space="preserve"> </w:t>
      </w:r>
      <w:r w:rsidRPr="00DE0EF1">
        <w:rPr>
          <w:color w:val="231F20"/>
        </w:rPr>
        <w:t>of</w:t>
      </w:r>
      <w:r w:rsidR="00FA76A2" w:rsidRPr="00DE0EF1">
        <w:rPr>
          <w:color w:val="231F20"/>
        </w:rPr>
        <w:t xml:space="preserve"> </w:t>
      </w:r>
      <w:r w:rsidRPr="00DE0EF1">
        <w:rPr>
          <w:color w:val="231F20"/>
        </w:rPr>
        <w:t>Tender</w:t>
      </w:r>
      <w:r w:rsidR="00FA76A2" w:rsidRPr="00DE0EF1">
        <w:rPr>
          <w:color w:val="231F20"/>
        </w:rPr>
        <w:t xml:space="preserve"> </w:t>
      </w:r>
      <w:r w:rsidRPr="00DE0EF1">
        <w:rPr>
          <w:color w:val="231F20"/>
        </w:rPr>
        <w:t>Security</w:t>
      </w:r>
      <w:r w:rsidR="00FA76A2" w:rsidRPr="00DE0EF1">
        <w:rPr>
          <w:color w:val="231F20"/>
        </w:rPr>
        <w:t xml:space="preserve"> – </w:t>
      </w:r>
      <w:r w:rsidRPr="00DE0EF1">
        <w:rPr>
          <w:color w:val="231F20"/>
        </w:rPr>
        <w:t>Demand</w:t>
      </w:r>
      <w:r w:rsidR="00FA76A2" w:rsidRPr="00DE0EF1">
        <w:rPr>
          <w:color w:val="231F20"/>
        </w:rPr>
        <w:t xml:space="preserve"> </w:t>
      </w:r>
      <w:r w:rsidRPr="00DE0EF1">
        <w:rPr>
          <w:color w:val="231F20"/>
        </w:rPr>
        <w:t>Guarantee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Bond)</w:t>
      </w:r>
    </w:p>
    <w:p w14:paraId="453B1465" w14:textId="10F652FF" w:rsidR="0021200B" w:rsidRPr="00DE0EF1" w:rsidRDefault="00A21E0E" w:rsidP="00FA76A2">
      <w:pPr>
        <w:pStyle w:val="BodyText"/>
        <w:spacing w:line="463" w:lineRule="auto"/>
        <w:ind w:left="850" w:right="720"/>
      </w:pPr>
      <w:r w:rsidRPr="00DE0EF1">
        <w:rPr>
          <w:color w:val="231F20"/>
        </w:rPr>
        <w:t>Form of Tender</w:t>
      </w:r>
      <w:r w:rsidR="00022DB4" w:rsidRPr="00DE0EF1">
        <w:rPr>
          <w:color w:val="231F20"/>
        </w:rPr>
        <w:t>-</w:t>
      </w:r>
      <w:r w:rsidRPr="00DE0EF1">
        <w:rPr>
          <w:color w:val="231F20"/>
        </w:rPr>
        <w:t>Securing Declaration Manufacturer’s Authorization Form</w:t>
      </w:r>
    </w:p>
    <w:p w14:paraId="068A3658" w14:textId="77777777" w:rsidR="0021200B" w:rsidRPr="00DE0EF1" w:rsidRDefault="0021200B">
      <w:pPr>
        <w:spacing w:line="463" w:lineRule="auto"/>
        <w:sectPr w:rsidR="0021200B" w:rsidRPr="00DE0EF1" w:rsidSect="008321E8">
          <w:pgSz w:w="11910" w:h="16840"/>
          <w:pgMar w:top="720" w:right="720" w:bottom="720" w:left="720" w:header="0" w:footer="441" w:gutter="0"/>
          <w:cols w:space="720"/>
        </w:sectPr>
      </w:pPr>
    </w:p>
    <w:p w14:paraId="7F5384AA" w14:textId="4D8C0D33" w:rsidR="0021200B" w:rsidRPr="00DE0EF1" w:rsidRDefault="00A21E0E" w:rsidP="002E331D">
      <w:pPr>
        <w:pStyle w:val="Heading3"/>
        <w:spacing w:before="0"/>
        <w:ind w:left="853"/>
      </w:pPr>
      <w:r w:rsidRPr="00DE0EF1">
        <w:rPr>
          <w:color w:val="231F20"/>
        </w:rPr>
        <w:lastRenderedPageBreak/>
        <w:t>FORM OF TENDER</w:t>
      </w:r>
    </w:p>
    <w:p w14:paraId="1FCF9373" w14:textId="77777777" w:rsidR="00D160D0" w:rsidRPr="004824AE" w:rsidRDefault="00D160D0" w:rsidP="002E331D">
      <w:pPr>
        <w:pStyle w:val="Heading3"/>
        <w:spacing w:before="0"/>
        <w:ind w:left="0"/>
        <w:jc w:val="center"/>
        <w:rPr>
          <w:b w:val="0"/>
          <w:color w:val="231F20"/>
        </w:rPr>
      </w:pPr>
      <w:bookmarkStart w:id="57" w:name="_Hlk101373475"/>
      <w:r>
        <w:rPr>
          <w:color w:val="231F20"/>
        </w:rPr>
        <w:t>(Amended and issued pursuant to PPRA</w:t>
      </w:r>
      <w:r w:rsidRPr="00B83B26">
        <w:rPr>
          <w:rFonts w:eastAsiaTheme="minorHAnsi"/>
          <w:lang w:bidi="en-US"/>
        </w:rPr>
        <w:t xml:space="preserve"> CIRCULAR No. 02/2022</w:t>
      </w:r>
      <w:r>
        <w:rPr>
          <w:rFonts w:eastAsiaTheme="minorHAnsi"/>
          <w:b w:val="0"/>
          <w:lang w:bidi="en-US"/>
        </w:rPr>
        <w:t>)</w:t>
      </w:r>
    </w:p>
    <w:p w14:paraId="795856D9" w14:textId="77777777" w:rsidR="00D160D0" w:rsidRPr="00DE0EF1" w:rsidRDefault="00D160D0" w:rsidP="00D160D0">
      <w:pPr>
        <w:spacing w:before="257"/>
        <w:jc w:val="both"/>
        <w:rPr>
          <w:b/>
          <w:i/>
        </w:rPr>
      </w:pPr>
      <w:r w:rsidRPr="00DE0EF1">
        <w:rPr>
          <w:b/>
          <w:i/>
          <w:color w:val="231F20"/>
        </w:rPr>
        <w:t>INSTRUCTIONS TO TENDERERS</w:t>
      </w:r>
    </w:p>
    <w:p w14:paraId="4D08CC40" w14:textId="77777777" w:rsidR="00D160D0" w:rsidRPr="00DE0EF1" w:rsidRDefault="00D160D0" w:rsidP="000A7EA1">
      <w:pPr>
        <w:pStyle w:val="ListParagraph"/>
        <w:numPr>
          <w:ilvl w:val="0"/>
          <w:numId w:val="50"/>
        </w:numPr>
        <w:tabs>
          <w:tab w:val="left" w:pos="1481"/>
          <w:tab w:val="left" w:pos="1483"/>
        </w:tabs>
        <w:spacing w:before="238"/>
        <w:ind w:left="0" w:hanging="630"/>
        <w:jc w:val="both"/>
        <w:rPr>
          <w:i/>
        </w:rPr>
      </w:pPr>
      <w:r w:rsidRPr="00DE0EF1">
        <w:rPr>
          <w:i/>
          <w:color w:val="231F20"/>
        </w:rPr>
        <w:t xml:space="preserve">All  italicized  text  is  to  help  </w:t>
      </w:r>
      <w:r>
        <w:rPr>
          <w:i/>
          <w:color w:val="231F20"/>
        </w:rPr>
        <w:t xml:space="preserve">the </w:t>
      </w:r>
      <w:r w:rsidRPr="00DE0EF1">
        <w:rPr>
          <w:i/>
          <w:color w:val="231F20"/>
        </w:rPr>
        <w:t>Tenderer  in  preparing  this  form.</w:t>
      </w:r>
    </w:p>
    <w:p w14:paraId="6590922F" w14:textId="77777777" w:rsidR="00D160D0" w:rsidRPr="00486294" w:rsidRDefault="00D160D0" w:rsidP="000A7EA1">
      <w:pPr>
        <w:pStyle w:val="ListParagraph"/>
        <w:numPr>
          <w:ilvl w:val="0"/>
          <w:numId w:val="50"/>
        </w:numPr>
        <w:tabs>
          <w:tab w:val="left" w:pos="1452"/>
          <w:tab w:val="left" w:pos="1454"/>
        </w:tabs>
        <w:spacing w:before="242" w:line="230" w:lineRule="auto"/>
        <w:ind w:left="0" w:hanging="614"/>
        <w:jc w:val="both"/>
        <w:rPr>
          <w:i/>
        </w:rPr>
      </w:pPr>
      <w:r w:rsidRPr="00DE0EF1">
        <w:rPr>
          <w:i/>
          <w:color w:val="231F20"/>
        </w:rPr>
        <w:t>The  Tenderer  must  prepare  this  Form  of  Tender  on  stationery  with  its  letterhead  clearly  showing  the  Tenderer's  complete  name  and  business  address.</w:t>
      </w:r>
      <w:r>
        <w:rPr>
          <w:i/>
          <w:color w:val="231F20"/>
        </w:rPr>
        <w:t xml:space="preserve"> </w:t>
      </w:r>
      <w:r w:rsidRPr="00582F06">
        <w:rPr>
          <w:i/>
          <w:color w:val="231F20"/>
        </w:rPr>
        <w:t xml:space="preserve">Tenderers are reminded that this is a mandatory requirement. </w:t>
      </w:r>
    </w:p>
    <w:p w14:paraId="7644F43B" w14:textId="77777777" w:rsidR="00D160D0" w:rsidRPr="00DE0EF1" w:rsidRDefault="00D160D0" w:rsidP="000A7EA1">
      <w:pPr>
        <w:pStyle w:val="ListParagraph"/>
        <w:numPr>
          <w:ilvl w:val="0"/>
          <w:numId w:val="50"/>
        </w:numPr>
        <w:tabs>
          <w:tab w:val="left" w:pos="1452"/>
          <w:tab w:val="left" w:pos="1453"/>
        </w:tabs>
        <w:spacing w:before="242" w:line="230" w:lineRule="auto"/>
        <w:ind w:left="0" w:hanging="615"/>
        <w:jc w:val="both"/>
        <w:rPr>
          <w:i/>
        </w:rPr>
      </w:pPr>
      <w:r w:rsidRPr="00DE0EF1">
        <w:rPr>
          <w:i/>
          <w:color w:val="231F20"/>
        </w:rPr>
        <w:t>Tenderer  must  complete  and  sign</w:t>
      </w:r>
      <w:r>
        <w:rPr>
          <w:i/>
          <w:color w:val="231F20"/>
        </w:rPr>
        <w:t xml:space="preserve"> </w:t>
      </w:r>
      <w:r w:rsidRPr="00DE0EF1">
        <w:rPr>
          <w:i/>
          <w:color w:val="231F20"/>
        </w:rPr>
        <w:t xml:space="preserve"> CERTIFICATE  OF  INDEPENDENT  TENDER  DETERMINATION  and  the  SELF  DECLARATION  </w:t>
      </w:r>
      <w:r>
        <w:rPr>
          <w:i/>
          <w:color w:val="231F20"/>
        </w:rPr>
        <w:t xml:space="preserve">FORMS </w:t>
      </w:r>
      <w:r w:rsidRPr="00DE0EF1">
        <w:rPr>
          <w:i/>
          <w:color w:val="231F20"/>
        </w:rPr>
        <w:t xml:space="preserve">OF  THE  TENDERER </w:t>
      </w:r>
      <w:r>
        <w:rPr>
          <w:i/>
          <w:color w:val="231F20"/>
        </w:rPr>
        <w:t xml:space="preserve"> as listed under (s) below</w:t>
      </w:r>
      <w:r w:rsidRPr="00DE0EF1">
        <w:rPr>
          <w:i/>
          <w:color w:val="231F20"/>
        </w:rPr>
        <w:t>.</w:t>
      </w:r>
    </w:p>
    <w:p w14:paraId="4E5A6F7F" w14:textId="77777777" w:rsidR="00D160D0" w:rsidRPr="00DE0EF1" w:rsidRDefault="00D160D0" w:rsidP="00D160D0">
      <w:pPr>
        <w:spacing w:before="237" w:line="463" w:lineRule="auto"/>
        <w:jc w:val="both"/>
        <w:rPr>
          <w:i/>
        </w:rPr>
      </w:pPr>
      <w:r w:rsidRPr="00DE0EF1">
        <w:rPr>
          <w:b/>
          <w:color w:val="231F20"/>
        </w:rPr>
        <w:t>Date  of  this  Tender  submission</w:t>
      </w:r>
      <w:r w:rsidRPr="00DE0EF1">
        <w:rPr>
          <w:color w:val="231F20"/>
        </w:rPr>
        <w:t>:.............</w:t>
      </w:r>
      <w:r w:rsidRPr="00DE0EF1">
        <w:rPr>
          <w:i/>
          <w:color w:val="231F20"/>
        </w:rPr>
        <w:t xml:space="preserve">[insert  date  (as  day,  month  and  year)  of  Tender  submission]  </w:t>
      </w:r>
      <w:r w:rsidRPr="00DE0EF1">
        <w:rPr>
          <w:b/>
          <w:color w:val="231F20"/>
        </w:rPr>
        <w:t>Tender                      Name                    and                    Identiﬁcation</w:t>
      </w:r>
      <w:r w:rsidRPr="00DE0EF1">
        <w:rPr>
          <w:color w:val="231F20"/>
        </w:rPr>
        <w:t>:....................</w:t>
      </w:r>
      <w:r w:rsidRPr="00DE0EF1">
        <w:rPr>
          <w:i/>
          <w:color w:val="231F20"/>
        </w:rPr>
        <w:t xml:space="preserve">[insert                    identiﬁcation]  </w:t>
      </w:r>
      <w:r w:rsidRPr="00DE0EF1">
        <w:rPr>
          <w:b/>
          <w:color w:val="231F20"/>
        </w:rPr>
        <w:t>Alternative  No.</w:t>
      </w:r>
      <w:r w:rsidRPr="00DE0EF1">
        <w:rPr>
          <w:color w:val="231F20"/>
        </w:rPr>
        <w:t>:.............................................</w:t>
      </w:r>
      <w:r w:rsidRPr="00DE0EF1">
        <w:rPr>
          <w:i/>
          <w:color w:val="231F20"/>
        </w:rPr>
        <w:t>[insert  identiﬁcation  No  if  this  is  a  Tender  for  an  alternative]</w:t>
      </w:r>
    </w:p>
    <w:p w14:paraId="7E7442E9" w14:textId="77777777" w:rsidR="00D160D0" w:rsidRPr="00DE0EF1" w:rsidRDefault="00D160D0" w:rsidP="00D160D0">
      <w:pPr>
        <w:spacing w:line="250" w:lineRule="exact"/>
        <w:jc w:val="both"/>
        <w:rPr>
          <w:i/>
        </w:rPr>
      </w:pPr>
      <w:r w:rsidRPr="00DE0EF1">
        <w:rPr>
          <w:color w:val="231F20"/>
        </w:rPr>
        <w:t>To: ....................................</w:t>
      </w:r>
      <w:r w:rsidRPr="00DE0EF1">
        <w:rPr>
          <w:i/>
          <w:color w:val="231F20"/>
        </w:rPr>
        <w:t xml:space="preserve"> [Insert complete name of Procuring Entity]</w:t>
      </w:r>
    </w:p>
    <w:p w14:paraId="4D37D470" w14:textId="77777777" w:rsidR="00D160D0" w:rsidRPr="00DE0EF1" w:rsidRDefault="00D160D0" w:rsidP="000A7EA1">
      <w:pPr>
        <w:pStyle w:val="ListParagraph"/>
        <w:numPr>
          <w:ilvl w:val="0"/>
          <w:numId w:val="49"/>
        </w:numPr>
        <w:spacing w:before="243" w:line="230" w:lineRule="auto"/>
        <w:ind w:left="720" w:hanging="360"/>
        <w:jc w:val="both"/>
      </w:pPr>
      <w:r w:rsidRPr="00DE0EF1">
        <w:rPr>
          <w:b/>
          <w:color w:val="231F20"/>
        </w:rPr>
        <w:t xml:space="preserve">No  reservations:  </w:t>
      </w:r>
      <w:r w:rsidRPr="00DE0EF1">
        <w:rPr>
          <w:color w:val="231F20"/>
        </w:rPr>
        <w:t>We  have  examined  and  have  no  reservations  to  the  Tendering  document,  including  Addenda  issued  in  accordance  with  Instructions  to  tenderers  (ITT  7);</w:t>
      </w:r>
    </w:p>
    <w:p w14:paraId="71DDA6D3" w14:textId="77777777" w:rsidR="00D160D0" w:rsidRPr="00DE0EF1" w:rsidRDefault="00D160D0" w:rsidP="000A7EA1">
      <w:pPr>
        <w:pStyle w:val="ListParagraph"/>
        <w:numPr>
          <w:ilvl w:val="0"/>
          <w:numId w:val="49"/>
        </w:numPr>
        <w:spacing w:before="237"/>
        <w:ind w:left="720" w:hanging="360"/>
        <w:jc w:val="both"/>
      </w:pPr>
      <w:r w:rsidRPr="00DE0EF1">
        <w:rPr>
          <w:b/>
          <w:color w:val="231F20"/>
        </w:rPr>
        <w:t>Eligibility</w:t>
      </w:r>
      <w:r w:rsidRPr="00DE0EF1">
        <w:rPr>
          <w:color w:val="231F20"/>
        </w:rPr>
        <w:t>:  We  meet  the  eligibility  requirements  and  have  no  conﬂict  of  interest  in  accordance  with  ITT  3;</w:t>
      </w:r>
    </w:p>
    <w:p w14:paraId="5F55DA32" w14:textId="77777777" w:rsidR="00D160D0" w:rsidRPr="00DE0EF1" w:rsidRDefault="00D160D0" w:rsidP="000A7EA1">
      <w:pPr>
        <w:pStyle w:val="ListParagraph"/>
        <w:numPr>
          <w:ilvl w:val="0"/>
          <w:numId w:val="49"/>
        </w:numPr>
        <w:spacing w:before="242" w:line="248" w:lineRule="exact"/>
        <w:ind w:left="720" w:hanging="360"/>
        <w:jc w:val="both"/>
      </w:pPr>
      <w:r w:rsidRPr="005B2F78">
        <w:rPr>
          <w:b/>
          <w:color w:val="231F20"/>
        </w:rPr>
        <w:t>Tender/Proposal-Securing  Declaration</w:t>
      </w:r>
      <w:r w:rsidRPr="005B2F78">
        <w:rPr>
          <w:color w:val="231F20"/>
        </w:rPr>
        <w:t>:  We  have  not  been  suspended  nor  declared  ineligible  by  the  Procuring  Entity  based  on  execution  of  a  Tender-Securing  Declaration. Or Proposal-Securing Declaration in Kenya in accordance with ITT 3.6;</w:t>
      </w:r>
    </w:p>
    <w:p w14:paraId="7BA09F94" w14:textId="77777777" w:rsidR="00D160D0" w:rsidRPr="00DE0EF1" w:rsidRDefault="00D160D0" w:rsidP="000A7EA1">
      <w:pPr>
        <w:pStyle w:val="ListParagraph"/>
        <w:numPr>
          <w:ilvl w:val="0"/>
          <w:numId w:val="49"/>
        </w:numPr>
        <w:spacing w:before="243" w:line="230" w:lineRule="auto"/>
        <w:ind w:left="720" w:hanging="360"/>
        <w:jc w:val="both"/>
      </w:pPr>
      <w:r w:rsidRPr="00DE0EF1">
        <w:rPr>
          <w:b/>
          <w:color w:val="231F20"/>
        </w:rPr>
        <w:t xml:space="preserve">Conformity:  </w:t>
      </w:r>
      <w:r w:rsidRPr="00DE0EF1">
        <w:rPr>
          <w:color w:val="231F20"/>
        </w:rPr>
        <w:t>We  offer  to  supply  in  conformity  with  the  Tendering  document  and  in  accordance  with  the  Delivery  Schedules  speciﬁed  in  the  Schedule  of  Requirements  the  following  Goods:  [</w:t>
      </w:r>
      <w:r w:rsidRPr="00DE0EF1">
        <w:rPr>
          <w:i/>
          <w:color w:val="231F20"/>
        </w:rPr>
        <w:t>insert  a  brief  description  of  the  Goods  and  Related  Services</w:t>
      </w:r>
      <w:r w:rsidRPr="00DE0EF1">
        <w:rPr>
          <w:color w:val="231F20"/>
        </w:rPr>
        <w:t>];</w:t>
      </w:r>
    </w:p>
    <w:p w14:paraId="5C16F4CA" w14:textId="77777777" w:rsidR="00D160D0" w:rsidRPr="00DE0EF1" w:rsidRDefault="00D160D0" w:rsidP="000A7EA1">
      <w:pPr>
        <w:pStyle w:val="ListParagraph"/>
        <w:numPr>
          <w:ilvl w:val="0"/>
          <w:numId w:val="49"/>
        </w:numPr>
        <w:tabs>
          <w:tab w:val="left" w:pos="8802"/>
          <w:tab w:val="left" w:pos="9720"/>
          <w:tab w:val="left" w:pos="10080"/>
        </w:tabs>
        <w:spacing w:before="238"/>
        <w:ind w:left="720" w:hanging="360"/>
        <w:jc w:val="both"/>
      </w:pPr>
      <w:r w:rsidRPr="00DE0EF1">
        <w:rPr>
          <w:b/>
          <w:color w:val="231F20"/>
        </w:rPr>
        <w:t>Tender  Price</w:t>
      </w:r>
      <w:r w:rsidRPr="00DE0EF1">
        <w:rPr>
          <w:color w:val="231F20"/>
        </w:rPr>
        <w:t>:  The  total  price  of  our  Tender,  excluding  any  discounts  offered  in  item (f)  below  is:</w:t>
      </w:r>
    </w:p>
    <w:p w14:paraId="77B9C551" w14:textId="77777777" w:rsidR="00D160D0" w:rsidRPr="00DE0EF1" w:rsidRDefault="00D160D0" w:rsidP="00D160D0">
      <w:pPr>
        <w:tabs>
          <w:tab w:val="left" w:pos="9720"/>
          <w:tab w:val="left" w:pos="10080"/>
        </w:tabs>
        <w:spacing w:before="242" w:line="230" w:lineRule="auto"/>
        <w:ind w:left="1467" w:hanging="1107"/>
        <w:jc w:val="both"/>
        <w:rPr>
          <w:i/>
        </w:rPr>
      </w:pPr>
      <w:r w:rsidRPr="00DE0EF1">
        <w:rPr>
          <w:color w:val="231F20"/>
        </w:rPr>
        <w:t xml:space="preserve">Option  1,  in  case  of  one  lot:  Total  price  is:  </w:t>
      </w:r>
      <w:r w:rsidRPr="00DE0EF1">
        <w:rPr>
          <w:i/>
          <w:color w:val="231F20"/>
          <w:u w:val="single" w:color="231F20"/>
        </w:rPr>
        <w:t>[insert</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total</w:t>
      </w:r>
      <w:r w:rsidRPr="00DE0EF1">
        <w:rPr>
          <w:i/>
          <w:color w:val="231F20"/>
        </w:rPr>
        <w:t xml:space="preserve">  </w:t>
      </w:r>
      <w:r w:rsidRPr="00DE0EF1">
        <w:rPr>
          <w:i/>
          <w:color w:val="231F20"/>
          <w:u w:val="single" w:color="231F20"/>
        </w:rPr>
        <w:t>price</w:t>
      </w:r>
      <w:r w:rsidRPr="00DE0EF1">
        <w:rPr>
          <w:i/>
          <w:color w:val="231F20"/>
        </w:rPr>
        <w:t xml:space="preserve">  </w:t>
      </w:r>
      <w:r w:rsidRPr="00DE0EF1">
        <w:rPr>
          <w:i/>
          <w:color w:val="231F20"/>
          <w:u w:val="single" w:color="231F20"/>
        </w:rPr>
        <w:t>of</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Tender</w:t>
      </w:r>
      <w:r w:rsidRPr="00DE0EF1">
        <w:rPr>
          <w:i/>
          <w:color w:val="231F20"/>
        </w:rPr>
        <w:t xml:space="preserve">  </w:t>
      </w:r>
      <w:r w:rsidRPr="00DE0EF1">
        <w:rPr>
          <w:i/>
          <w:color w:val="231F20"/>
          <w:u w:val="single" w:color="231F20"/>
        </w:rPr>
        <w:t>in</w:t>
      </w:r>
      <w:r w:rsidRPr="00DE0EF1">
        <w:rPr>
          <w:i/>
          <w:color w:val="231F20"/>
        </w:rPr>
        <w:t xml:space="preserve">  </w:t>
      </w:r>
      <w:r w:rsidRPr="00DE0EF1">
        <w:rPr>
          <w:i/>
          <w:color w:val="231F20"/>
          <w:u w:val="single" w:color="231F20"/>
        </w:rPr>
        <w:t>words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ﬁgures,</w:t>
      </w:r>
      <w:r w:rsidRPr="00DE0EF1">
        <w:rPr>
          <w:i/>
          <w:color w:val="231F20"/>
        </w:rPr>
        <w:t xml:space="preserve">  </w:t>
      </w:r>
      <w:r w:rsidRPr="00DE0EF1">
        <w:rPr>
          <w:i/>
          <w:color w:val="231F20"/>
          <w:u w:val="single" w:color="231F20"/>
        </w:rPr>
        <w:t>indicating</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various</w:t>
      </w:r>
      <w:r w:rsidRPr="00DE0EF1">
        <w:rPr>
          <w:i/>
          <w:color w:val="231F20"/>
        </w:rPr>
        <w:t xml:space="preserve">  </w:t>
      </w:r>
      <w:r w:rsidRPr="00DE0EF1">
        <w:rPr>
          <w:i/>
          <w:color w:val="231F20"/>
          <w:u w:val="single" w:color="231F20"/>
        </w:rPr>
        <w:t>amounts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respective</w:t>
      </w:r>
      <w:r w:rsidRPr="00DE0EF1">
        <w:rPr>
          <w:i/>
          <w:color w:val="231F20"/>
        </w:rPr>
        <w:t xml:space="preserve">  </w:t>
      </w:r>
      <w:r w:rsidRPr="00DE0EF1">
        <w:rPr>
          <w:i/>
          <w:color w:val="231F20"/>
          <w:u w:val="single" w:color="231F20"/>
        </w:rPr>
        <w:t>currencies];</w:t>
      </w:r>
    </w:p>
    <w:p w14:paraId="2CD3AFC2" w14:textId="77777777" w:rsidR="00D160D0" w:rsidRPr="00DE0EF1" w:rsidRDefault="00D160D0" w:rsidP="00D160D0">
      <w:pPr>
        <w:pStyle w:val="BodyText"/>
        <w:tabs>
          <w:tab w:val="left" w:pos="9720"/>
          <w:tab w:val="left" w:pos="10080"/>
        </w:tabs>
        <w:spacing w:before="237"/>
        <w:ind w:left="1452" w:hanging="1107"/>
        <w:jc w:val="both"/>
      </w:pPr>
      <w:r w:rsidRPr="00DE0EF1">
        <w:rPr>
          <w:color w:val="231F20"/>
        </w:rPr>
        <w:t>or</w:t>
      </w:r>
    </w:p>
    <w:p w14:paraId="500A7EB7" w14:textId="77777777" w:rsidR="00D160D0" w:rsidRPr="00DE0EF1" w:rsidRDefault="00D160D0" w:rsidP="00D160D0">
      <w:pPr>
        <w:spacing w:before="243" w:line="230" w:lineRule="auto"/>
        <w:ind w:left="1467" w:hanging="1107"/>
        <w:jc w:val="both"/>
      </w:pPr>
      <w:r w:rsidRPr="00DE0EF1">
        <w:rPr>
          <w:color w:val="231F20"/>
        </w:rPr>
        <w:t>Option  2,  in  case  of  multiple  lots:  (a)  Total  price  of  each  lot  [</w:t>
      </w:r>
      <w:r w:rsidRPr="00DE0EF1">
        <w:rPr>
          <w:i/>
          <w:color w:val="231F20"/>
        </w:rPr>
        <w:t>insert  the  total  price  of  each  lot  in  words  and  ﬁgures,  indicating  the  various  amounts  and  the  respective  currencies</w:t>
      </w:r>
      <w:r w:rsidRPr="00DE0EF1">
        <w:rPr>
          <w:color w:val="231F20"/>
        </w:rPr>
        <w:t>];  and  (b)  Total  price  of  all  lots  (sum  of  all  lots)  [</w:t>
      </w:r>
      <w:r w:rsidRPr="00DE0EF1">
        <w:rPr>
          <w:i/>
          <w:color w:val="231F20"/>
        </w:rPr>
        <w:t>insert  the  total  price  of  all  lots  in  words  and  ﬁgures,  indicating  the  various  amounts  and  the  respective  currencies</w:t>
      </w:r>
      <w:r w:rsidRPr="00DE0EF1">
        <w:rPr>
          <w:color w:val="231F20"/>
        </w:rPr>
        <w:t>];</w:t>
      </w:r>
    </w:p>
    <w:p w14:paraId="3DAC1922" w14:textId="77777777" w:rsidR="00D160D0" w:rsidRPr="00DE0EF1" w:rsidRDefault="00D160D0" w:rsidP="000A7EA1">
      <w:pPr>
        <w:pStyle w:val="ListParagraph"/>
        <w:numPr>
          <w:ilvl w:val="0"/>
          <w:numId w:val="49"/>
        </w:numPr>
        <w:spacing w:before="238"/>
        <w:ind w:left="630" w:hanging="285"/>
        <w:jc w:val="both"/>
      </w:pPr>
      <w:r w:rsidRPr="00DE0EF1">
        <w:rPr>
          <w:b/>
          <w:color w:val="231F20"/>
        </w:rPr>
        <w:t>Discounts</w:t>
      </w:r>
      <w:r w:rsidRPr="00DE0EF1">
        <w:rPr>
          <w:color w:val="231F20"/>
        </w:rPr>
        <w:t>:  The  discounts  offered  and  the  methodology  for  their  application  are:</w:t>
      </w:r>
    </w:p>
    <w:p w14:paraId="0E4D0159" w14:textId="77777777" w:rsidR="00D160D0" w:rsidRPr="00DE0EF1" w:rsidRDefault="00D160D0" w:rsidP="000A7EA1">
      <w:pPr>
        <w:pStyle w:val="ListParagraph"/>
        <w:numPr>
          <w:ilvl w:val="1"/>
          <w:numId w:val="49"/>
        </w:numPr>
        <w:spacing w:before="235"/>
        <w:ind w:left="1080" w:hanging="233"/>
        <w:jc w:val="both"/>
      </w:pPr>
      <w:r w:rsidRPr="00DE0EF1">
        <w:rPr>
          <w:color w:val="231F20"/>
        </w:rPr>
        <w:t>The discounts offered are:  [</w:t>
      </w:r>
      <w:r w:rsidRPr="00DE0EF1">
        <w:rPr>
          <w:i/>
          <w:color w:val="231F20"/>
        </w:rPr>
        <w:t>Specify in detail each discount offered.</w:t>
      </w:r>
      <w:r w:rsidRPr="00DE0EF1">
        <w:rPr>
          <w:color w:val="231F20"/>
        </w:rPr>
        <w:t>]</w:t>
      </w:r>
    </w:p>
    <w:p w14:paraId="3B397E90" w14:textId="77777777" w:rsidR="00D160D0" w:rsidRPr="00DE0EF1" w:rsidRDefault="00D160D0" w:rsidP="000A7EA1">
      <w:pPr>
        <w:pStyle w:val="ListParagraph"/>
        <w:numPr>
          <w:ilvl w:val="1"/>
          <w:numId w:val="49"/>
        </w:numPr>
        <w:spacing w:before="242" w:line="230" w:lineRule="auto"/>
        <w:ind w:left="1080" w:hanging="233"/>
        <w:jc w:val="both"/>
      </w:pPr>
      <w:r w:rsidRPr="00DE0EF1">
        <w:rPr>
          <w:color w:val="231F20"/>
        </w:rPr>
        <w:t>The  exact  method  of  calculations  to  determine  the  net  price  after  application  of  discounts  are  shown  below:  [</w:t>
      </w:r>
      <w:r w:rsidRPr="00DE0EF1">
        <w:rPr>
          <w:i/>
          <w:color w:val="231F20"/>
        </w:rPr>
        <w:t>Specify  in  detail  the  method  that  shall  be  used  to  apply  the  discounts</w:t>
      </w:r>
      <w:r w:rsidRPr="00DE0EF1">
        <w:rPr>
          <w:color w:val="231F20"/>
        </w:rPr>
        <w:t>];</w:t>
      </w:r>
    </w:p>
    <w:p w14:paraId="27B91BE0" w14:textId="77777777" w:rsidR="00D160D0" w:rsidRPr="00A0689C" w:rsidRDefault="00D160D0" w:rsidP="000A7EA1">
      <w:pPr>
        <w:pStyle w:val="ListParagraph"/>
        <w:numPr>
          <w:ilvl w:val="0"/>
          <w:numId w:val="49"/>
        </w:numPr>
        <w:spacing w:before="238"/>
        <w:ind w:left="630" w:hanging="285"/>
        <w:jc w:val="both"/>
      </w:pPr>
      <w:r w:rsidRPr="00DE0EF1">
        <w:rPr>
          <w:b/>
          <w:color w:val="231F20"/>
        </w:rPr>
        <w:t>Tender  Validity  Period</w:t>
      </w:r>
      <w:r w:rsidRPr="00DE0EF1">
        <w:rPr>
          <w:color w:val="231F20"/>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14:paraId="036F37BF" w14:textId="77777777" w:rsidR="00D160D0" w:rsidRPr="00DE0EF1" w:rsidRDefault="00D160D0" w:rsidP="000A7EA1">
      <w:pPr>
        <w:pStyle w:val="ListParagraph"/>
        <w:numPr>
          <w:ilvl w:val="0"/>
          <w:numId w:val="49"/>
        </w:numPr>
        <w:spacing w:before="238"/>
        <w:ind w:left="630" w:hanging="285"/>
        <w:jc w:val="both"/>
      </w:pPr>
      <w:r w:rsidRPr="00A0689C">
        <w:rPr>
          <w:b/>
          <w:color w:val="231F20"/>
        </w:rPr>
        <w:t>Performance  Security</w:t>
      </w:r>
      <w:r w:rsidRPr="00A0689C">
        <w:rPr>
          <w:color w:val="231F20"/>
        </w:rPr>
        <w:t>:  If  our  Tender  is  accepted,  we  commit  to  obtain  a  performance  security  in  accordance  with  the  Tendering  document;</w:t>
      </w:r>
    </w:p>
    <w:p w14:paraId="5CBA45EB" w14:textId="77777777" w:rsidR="00D160D0" w:rsidRPr="00A0689C" w:rsidRDefault="00D160D0" w:rsidP="000A7EA1">
      <w:pPr>
        <w:pStyle w:val="ListParagraph"/>
        <w:numPr>
          <w:ilvl w:val="0"/>
          <w:numId w:val="49"/>
        </w:numPr>
        <w:spacing w:before="238"/>
        <w:ind w:left="630" w:hanging="285"/>
        <w:jc w:val="both"/>
      </w:pPr>
      <w:r w:rsidRPr="00DE0EF1">
        <w:rPr>
          <w:b/>
          <w:color w:val="231F20"/>
        </w:rPr>
        <w:lastRenderedPageBreak/>
        <w:t>One  Tender  per  tenderer</w:t>
      </w:r>
      <w:r w:rsidRPr="00DE0EF1">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14:paraId="711936AA" w14:textId="77777777" w:rsidR="00D160D0" w:rsidRPr="00A0689C" w:rsidRDefault="00D160D0" w:rsidP="000A7EA1">
      <w:pPr>
        <w:pStyle w:val="ListParagraph"/>
        <w:numPr>
          <w:ilvl w:val="0"/>
          <w:numId w:val="49"/>
        </w:numPr>
        <w:spacing w:before="238"/>
        <w:ind w:left="630" w:hanging="285"/>
        <w:jc w:val="both"/>
      </w:pPr>
      <w:r w:rsidRPr="00A0689C">
        <w:rPr>
          <w:b/>
          <w:color w:val="231F20"/>
        </w:rPr>
        <w:t>Suspension  and  Debarment</w:t>
      </w:r>
      <w:r w:rsidRPr="00A0689C">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14:paraId="6F52FFFB" w14:textId="77777777" w:rsidR="00D160D0" w:rsidRPr="00A0689C" w:rsidRDefault="00D160D0" w:rsidP="000A7EA1">
      <w:pPr>
        <w:pStyle w:val="ListParagraph"/>
        <w:numPr>
          <w:ilvl w:val="0"/>
          <w:numId w:val="49"/>
        </w:numPr>
        <w:spacing w:before="238"/>
        <w:ind w:left="630" w:hanging="285"/>
        <w:jc w:val="both"/>
      </w:pPr>
      <w:r w:rsidRPr="00A0689C">
        <w:rPr>
          <w:b/>
          <w:color w:val="231F20"/>
        </w:rPr>
        <w:t>State-owned  enterprise  or  institution</w:t>
      </w:r>
      <w:r w:rsidRPr="00A0689C">
        <w:rPr>
          <w:color w:val="231F20"/>
        </w:rPr>
        <w:t xml:space="preserve">:  </w:t>
      </w:r>
      <w:r w:rsidRPr="00A0689C">
        <w:rPr>
          <w:i/>
          <w:color w:val="231F20"/>
        </w:rPr>
        <w:t xml:space="preserve">[select  the  appropriate  </w:t>
      </w:r>
      <w:r w:rsidRPr="00A0689C">
        <w:rPr>
          <w:b/>
          <w:color w:val="231F20"/>
        </w:rPr>
        <w:t>option</w:t>
      </w:r>
      <w:r w:rsidRPr="00A0689C">
        <w:rPr>
          <w:i/>
          <w:color w:val="231F20"/>
        </w:rPr>
        <w:t xml:space="preserve">  and  delete  the  other]  [We  are  not  a  state-  owned  enterprise  or  institution]  /  [We  are  a  state-owned  enterprise  or  institution  but  meet  the  requirements  of  ITT 3.7];</w:t>
      </w:r>
    </w:p>
    <w:p w14:paraId="5E33337F" w14:textId="77777777" w:rsidR="00D160D0" w:rsidRPr="00A0689C" w:rsidRDefault="00D160D0" w:rsidP="000A7EA1">
      <w:pPr>
        <w:pStyle w:val="ListParagraph"/>
        <w:numPr>
          <w:ilvl w:val="0"/>
          <w:numId w:val="49"/>
        </w:numPr>
        <w:spacing w:before="238"/>
        <w:ind w:left="630" w:hanging="285"/>
        <w:jc w:val="both"/>
      </w:pPr>
      <w:r w:rsidRPr="00A0689C">
        <w:rPr>
          <w:b/>
          <w:color w:val="231F20"/>
        </w:rPr>
        <w:t xml:space="preserve">Commissions,  gratuities,  fees:  </w:t>
      </w:r>
      <w:r w:rsidRPr="00A0689C">
        <w:rPr>
          <w:color w:val="231F20"/>
        </w:rPr>
        <w:t xml:space="preserve">We  have  paid,  or  will  pay  the  following  commissions,  gratuities,  or  fees  with  respect  to  the  Tendering  process  or  execution  of  the  Contract:  </w:t>
      </w:r>
      <w:r w:rsidRPr="00A0689C">
        <w:rPr>
          <w:i/>
          <w:color w:val="231F20"/>
        </w:rPr>
        <w:t>[insert  complete  name  of  each  Recipient,  its  full  address,  the  reason  for  which  each  commission  or  gratuity  was  paid  and  the  amount  and  currency  of  each  such  commission  or  gratuity]</w:t>
      </w:r>
    </w:p>
    <w:p w14:paraId="6D4B7DF4" w14:textId="77777777" w:rsidR="00D160D0" w:rsidRPr="00DE0EF1" w:rsidRDefault="00D160D0" w:rsidP="00D160D0">
      <w:pPr>
        <w:pStyle w:val="BodyText"/>
        <w:jc w:val="both"/>
        <w:rPr>
          <w:i/>
          <w:sz w:val="20"/>
        </w:rPr>
      </w:pPr>
    </w:p>
    <w:p w14:paraId="042BEC49" w14:textId="77777777" w:rsidR="00D160D0" w:rsidRPr="00DE0EF1" w:rsidRDefault="00D160D0" w:rsidP="00D160D0">
      <w:pPr>
        <w:pStyle w:val="BodyText"/>
        <w:spacing w:before="5"/>
        <w:jc w:val="both"/>
        <w:rPr>
          <w:i/>
          <w:sz w:val="14"/>
        </w:rPr>
      </w:pPr>
    </w:p>
    <w:tbl>
      <w:tblPr>
        <w:tblW w:w="0" w:type="auto"/>
        <w:tblInd w:w="4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05"/>
        <w:gridCol w:w="2179"/>
        <w:gridCol w:w="1792"/>
        <w:gridCol w:w="1338"/>
      </w:tblGrid>
      <w:tr w:rsidR="00D160D0" w:rsidRPr="00DE0EF1" w14:paraId="63D61CE4" w14:textId="77777777" w:rsidTr="00044FF4">
        <w:trPr>
          <w:trHeight w:val="306"/>
        </w:trPr>
        <w:tc>
          <w:tcPr>
            <w:tcW w:w="2805" w:type="dxa"/>
          </w:tcPr>
          <w:p w14:paraId="24145CB3" w14:textId="77777777" w:rsidR="00D160D0" w:rsidRPr="00DE0EF1" w:rsidRDefault="00D160D0" w:rsidP="00044FF4">
            <w:pPr>
              <w:pStyle w:val="TableParagraph"/>
              <w:spacing w:before="3"/>
              <w:jc w:val="both"/>
              <w:rPr>
                <w:i/>
                <w:sz w:val="7"/>
              </w:rPr>
            </w:pPr>
          </w:p>
          <w:p w14:paraId="3C351100" w14:textId="77777777" w:rsidR="00D160D0" w:rsidRPr="00DE0EF1" w:rsidRDefault="00D160D0" w:rsidP="00044FF4">
            <w:pPr>
              <w:pStyle w:val="TableParagraph"/>
              <w:spacing w:line="195" w:lineRule="exact"/>
              <w:ind w:left="114"/>
              <w:jc w:val="both"/>
              <w:rPr>
                <w:sz w:val="19"/>
              </w:rPr>
            </w:pPr>
            <w:r w:rsidRPr="00DE0EF1">
              <w:rPr>
                <w:noProof/>
                <w:position w:val="-3"/>
                <w:sz w:val="19"/>
              </w:rPr>
              <w:drawing>
                <wp:inline distT="0" distB="0" distL="0" distR="0" wp14:anchorId="715D0132" wp14:editId="1803DD51">
                  <wp:extent cx="111702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9.png"/>
                          <pic:cNvPicPr/>
                        </pic:nvPicPr>
                        <pic:blipFill>
                          <a:blip r:embed="rId25" cstate="print"/>
                          <a:stretch>
                            <a:fillRect/>
                          </a:stretch>
                        </pic:blipFill>
                        <pic:spPr>
                          <a:xfrm>
                            <a:off x="0" y="0"/>
                            <a:ext cx="1117025" cy="123825"/>
                          </a:xfrm>
                          <a:prstGeom prst="rect">
                            <a:avLst/>
                          </a:prstGeom>
                        </pic:spPr>
                      </pic:pic>
                    </a:graphicData>
                  </a:graphic>
                </wp:inline>
              </w:drawing>
            </w:r>
          </w:p>
        </w:tc>
        <w:tc>
          <w:tcPr>
            <w:tcW w:w="2179" w:type="dxa"/>
          </w:tcPr>
          <w:p w14:paraId="5AD9FBE6" w14:textId="77777777" w:rsidR="00D160D0" w:rsidRPr="00DE0EF1" w:rsidRDefault="00D160D0" w:rsidP="00044FF4">
            <w:pPr>
              <w:pStyle w:val="TableParagraph"/>
              <w:spacing w:before="3"/>
              <w:jc w:val="both"/>
              <w:rPr>
                <w:i/>
                <w:sz w:val="7"/>
              </w:rPr>
            </w:pPr>
          </w:p>
          <w:p w14:paraId="77A18AA8" w14:textId="77777777" w:rsidR="00D160D0" w:rsidRPr="00DE0EF1" w:rsidRDefault="00D160D0" w:rsidP="00044FF4">
            <w:pPr>
              <w:pStyle w:val="TableParagraph"/>
              <w:spacing w:line="151" w:lineRule="exact"/>
              <w:ind w:left="112"/>
              <w:jc w:val="both"/>
              <w:rPr>
                <w:sz w:val="15"/>
              </w:rPr>
            </w:pPr>
            <w:r w:rsidRPr="00DE0EF1">
              <w:rPr>
                <w:noProof/>
                <w:position w:val="-2"/>
                <w:sz w:val="15"/>
              </w:rPr>
              <w:drawing>
                <wp:inline distT="0" distB="0" distL="0" distR="0" wp14:anchorId="674E3388" wp14:editId="3E1BD0B5">
                  <wp:extent cx="490883" cy="96011"/>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0.png"/>
                          <pic:cNvPicPr/>
                        </pic:nvPicPr>
                        <pic:blipFill>
                          <a:blip r:embed="rId26" cstate="print"/>
                          <a:stretch>
                            <a:fillRect/>
                          </a:stretch>
                        </pic:blipFill>
                        <pic:spPr>
                          <a:xfrm>
                            <a:off x="0" y="0"/>
                            <a:ext cx="490883" cy="96011"/>
                          </a:xfrm>
                          <a:prstGeom prst="rect">
                            <a:avLst/>
                          </a:prstGeom>
                        </pic:spPr>
                      </pic:pic>
                    </a:graphicData>
                  </a:graphic>
                </wp:inline>
              </w:drawing>
            </w:r>
          </w:p>
        </w:tc>
        <w:tc>
          <w:tcPr>
            <w:tcW w:w="1792" w:type="dxa"/>
          </w:tcPr>
          <w:p w14:paraId="0B5142A6" w14:textId="77777777" w:rsidR="00D160D0" w:rsidRPr="00DE0EF1" w:rsidRDefault="00D160D0" w:rsidP="00044FF4">
            <w:pPr>
              <w:pStyle w:val="TableParagraph"/>
              <w:spacing w:before="6"/>
              <w:jc w:val="both"/>
              <w:rPr>
                <w:i/>
                <w:sz w:val="7"/>
              </w:rPr>
            </w:pPr>
          </w:p>
          <w:p w14:paraId="47769845" w14:textId="77777777" w:rsidR="00D160D0" w:rsidRPr="00DE0EF1" w:rsidRDefault="00D160D0" w:rsidP="00044FF4">
            <w:pPr>
              <w:pStyle w:val="TableParagraph"/>
              <w:spacing w:line="147" w:lineRule="exact"/>
              <w:ind w:left="114"/>
              <w:jc w:val="both"/>
              <w:rPr>
                <w:sz w:val="14"/>
              </w:rPr>
            </w:pPr>
            <w:r w:rsidRPr="00DE0EF1">
              <w:rPr>
                <w:noProof/>
                <w:position w:val="-2"/>
                <w:sz w:val="14"/>
              </w:rPr>
              <w:drawing>
                <wp:inline distT="0" distB="0" distL="0" distR="0" wp14:anchorId="4C228399" wp14:editId="631F683C">
                  <wp:extent cx="432085"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1.png"/>
                          <pic:cNvPicPr/>
                        </pic:nvPicPr>
                        <pic:blipFill>
                          <a:blip r:embed="rId27" cstate="print"/>
                          <a:stretch>
                            <a:fillRect/>
                          </a:stretch>
                        </pic:blipFill>
                        <pic:spPr>
                          <a:xfrm>
                            <a:off x="0" y="0"/>
                            <a:ext cx="432085" cy="93345"/>
                          </a:xfrm>
                          <a:prstGeom prst="rect">
                            <a:avLst/>
                          </a:prstGeom>
                        </pic:spPr>
                      </pic:pic>
                    </a:graphicData>
                  </a:graphic>
                </wp:inline>
              </w:drawing>
            </w:r>
          </w:p>
        </w:tc>
        <w:tc>
          <w:tcPr>
            <w:tcW w:w="1338" w:type="dxa"/>
          </w:tcPr>
          <w:p w14:paraId="2BBC7139" w14:textId="77777777" w:rsidR="00D160D0" w:rsidRPr="00DE0EF1" w:rsidRDefault="00D160D0" w:rsidP="00044FF4">
            <w:pPr>
              <w:pStyle w:val="TableParagraph"/>
              <w:spacing w:before="3"/>
              <w:jc w:val="both"/>
              <w:rPr>
                <w:i/>
                <w:sz w:val="7"/>
              </w:rPr>
            </w:pPr>
          </w:p>
          <w:p w14:paraId="77506F98" w14:textId="77777777" w:rsidR="00D160D0" w:rsidRPr="00DE0EF1" w:rsidRDefault="00D160D0" w:rsidP="00044FF4">
            <w:pPr>
              <w:pStyle w:val="TableParagraph"/>
              <w:spacing w:line="151" w:lineRule="exact"/>
              <w:ind w:left="111"/>
              <w:jc w:val="both"/>
              <w:rPr>
                <w:sz w:val="15"/>
              </w:rPr>
            </w:pPr>
            <w:r w:rsidRPr="00DE0EF1">
              <w:rPr>
                <w:noProof/>
                <w:position w:val="-2"/>
                <w:sz w:val="15"/>
              </w:rPr>
              <w:drawing>
                <wp:inline distT="0" distB="0" distL="0" distR="0" wp14:anchorId="46EEB5F7" wp14:editId="4EC79B59">
                  <wp:extent cx="495832" cy="96011"/>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2.png"/>
                          <pic:cNvPicPr/>
                        </pic:nvPicPr>
                        <pic:blipFill>
                          <a:blip r:embed="rId28" cstate="print"/>
                          <a:stretch>
                            <a:fillRect/>
                          </a:stretch>
                        </pic:blipFill>
                        <pic:spPr>
                          <a:xfrm>
                            <a:off x="0" y="0"/>
                            <a:ext cx="495832" cy="96011"/>
                          </a:xfrm>
                          <a:prstGeom prst="rect">
                            <a:avLst/>
                          </a:prstGeom>
                        </pic:spPr>
                      </pic:pic>
                    </a:graphicData>
                  </a:graphic>
                </wp:inline>
              </w:drawing>
            </w:r>
          </w:p>
        </w:tc>
      </w:tr>
      <w:tr w:rsidR="00D160D0" w:rsidRPr="00DE0EF1" w14:paraId="3C905AE7" w14:textId="77777777" w:rsidTr="00044FF4">
        <w:trPr>
          <w:trHeight w:val="313"/>
        </w:trPr>
        <w:tc>
          <w:tcPr>
            <w:tcW w:w="2805" w:type="dxa"/>
          </w:tcPr>
          <w:p w14:paraId="281F4EA4" w14:textId="77777777" w:rsidR="00D160D0" w:rsidRPr="00DE0EF1" w:rsidRDefault="00D160D0" w:rsidP="00044FF4">
            <w:pPr>
              <w:pStyle w:val="TableParagraph"/>
              <w:jc w:val="both"/>
            </w:pPr>
          </w:p>
        </w:tc>
        <w:tc>
          <w:tcPr>
            <w:tcW w:w="2179" w:type="dxa"/>
          </w:tcPr>
          <w:p w14:paraId="5418AE10" w14:textId="77777777" w:rsidR="00D160D0" w:rsidRPr="00DE0EF1" w:rsidRDefault="00D160D0" w:rsidP="00044FF4">
            <w:pPr>
              <w:pStyle w:val="TableParagraph"/>
              <w:jc w:val="both"/>
            </w:pPr>
          </w:p>
        </w:tc>
        <w:tc>
          <w:tcPr>
            <w:tcW w:w="1792" w:type="dxa"/>
          </w:tcPr>
          <w:p w14:paraId="51DA7666" w14:textId="77777777" w:rsidR="00D160D0" w:rsidRPr="00DE0EF1" w:rsidRDefault="00D160D0" w:rsidP="00044FF4">
            <w:pPr>
              <w:pStyle w:val="TableParagraph"/>
              <w:jc w:val="both"/>
            </w:pPr>
          </w:p>
        </w:tc>
        <w:tc>
          <w:tcPr>
            <w:tcW w:w="1338" w:type="dxa"/>
          </w:tcPr>
          <w:p w14:paraId="44FD180C" w14:textId="77777777" w:rsidR="00D160D0" w:rsidRPr="00DE0EF1" w:rsidRDefault="00D160D0" w:rsidP="00044FF4">
            <w:pPr>
              <w:pStyle w:val="TableParagraph"/>
              <w:jc w:val="both"/>
            </w:pPr>
          </w:p>
        </w:tc>
      </w:tr>
      <w:tr w:rsidR="00D160D0" w:rsidRPr="00DE0EF1" w14:paraId="7C471E55" w14:textId="77777777" w:rsidTr="00044FF4">
        <w:trPr>
          <w:trHeight w:val="305"/>
        </w:trPr>
        <w:tc>
          <w:tcPr>
            <w:tcW w:w="2805" w:type="dxa"/>
          </w:tcPr>
          <w:p w14:paraId="08FC21E5" w14:textId="77777777" w:rsidR="00D160D0" w:rsidRPr="00DE0EF1" w:rsidRDefault="00D160D0" w:rsidP="00044FF4">
            <w:pPr>
              <w:pStyle w:val="TableParagraph"/>
              <w:jc w:val="both"/>
            </w:pPr>
          </w:p>
        </w:tc>
        <w:tc>
          <w:tcPr>
            <w:tcW w:w="2179" w:type="dxa"/>
          </w:tcPr>
          <w:p w14:paraId="4BACF6BA" w14:textId="77777777" w:rsidR="00D160D0" w:rsidRPr="00DE0EF1" w:rsidRDefault="00D160D0" w:rsidP="00044FF4">
            <w:pPr>
              <w:pStyle w:val="TableParagraph"/>
              <w:jc w:val="both"/>
            </w:pPr>
          </w:p>
        </w:tc>
        <w:tc>
          <w:tcPr>
            <w:tcW w:w="1792" w:type="dxa"/>
          </w:tcPr>
          <w:p w14:paraId="458221AD" w14:textId="77777777" w:rsidR="00D160D0" w:rsidRPr="00DE0EF1" w:rsidRDefault="00D160D0" w:rsidP="00044FF4">
            <w:pPr>
              <w:pStyle w:val="TableParagraph"/>
              <w:jc w:val="both"/>
            </w:pPr>
          </w:p>
        </w:tc>
        <w:tc>
          <w:tcPr>
            <w:tcW w:w="1338" w:type="dxa"/>
          </w:tcPr>
          <w:p w14:paraId="2C52B71A" w14:textId="77777777" w:rsidR="00D160D0" w:rsidRPr="00DE0EF1" w:rsidRDefault="00D160D0" w:rsidP="00044FF4">
            <w:pPr>
              <w:pStyle w:val="TableParagraph"/>
              <w:jc w:val="both"/>
            </w:pPr>
          </w:p>
        </w:tc>
      </w:tr>
      <w:tr w:rsidR="00D160D0" w:rsidRPr="00DE0EF1" w14:paraId="67055AAF" w14:textId="77777777" w:rsidTr="00044FF4">
        <w:trPr>
          <w:trHeight w:val="306"/>
        </w:trPr>
        <w:tc>
          <w:tcPr>
            <w:tcW w:w="2805" w:type="dxa"/>
          </w:tcPr>
          <w:p w14:paraId="4F63A46E" w14:textId="77777777" w:rsidR="00D160D0" w:rsidRPr="00DE0EF1" w:rsidRDefault="00D160D0" w:rsidP="00044FF4">
            <w:pPr>
              <w:pStyle w:val="TableParagraph"/>
              <w:jc w:val="both"/>
            </w:pPr>
          </w:p>
        </w:tc>
        <w:tc>
          <w:tcPr>
            <w:tcW w:w="2179" w:type="dxa"/>
          </w:tcPr>
          <w:p w14:paraId="3CA7EC0C" w14:textId="77777777" w:rsidR="00D160D0" w:rsidRPr="00DE0EF1" w:rsidRDefault="00D160D0" w:rsidP="00044FF4">
            <w:pPr>
              <w:pStyle w:val="TableParagraph"/>
              <w:jc w:val="both"/>
            </w:pPr>
          </w:p>
        </w:tc>
        <w:tc>
          <w:tcPr>
            <w:tcW w:w="1792" w:type="dxa"/>
          </w:tcPr>
          <w:p w14:paraId="11176B45" w14:textId="77777777" w:rsidR="00D160D0" w:rsidRPr="00DE0EF1" w:rsidRDefault="00D160D0" w:rsidP="00044FF4">
            <w:pPr>
              <w:pStyle w:val="TableParagraph"/>
              <w:jc w:val="both"/>
            </w:pPr>
          </w:p>
        </w:tc>
        <w:tc>
          <w:tcPr>
            <w:tcW w:w="1338" w:type="dxa"/>
          </w:tcPr>
          <w:p w14:paraId="4A7AE08D" w14:textId="77777777" w:rsidR="00D160D0" w:rsidRPr="00DE0EF1" w:rsidRDefault="00D160D0" w:rsidP="00044FF4">
            <w:pPr>
              <w:pStyle w:val="TableParagraph"/>
              <w:jc w:val="both"/>
            </w:pPr>
          </w:p>
        </w:tc>
      </w:tr>
      <w:tr w:rsidR="00D160D0" w:rsidRPr="00DE0EF1" w14:paraId="3711B449" w14:textId="77777777" w:rsidTr="00044FF4">
        <w:trPr>
          <w:trHeight w:val="313"/>
        </w:trPr>
        <w:tc>
          <w:tcPr>
            <w:tcW w:w="2805" w:type="dxa"/>
          </w:tcPr>
          <w:p w14:paraId="5374E721" w14:textId="77777777" w:rsidR="00D160D0" w:rsidRPr="00DE0EF1" w:rsidRDefault="00D160D0" w:rsidP="00044FF4">
            <w:pPr>
              <w:pStyle w:val="TableParagraph"/>
              <w:jc w:val="both"/>
            </w:pPr>
          </w:p>
        </w:tc>
        <w:tc>
          <w:tcPr>
            <w:tcW w:w="2179" w:type="dxa"/>
          </w:tcPr>
          <w:p w14:paraId="46D3CAFC" w14:textId="77777777" w:rsidR="00D160D0" w:rsidRPr="00DE0EF1" w:rsidRDefault="00D160D0" w:rsidP="00044FF4">
            <w:pPr>
              <w:pStyle w:val="TableParagraph"/>
              <w:jc w:val="both"/>
            </w:pPr>
          </w:p>
        </w:tc>
        <w:tc>
          <w:tcPr>
            <w:tcW w:w="1792" w:type="dxa"/>
          </w:tcPr>
          <w:p w14:paraId="461EF1E6" w14:textId="77777777" w:rsidR="00D160D0" w:rsidRPr="00DE0EF1" w:rsidRDefault="00D160D0" w:rsidP="00044FF4">
            <w:pPr>
              <w:pStyle w:val="TableParagraph"/>
              <w:jc w:val="both"/>
            </w:pPr>
          </w:p>
        </w:tc>
        <w:tc>
          <w:tcPr>
            <w:tcW w:w="1338" w:type="dxa"/>
          </w:tcPr>
          <w:p w14:paraId="2C32E1EB" w14:textId="77777777" w:rsidR="00D160D0" w:rsidRPr="00DE0EF1" w:rsidRDefault="00D160D0" w:rsidP="00044FF4">
            <w:pPr>
              <w:pStyle w:val="TableParagraph"/>
              <w:jc w:val="both"/>
            </w:pPr>
          </w:p>
        </w:tc>
      </w:tr>
    </w:tbl>
    <w:p w14:paraId="3D3E2C09" w14:textId="77777777" w:rsidR="00D160D0" w:rsidRPr="00DE0EF1" w:rsidRDefault="00D160D0" w:rsidP="00D160D0">
      <w:pPr>
        <w:pStyle w:val="BodyText"/>
        <w:spacing w:before="93"/>
        <w:jc w:val="both"/>
      </w:pPr>
      <w:r w:rsidRPr="00DE0EF1">
        <w:rPr>
          <w:color w:val="231F20"/>
        </w:rPr>
        <w:t>(If  none  has  been  paid  or  is  to  be  paid,  indicate  “none.”)</w:t>
      </w:r>
    </w:p>
    <w:p w14:paraId="152C351B" w14:textId="77777777" w:rsidR="00D160D0" w:rsidRPr="00DE0EF1" w:rsidRDefault="00D160D0" w:rsidP="000A7EA1">
      <w:pPr>
        <w:pStyle w:val="ListParagraph"/>
        <w:numPr>
          <w:ilvl w:val="0"/>
          <w:numId w:val="49"/>
        </w:numPr>
        <w:spacing w:before="238"/>
        <w:ind w:left="630" w:hanging="285"/>
        <w:jc w:val="both"/>
      </w:pPr>
      <w:r w:rsidRPr="00DE0EF1">
        <w:rPr>
          <w:b/>
          <w:color w:val="231F20"/>
        </w:rPr>
        <w:t>Binding  Contract</w:t>
      </w:r>
      <w:r w:rsidRPr="00DE0EF1">
        <w:rPr>
          <w:color w:val="231F20"/>
        </w:rPr>
        <w:t>:  We  understand  that  this  Tender,  together  with  your  written  acceptance  thereof  included  in  your  Letter  of  Acceptance,  shall  constitute  a  binding  contract  between  us,  until  a  formal  contract  is  prepared  and  executed;</w:t>
      </w:r>
    </w:p>
    <w:p w14:paraId="5BFE0C7F" w14:textId="77777777" w:rsidR="00D160D0" w:rsidRPr="00DE0EF1" w:rsidRDefault="00D160D0" w:rsidP="000A7EA1">
      <w:pPr>
        <w:pStyle w:val="ListParagraph"/>
        <w:numPr>
          <w:ilvl w:val="0"/>
          <w:numId w:val="49"/>
        </w:numPr>
        <w:spacing w:before="238"/>
        <w:ind w:left="630" w:hanging="285"/>
        <w:jc w:val="both"/>
      </w:pPr>
      <w:r w:rsidRPr="00DE0EF1">
        <w:rPr>
          <w:b/>
          <w:color w:val="231F20"/>
        </w:rPr>
        <w:t>Procuring  Entity  Not  Bound  to  Accept</w:t>
      </w:r>
      <w:r w:rsidRPr="00DE0EF1">
        <w:rPr>
          <w:color w:val="231F20"/>
        </w:rPr>
        <w:t>:  We  understand  that  you  are  not  bound  to  accept  the  lowest  evaluated  cost  Tender,  the  Best  Evaluated  Tender  or  any  other  Tender  that  you  may  receive;  and</w:t>
      </w:r>
    </w:p>
    <w:p w14:paraId="3C324D1D" w14:textId="77777777" w:rsidR="00D160D0" w:rsidRPr="00DE0EF1" w:rsidRDefault="00D160D0" w:rsidP="000A7EA1">
      <w:pPr>
        <w:pStyle w:val="ListParagraph"/>
        <w:numPr>
          <w:ilvl w:val="0"/>
          <w:numId w:val="49"/>
        </w:numPr>
        <w:spacing w:before="238"/>
        <w:ind w:left="630" w:hanging="285"/>
        <w:jc w:val="both"/>
      </w:pPr>
      <w:r w:rsidRPr="00DE0EF1">
        <w:rPr>
          <w:b/>
          <w:color w:val="231F20"/>
        </w:rPr>
        <w:t>Fraud  and  Corruption</w:t>
      </w:r>
      <w:r w:rsidRPr="00DE0EF1">
        <w:rPr>
          <w:color w:val="231F20"/>
        </w:rPr>
        <w:t>:  We  hereby  certify  that  we  have  taken  steps  to  ensure  that  no  person  acting  for  us  or  on  our  behalf  engages  in  any  type  of  Fraud  and  Corruption.</w:t>
      </w:r>
    </w:p>
    <w:p w14:paraId="70C5175E" w14:textId="77777777" w:rsidR="00D160D0" w:rsidRPr="00DE0EF1" w:rsidRDefault="00D160D0" w:rsidP="000A7EA1">
      <w:pPr>
        <w:pStyle w:val="ListParagraph"/>
        <w:numPr>
          <w:ilvl w:val="0"/>
          <w:numId w:val="49"/>
        </w:numPr>
        <w:spacing w:before="238"/>
        <w:ind w:left="630" w:hanging="285"/>
        <w:jc w:val="both"/>
      </w:pPr>
      <w:r w:rsidRPr="00DE0EF1">
        <w:rPr>
          <w:b/>
          <w:color w:val="231F20"/>
        </w:rPr>
        <w:t>Code  of  Ethical  Conduct</w:t>
      </w:r>
      <w:r w:rsidRPr="00DE0EF1">
        <w:rPr>
          <w:color w:val="231F20"/>
        </w:rPr>
        <w:t>:  We  undertake  to  adhere  by  the  Code  of  Ethics  for  Persons  Participating  in  Public  Procurement  and  Asset  Disposal,  copy  available  from______________(</w:t>
      </w:r>
      <w:r w:rsidRPr="00DE0EF1">
        <w:rPr>
          <w:i/>
          <w:color w:val="231F20"/>
        </w:rPr>
        <w:t>specify  website</w:t>
      </w:r>
      <w:r w:rsidRPr="00DE0EF1">
        <w:rPr>
          <w:color w:val="231F20"/>
        </w:rPr>
        <w:t>)  during  the  procurement  process  and  the  execution  of  any  resulting  contract.</w:t>
      </w:r>
    </w:p>
    <w:p w14:paraId="541E5613" w14:textId="77777777" w:rsidR="00D160D0" w:rsidRPr="00443D8D" w:rsidRDefault="00D160D0" w:rsidP="000A7EA1">
      <w:pPr>
        <w:pStyle w:val="ListParagraph"/>
        <w:numPr>
          <w:ilvl w:val="0"/>
          <w:numId w:val="49"/>
        </w:numPr>
        <w:spacing w:before="238"/>
        <w:ind w:left="630" w:hanging="285"/>
        <w:jc w:val="both"/>
      </w:pPr>
      <w:r w:rsidRPr="00DE0EF1">
        <w:rPr>
          <w:b/>
          <w:color w:val="231F20"/>
        </w:rPr>
        <w:t>Collusive  practices</w:t>
      </w:r>
      <w:r w:rsidRPr="00DE0EF1">
        <w:rPr>
          <w:color w:val="231F20"/>
        </w:rPr>
        <w:t>:  We  hereby  certify  and  conﬁrm  that  the  tender  is  genuine,  non-collusive  and  made  with  the  intention  of  accepting  the  contract  if  awarded.  To  this  effect  we  have  signed  the  “Certiﬁcate  of  Independent  tender  Determination”  attached  below.</w:t>
      </w:r>
    </w:p>
    <w:p w14:paraId="2AD90A85" w14:textId="77777777" w:rsidR="00D160D0" w:rsidRPr="002F29E4" w:rsidRDefault="00D160D0" w:rsidP="000A7EA1">
      <w:pPr>
        <w:pStyle w:val="ListParagraph"/>
        <w:numPr>
          <w:ilvl w:val="0"/>
          <w:numId w:val="49"/>
        </w:numPr>
        <w:spacing w:before="238"/>
        <w:ind w:left="630" w:hanging="285"/>
        <w:jc w:val="both"/>
      </w:pPr>
      <w:r w:rsidRPr="002F29E4">
        <w:rPr>
          <w:rFonts w:asciiTheme="majorBidi" w:hAnsiTheme="majorBidi" w:cstheme="majorBidi"/>
          <w:b/>
          <w:bCs/>
        </w:rPr>
        <w:t xml:space="preserve">Beneﬁcial Ownership Information: </w:t>
      </w:r>
      <w:r w:rsidRPr="002F29E4">
        <w:t>We</w:t>
      </w:r>
      <w:r w:rsidRPr="002F29E4">
        <w:rPr>
          <w:rFonts w:asciiTheme="majorBidi" w:hAnsiTheme="majorBidi" w:cstheme="majorBidi"/>
        </w:rPr>
        <w:t xml:space="preserv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63754E35" w14:textId="77777777" w:rsidR="00D160D0" w:rsidRPr="00DE0EF1" w:rsidRDefault="00D160D0" w:rsidP="000A7EA1">
      <w:pPr>
        <w:pStyle w:val="ListParagraph"/>
        <w:numPr>
          <w:ilvl w:val="0"/>
          <w:numId w:val="49"/>
        </w:numPr>
        <w:spacing w:before="238"/>
        <w:ind w:left="630" w:hanging="285"/>
        <w:jc w:val="both"/>
      </w:pPr>
      <w:r w:rsidRPr="00DE0EF1">
        <w:rPr>
          <w:color w:val="231F20"/>
        </w:rPr>
        <w:t xml:space="preserve">We,  the  Tenderer,  have  </w:t>
      </w:r>
      <w:r>
        <w:rPr>
          <w:color w:val="231F20"/>
        </w:rPr>
        <w:t xml:space="preserve"> duly </w:t>
      </w:r>
      <w:r w:rsidRPr="00DE0EF1">
        <w:rPr>
          <w:color w:val="231F20"/>
        </w:rPr>
        <w:t>completed</w:t>
      </w:r>
      <w:r>
        <w:rPr>
          <w:color w:val="231F20"/>
        </w:rPr>
        <w:t xml:space="preserve">, </w:t>
      </w:r>
      <w:r w:rsidRPr="00DE0EF1">
        <w:rPr>
          <w:color w:val="231F20"/>
        </w:rPr>
        <w:t>signed</w:t>
      </w:r>
      <w:r>
        <w:rPr>
          <w:color w:val="231F20"/>
        </w:rPr>
        <w:t xml:space="preserve"> and stamped </w:t>
      </w:r>
      <w:r w:rsidRPr="00DE0EF1">
        <w:rPr>
          <w:color w:val="231F20"/>
        </w:rPr>
        <w:t xml:space="preserve"> the  following  Forms  as  part  of  our  Tender:</w:t>
      </w:r>
    </w:p>
    <w:p w14:paraId="26462272" w14:textId="77777777" w:rsidR="00D160D0" w:rsidRPr="00DE0EF1" w:rsidRDefault="00D160D0" w:rsidP="00D160D0">
      <w:pPr>
        <w:pStyle w:val="ListParagraph"/>
        <w:numPr>
          <w:ilvl w:val="1"/>
          <w:numId w:val="48"/>
        </w:numPr>
        <w:spacing w:before="120" w:line="230" w:lineRule="auto"/>
        <w:ind w:left="1170" w:hanging="270"/>
        <w:jc w:val="both"/>
        <w:rPr>
          <w:color w:val="1D2228"/>
        </w:rPr>
      </w:pPr>
      <w:r w:rsidRPr="00DE0EF1">
        <w:rPr>
          <w:color w:val="1D2228"/>
        </w:rPr>
        <w:t>T</w:t>
      </w:r>
      <w:r w:rsidRPr="00DE0EF1">
        <w:rPr>
          <w:color w:val="231F20"/>
        </w:rPr>
        <w:t>enderer's  Eligibility;  Conﬁdential  Business  Questionnaire  –  to  establish  we  are  not  in  any  conﬂict  to  interest</w:t>
      </w:r>
      <w:r>
        <w:rPr>
          <w:color w:val="231F20"/>
        </w:rPr>
        <w:t>;</w:t>
      </w:r>
    </w:p>
    <w:p w14:paraId="6BA4250F" w14:textId="77777777" w:rsidR="00D160D0" w:rsidRPr="00DE0EF1" w:rsidRDefault="00D160D0" w:rsidP="00D160D0">
      <w:pPr>
        <w:pStyle w:val="ListParagraph"/>
        <w:numPr>
          <w:ilvl w:val="1"/>
          <w:numId w:val="48"/>
        </w:numPr>
        <w:spacing w:before="124" w:line="230" w:lineRule="auto"/>
        <w:ind w:left="1170" w:hanging="270"/>
        <w:jc w:val="both"/>
        <w:rPr>
          <w:color w:val="231F20"/>
        </w:rPr>
      </w:pPr>
      <w:r w:rsidRPr="00DE0EF1">
        <w:rPr>
          <w:color w:val="231F20"/>
        </w:rPr>
        <w:t>Certiﬁcate  of  Independent  Tender  Determination  –  to  declare  that  we  completed  the  tender  without  colluding  with  other  tenderers</w:t>
      </w:r>
      <w:r>
        <w:rPr>
          <w:color w:val="231F20"/>
        </w:rPr>
        <w:t>;</w:t>
      </w:r>
    </w:p>
    <w:p w14:paraId="132EB2C1" w14:textId="77777777" w:rsidR="00D160D0" w:rsidRPr="00DE0EF1" w:rsidRDefault="00D160D0" w:rsidP="00D160D0">
      <w:pPr>
        <w:pStyle w:val="ListParagraph"/>
        <w:numPr>
          <w:ilvl w:val="1"/>
          <w:numId w:val="48"/>
        </w:numPr>
        <w:spacing w:before="123" w:line="230" w:lineRule="auto"/>
        <w:ind w:left="1170" w:hanging="270"/>
        <w:jc w:val="both"/>
        <w:rPr>
          <w:color w:val="231F20"/>
        </w:rPr>
      </w:pPr>
      <w:r w:rsidRPr="00DE0EF1">
        <w:rPr>
          <w:color w:val="231F20"/>
        </w:rPr>
        <w:t>Self-Declaration  of  the  Tenderer  –  to  declare  that  we  will,  if  awarded  a  contract,  not  engage  in  any  form  of  fraud  and  corruption</w:t>
      </w:r>
      <w:r>
        <w:rPr>
          <w:color w:val="231F20"/>
        </w:rPr>
        <w:t xml:space="preserve">; and </w:t>
      </w:r>
    </w:p>
    <w:p w14:paraId="018C44CC" w14:textId="77777777" w:rsidR="00D160D0" w:rsidRPr="00DE0EF1" w:rsidRDefault="00D160D0" w:rsidP="00D160D0">
      <w:pPr>
        <w:pStyle w:val="ListParagraph"/>
        <w:numPr>
          <w:ilvl w:val="1"/>
          <w:numId w:val="48"/>
        </w:numPr>
        <w:spacing w:before="124" w:line="230" w:lineRule="auto"/>
        <w:ind w:left="1170" w:hanging="270"/>
        <w:jc w:val="both"/>
        <w:rPr>
          <w:color w:val="231F20"/>
        </w:rPr>
      </w:pPr>
      <w:r w:rsidRPr="00DE0EF1">
        <w:rPr>
          <w:color w:val="231F20"/>
        </w:rPr>
        <w:t xml:space="preserve">Declaration  and  </w:t>
      </w:r>
      <w:r>
        <w:rPr>
          <w:color w:val="231F20"/>
        </w:rPr>
        <w:t>C</w:t>
      </w:r>
      <w:r w:rsidRPr="00DE0EF1">
        <w:rPr>
          <w:color w:val="231F20"/>
        </w:rPr>
        <w:t xml:space="preserve">ommitment  to  the  Code  of  Ethics  for  Persons  Participating  in  Public  Procurement  </w:t>
      </w:r>
      <w:r w:rsidRPr="00DE0EF1">
        <w:rPr>
          <w:color w:val="231F20"/>
        </w:rPr>
        <w:lastRenderedPageBreak/>
        <w:t>and  Asset  Disposal.</w:t>
      </w:r>
    </w:p>
    <w:p w14:paraId="7D37FFCD" w14:textId="77777777" w:rsidR="00D160D0" w:rsidRPr="00DE0EF1" w:rsidRDefault="00D160D0" w:rsidP="00D160D0">
      <w:pPr>
        <w:pStyle w:val="BodyText"/>
        <w:spacing w:before="237" w:line="248" w:lineRule="exact"/>
        <w:jc w:val="both"/>
      </w:pPr>
      <w:r w:rsidRPr="00DE0EF1">
        <w:rPr>
          <w:color w:val="231F20"/>
        </w:rPr>
        <w:t xml:space="preserve">Further,  we  conﬁrm  that  we  have  read  and  understood  the  full  content  and  scope  of  fraud  and  corruption  as  informed  in </w:t>
      </w:r>
      <w:r w:rsidRPr="00DE0EF1">
        <w:rPr>
          <w:b/>
          <w:color w:val="231F20"/>
        </w:rPr>
        <w:t>“Appendix  1-  Fraud  and  Corruption</w:t>
      </w:r>
      <w:r w:rsidRPr="00DE0EF1">
        <w:rPr>
          <w:color w:val="231F20"/>
        </w:rPr>
        <w:t>”  attached  to  the  Form  of  Tender.</w:t>
      </w:r>
    </w:p>
    <w:p w14:paraId="685D566E" w14:textId="77777777" w:rsidR="00D160D0" w:rsidRPr="00DE0EF1" w:rsidRDefault="00D160D0" w:rsidP="00D160D0">
      <w:pPr>
        <w:tabs>
          <w:tab w:val="left" w:pos="9900"/>
          <w:tab w:val="left" w:pos="10080"/>
        </w:tabs>
        <w:spacing w:before="190"/>
        <w:jc w:val="both"/>
      </w:pPr>
      <w:r w:rsidRPr="00DE0EF1">
        <w:rPr>
          <w:b/>
          <w:color w:val="231F20"/>
        </w:rPr>
        <w:t>Name of  the  tenderer</w:t>
      </w:r>
      <w:r w:rsidRPr="00DE0EF1">
        <w:rPr>
          <w:color w:val="231F20"/>
        </w:rPr>
        <w:t>:  *[</w:t>
      </w:r>
      <w:r w:rsidRPr="00DE0EF1">
        <w:rPr>
          <w:i/>
          <w:color w:val="231F20"/>
        </w:rPr>
        <w:t>insert  complete  name  of  the  tenderer</w:t>
      </w:r>
      <w:r w:rsidRPr="00DE0EF1">
        <w:rPr>
          <w:color w:val="231F20"/>
        </w:rPr>
        <w:t>]</w:t>
      </w:r>
    </w:p>
    <w:p w14:paraId="5FC9A22F" w14:textId="77777777" w:rsidR="00D160D0" w:rsidRPr="00DE0EF1" w:rsidRDefault="00D160D0" w:rsidP="00D160D0">
      <w:pPr>
        <w:tabs>
          <w:tab w:val="left" w:pos="9900"/>
          <w:tab w:val="left" w:pos="10080"/>
        </w:tabs>
        <w:spacing w:before="243" w:line="230" w:lineRule="auto"/>
        <w:jc w:val="both"/>
      </w:pPr>
      <w:r w:rsidRPr="00DE0EF1">
        <w:rPr>
          <w:b/>
          <w:color w:val="231F20"/>
        </w:rPr>
        <w:t>Name  of  the  person  duly  authorized  to  sign  the  Tender  on  behalf  of  the  tenderer</w:t>
      </w:r>
      <w:r w:rsidRPr="00DE0EF1">
        <w:rPr>
          <w:color w:val="231F20"/>
        </w:rPr>
        <w:t>:  **[</w:t>
      </w:r>
      <w:r w:rsidRPr="00DE0EF1">
        <w:rPr>
          <w:i/>
          <w:color w:val="231F20"/>
        </w:rPr>
        <w:t>insert  complete  name  of  person  duly  authorized  to  sign  the  Tender</w:t>
      </w:r>
      <w:r w:rsidRPr="00DE0EF1">
        <w:rPr>
          <w:color w:val="231F20"/>
        </w:rPr>
        <w:t>]</w:t>
      </w:r>
    </w:p>
    <w:p w14:paraId="555FD850" w14:textId="77777777" w:rsidR="00D160D0" w:rsidRPr="00DE0EF1" w:rsidRDefault="00D160D0" w:rsidP="00D160D0">
      <w:pPr>
        <w:tabs>
          <w:tab w:val="left" w:pos="9900"/>
          <w:tab w:val="left" w:pos="10080"/>
        </w:tabs>
        <w:spacing w:before="237" w:line="463" w:lineRule="auto"/>
        <w:jc w:val="both"/>
      </w:pPr>
      <w:r w:rsidRPr="00DE0EF1">
        <w:rPr>
          <w:b/>
          <w:color w:val="231F20"/>
        </w:rPr>
        <w:t>Title  of  the  person  signing  the  Tender</w:t>
      </w:r>
      <w:r w:rsidRPr="00DE0EF1">
        <w:rPr>
          <w:color w:val="231F20"/>
        </w:rPr>
        <w:t>:  [</w:t>
      </w:r>
      <w:r w:rsidRPr="00DE0EF1">
        <w:rPr>
          <w:i/>
          <w:color w:val="231F20"/>
        </w:rPr>
        <w:t>insert  complete  title  of  the  person  signing  the  Tender</w:t>
      </w:r>
      <w:r w:rsidRPr="00DE0EF1">
        <w:rPr>
          <w:color w:val="231F20"/>
        </w:rPr>
        <w:t xml:space="preserve">]  </w:t>
      </w:r>
      <w:r w:rsidRPr="00DE0EF1">
        <w:rPr>
          <w:b/>
          <w:color w:val="231F20"/>
        </w:rPr>
        <w:t>Signature  of  the  person  named  above</w:t>
      </w:r>
      <w:r w:rsidRPr="00DE0EF1">
        <w:rPr>
          <w:color w:val="231F20"/>
        </w:rPr>
        <w:t>:  [</w:t>
      </w:r>
      <w:r w:rsidRPr="00DE0EF1">
        <w:rPr>
          <w:i/>
          <w:color w:val="231F20"/>
        </w:rPr>
        <w:t>insert  signature  of  person  whose  name  and  capacity  are  shown  above</w:t>
      </w:r>
      <w:r w:rsidRPr="00DE0EF1">
        <w:rPr>
          <w:color w:val="231F20"/>
        </w:rPr>
        <w:t xml:space="preserve">]  </w:t>
      </w:r>
      <w:r w:rsidRPr="00DE0EF1">
        <w:rPr>
          <w:b/>
          <w:color w:val="231F20"/>
        </w:rPr>
        <w:t xml:space="preserve">Date  signed  </w:t>
      </w:r>
      <w:r w:rsidRPr="00DE0EF1">
        <w:rPr>
          <w:color w:val="231F20"/>
        </w:rPr>
        <w:t>[</w:t>
      </w:r>
      <w:r w:rsidRPr="00DE0EF1">
        <w:rPr>
          <w:i/>
          <w:color w:val="231F20"/>
        </w:rPr>
        <w:t>insert  date  of  signing</w:t>
      </w:r>
      <w:r w:rsidRPr="00DE0EF1">
        <w:rPr>
          <w:color w:val="231F20"/>
        </w:rPr>
        <w:t xml:space="preserve">]  </w:t>
      </w:r>
      <w:r w:rsidRPr="00DE0EF1">
        <w:rPr>
          <w:b/>
          <w:color w:val="231F20"/>
        </w:rPr>
        <w:t xml:space="preserve">day  of  </w:t>
      </w:r>
      <w:r w:rsidRPr="00DE0EF1">
        <w:rPr>
          <w:color w:val="231F20"/>
        </w:rPr>
        <w:t>[</w:t>
      </w:r>
      <w:r w:rsidRPr="00DE0EF1">
        <w:rPr>
          <w:i/>
          <w:color w:val="231F20"/>
        </w:rPr>
        <w:t>insert  month</w:t>
      </w:r>
      <w:r w:rsidRPr="00DE0EF1">
        <w:rPr>
          <w:color w:val="231F20"/>
        </w:rPr>
        <w:t>],  [</w:t>
      </w:r>
      <w:r w:rsidRPr="00DE0EF1">
        <w:rPr>
          <w:i/>
          <w:color w:val="231F20"/>
        </w:rPr>
        <w:t>insert  year</w:t>
      </w:r>
      <w:r w:rsidRPr="00DE0EF1">
        <w:rPr>
          <w:color w:val="231F20"/>
        </w:rPr>
        <w:t>]</w:t>
      </w:r>
    </w:p>
    <w:p w14:paraId="58FA5CD6" w14:textId="77777777" w:rsidR="00D160D0" w:rsidRPr="00DE0EF1" w:rsidRDefault="00D160D0" w:rsidP="00D160D0">
      <w:pPr>
        <w:pStyle w:val="BodyText"/>
        <w:tabs>
          <w:tab w:val="left" w:pos="9900"/>
          <w:tab w:val="left" w:pos="10080"/>
        </w:tabs>
        <w:spacing w:line="250" w:lineRule="exact"/>
        <w:jc w:val="both"/>
      </w:pPr>
      <w:r w:rsidRPr="00DE0EF1">
        <w:rPr>
          <w:b/>
          <w:color w:val="231F20"/>
        </w:rPr>
        <w:t>*</w:t>
      </w:r>
      <w:r w:rsidRPr="00DE0EF1">
        <w:rPr>
          <w:color w:val="231F20"/>
        </w:rPr>
        <w:t>:  In  the  case  of  the  Tender  submitted  by  a  Joint  Venture  specify  the  name  of  the  Joint  Venture  as  tenderer.</w:t>
      </w:r>
    </w:p>
    <w:p w14:paraId="17C86D8A" w14:textId="77777777" w:rsidR="00D160D0" w:rsidRPr="00DE0EF1" w:rsidRDefault="00D160D0" w:rsidP="00D160D0">
      <w:pPr>
        <w:pStyle w:val="BodyText"/>
        <w:tabs>
          <w:tab w:val="left" w:pos="9900"/>
          <w:tab w:val="left" w:pos="10080"/>
        </w:tabs>
        <w:spacing w:before="242" w:line="230" w:lineRule="auto"/>
        <w:jc w:val="both"/>
      </w:pPr>
      <w:r w:rsidRPr="00DE0EF1">
        <w:rPr>
          <w:color w:val="231F20"/>
        </w:rPr>
        <w:t>**:  Person  signing  the  Tender  shall  have  the  power  of  attorney  given  by  the  tenderer.  The  power  of  attorney  shall  be  attached  with  the  Tender  Schedules.</w:t>
      </w:r>
    </w:p>
    <w:bookmarkEnd w:id="57"/>
    <w:p w14:paraId="7F1EFAE8" w14:textId="77777777" w:rsidR="00D160D0" w:rsidRPr="00DE0EF1" w:rsidRDefault="00D160D0" w:rsidP="00D160D0">
      <w:pPr>
        <w:pStyle w:val="BodyText"/>
        <w:tabs>
          <w:tab w:val="left" w:pos="9900"/>
          <w:tab w:val="left" w:pos="10080"/>
        </w:tabs>
        <w:spacing w:before="5"/>
        <w:jc w:val="both"/>
        <w:rPr>
          <w:sz w:val="15"/>
        </w:rPr>
      </w:pPr>
    </w:p>
    <w:p w14:paraId="628C83D3" w14:textId="77777777" w:rsidR="00D160D0" w:rsidRDefault="00D160D0" w:rsidP="00D160D0">
      <w:pPr>
        <w:tabs>
          <w:tab w:val="left" w:pos="9900"/>
          <w:tab w:val="left" w:pos="10080"/>
        </w:tabs>
        <w:jc w:val="both"/>
        <w:rPr>
          <w:sz w:val="15"/>
        </w:rPr>
      </w:pPr>
    </w:p>
    <w:p w14:paraId="43AA2512" w14:textId="77777777" w:rsidR="00D160D0" w:rsidRDefault="00D160D0" w:rsidP="00D160D0">
      <w:pPr>
        <w:tabs>
          <w:tab w:val="left" w:pos="9900"/>
          <w:tab w:val="left" w:pos="10080"/>
        </w:tabs>
        <w:jc w:val="both"/>
      </w:pPr>
    </w:p>
    <w:p w14:paraId="79A503CC" w14:textId="0214B2E0" w:rsidR="00D160D0" w:rsidRPr="00DE0EF1" w:rsidRDefault="00D160D0" w:rsidP="00833D84">
      <w:pPr>
        <w:tabs>
          <w:tab w:val="left" w:pos="9900"/>
          <w:tab w:val="left" w:pos="10080"/>
        </w:tabs>
        <w:jc w:val="both"/>
        <w:rPr>
          <w:sz w:val="15"/>
        </w:rPr>
        <w:sectPr w:rsidR="00D160D0" w:rsidRPr="00DE0EF1" w:rsidSect="008321E8">
          <w:pgSz w:w="11910" w:h="16840"/>
          <w:pgMar w:top="720" w:right="720" w:bottom="720" w:left="720" w:header="0" w:footer="441" w:gutter="0"/>
          <w:cols w:space="720"/>
        </w:sectPr>
      </w:pPr>
    </w:p>
    <w:p w14:paraId="4A8FA890" w14:textId="6584A886" w:rsidR="0021200B" w:rsidRPr="00DE0EF1" w:rsidRDefault="00D439E6" w:rsidP="00833D84">
      <w:pPr>
        <w:pStyle w:val="Heading3"/>
        <w:spacing w:before="183"/>
        <w:ind w:left="851"/>
      </w:pPr>
      <w:r w:rsidRPr="00DE0EF1">
        <w:rPr>
          <w:color w:val="231F20"/>
        </w:rPr>
        <w:lastRenderedPageBreak/>
        <w:t xml:space="preserve">CERTIFICATE OF INDEPENDENT </w:t>
      </w:r>
      <w:r w:rsidR="00A21E0E" w:rsidRPr="00DE0EF1">
        <w:rPr>
          <w:color w:val="231F20"/>
        </w:rPr>
        <w:t>TENDER DETERMINATION</w:t>
      </w:r>
    </w:p>
    <w:p w14:paraId="0442751B" w14:textId="4BC16F55" w:rsidR="0021200B" w:rsidRPr="00DE0EF1" w:rsidRDefault="00022DB4" w:rsidP="00833D84">
      <w:pPr>
        <w:tabs>
          <w:tab w:val="left" w:pos="8118"/>
          <w:tab w:val="left" w:pos="8464"/>
          <w:tab w:val="left" w:pos="9618"/>
        </w:tabs>
        <w:spacing w:before="242" w:line="230" w:lineRule="auto"/>
        <w:ind w:left="850"/>
        <w:jc w:val="both"/>
      </w:pPr>
      <w:r w:rsidRPr="00DE0EF1">
        <w:rPr>
          <w:color w:val="231F20"/>
        </w:rPr>
        <w:t>I,</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accompanying</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833D84" w:rsidRPr="00DE0EF1">
        <w:rPr>
          <w:color w:val="231F20"/>
          <w:u w:val="single" w:color="221E1F"/>
        </w:rPr>
        <w:t xml:space="preserve"> _______________</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certify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049349A8" w14:textId="5AE1ABC5" w:rsidR="0021200B" w:rsidRPr="00DE0EF1" w:rsidRDefault="00D439E6" w:rsidP="00833D84">
      <w:pPr>
        <w:tabs>
          <w:tab w:val="left" w:pos="8926"/>
        </w:tabs>
        <w:spacing w:before="239"/>
        <w:ind w:left="850"/>
        <w:jc w:val="both"/>
      </w:pPr>
      <w:r w:rsidRPr="00DE0EF1">
        <w:rPr>
          <w:color w:val="231F20"/>
        </w:rPr>
        <w:t>I certify</w:t>
      </w:r>
      <w:r w:rsidR="00A21E0E" w:rsidRPr="00DE0EF1">
        <w:rPr>
          <w:color w:val="231F20"/>
        </w:rPr>
        <w:t xml:space="preserve">, </w:t>
      </w:r>
      <w:r w:rsidR="00DE72D3" w:rsidRPr="00DE0EF1">
        <w:rPr>
          <w:color w:val="231F20"/>
        </w:rPr>
        <w:t>on behalf of</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00DE72D3" w:rsidRPr="00DE0EF1">
        <w:rPr>
          <w:i/>
          <w:color w:val="231F20"/>
        </w:rPr>
        <w:t>Name of</w:t>
      </w:r>
      <w:r w:rsidR="005765B8" w:rsidRPr="00DE0EF1">
        <w:rPr>
          <w:i/>
          <w:color w:val="231F20"/>
        </w:rPr>
        <w:t xml:space="preserve">  </w:t>
      </w:r>
      <w:r w:rsidR="00022DB4" w:rsidRPr="00DE0EF1">
        <w:rPr>
          <w:i/>
          <w:color w:val="231F20"/>
        </w:rPr>
        <w:t>Tenderer]</w:t>
      </w:r>
      <w:r w:rsidR="005765B8" w:rsidRPr="00DE0EF1">
        <w:rPr>
          <w:i/>
          <w:color w:val="231F20"/>
        </w:rPr>
        <w:t xml:space="preserve">  </w:t>
      </w:r>
      <w:r w:rsidR="00022DB4" w:rsidRPr="00DE0EF1">
        <w:rPr>
          <w:color w:val="231F20"/>
        </w:rPr>
        <w:t>that:</w:t>
      </w:r>
    </w:p>
    <w:p w14:paraId="217D5207" w14:textId="5D306903" w:rsidR="0021200B" w:rsidRPr="00DE0EF1" w:rsidRDefault="00022DB4" w:rsidP="00321C47">
      <w:pPr>
        <w:pStyle w:val="ListParagraph"/>
        <w:numPr>
          <w:ilvl w:val="0"/>
          <w:numId w:val="47"/>
        </w:numPr>
        <w:tabs>
          <w:tab w:val="left" w:pos="1408"/>
          <w:tab w:val="left" w:pos="1409"/>
        </w:tabs>
        <w:spacing w:before="234"/>
        <w:jc w:val="both"/>
      </w:pPr>
      <w:r w:rsidRPr="00DE0EF1">
        <w:rPr>
          <w:color w:val="231F20"/>
        </w:rPr>
        <w:t>I</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p>
    <w:p w14:paraId="5FC09F86" w14:textId="4EE4A89B" w:rsidR="0021200B" w:rsidRPr="00DE0EF1" w:rsidRDefault="00022DB4" w:rsidP="00321C47">
      <w:pPr>
        <w:pStyle w:val="ListParagraph"/>
        <w:numPr>
          <w:ilvl w:val="0"/>
          <w:numId w:val="47"/>
        </w:numPr>
        <w:tabs>
          <w:tab w:val="left" w:pos="1408"/>
          <w:tab w:val="left" w:pos="1409"/>
        </w:tabs>
        <w:spacing w:before="243" w:line="230" w:lineRule="auto"/>
        <w:jc w:val="both"/>
      </w:pP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7BB4AE5E" w14:textId="56C842DC"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5D92526B" w14:textId="14F9C4AF"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organization,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afﬁliated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p>
    <w:p w14:paraId="5170BFE4" w14:textId="77386746" w:rsidR="0021200B" w:rsidRPr="00DE0EF1" w:rsidRDefault="00022DB4" w:rsidP="00321C47">
      <w:pPr>
        <w:pStyle w:val="ListParagraph"/>
        <w:numPr>
          <w:ilvl w:val="1"/>
          <w:numId w:val="47"/>
        </w:numPr>
        <w:tabs>
          <w:tab w:val="left" w:pos="1966"/>
          <w:tab w:val="left" w:pos="1967"/>
        </w:tabs>
        <w:spacing w:before="115"/>
        <w:ind w:hanging="546"/>
        <w:jc w:val="both"/>
      </w:pP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6D7E72AE" w14:textId="107486F1" w:rsidR="0021200B" w:rsidRPr="00DE0EF1" w:rsidRDefault="00022DB4" w:rsidP="00321C47">
      <w:pPr>
        <w:pStyle w:val="ListParagraph"/>
        <w:numPr>
          <w:ilvl w:val="1"/>
          <w:numId w:val="47"/>
        </w:numPr>
        <w:tabs>
          <w:tab w:val="left" w:pos="1966"/>
          <w:tab w:val="left" w:pos="1967"/>
        </w:tabs>
        <w:spacing w:before="121" w:line="230" w:lineRule="auto"/>
        <w:ind w:hanging="546"/>
        <w:jc w:val="both"/>
      </w:pPr>
      <w:r w:rsidRPr="00DE0EF1">
        <w:rPr>
          <w:color w:val="231F20"/>
        </w:rPr>
        <w:t>could</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abilities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experience;</w:t>
      </w:r>
    </w:p>
    <w:p w14:paraId="270269C9" w14:textId="64BA36F5" w:rsidR="0021200B" w:rsidRPr="00DE0EF1" w:rsidRDefault="00022DB4" w:rsidP="00321C47">
      <w:pPr>
        <w:pStyle w:val="ListParagraph"/>
        <w:numPr>
          <w:ilvl w:val="0"/>
          <w:numId w:val="47"/>
        </w:numPr>
        <w:tabs>
          <w:tab w:val="left" w:pos="1408"/>
          <w:tab w:val="left" w:pos="1409"/>
        </w:tabs>
        <w:spacing w:before="23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p>
    <w:p w14:paraId="22A0FF24" w14:textId="016D5838" w:rsidR="0021200B" w:rsidRPr="00DE0EF1" w:rsidRDefault="00022DB4" w:rsidP="00321C47">
      <w:pPr>
        <w:pStyle w:val="ListParagraph"/>
        <w:numPr>
          <w:ilvl w:val="1"/>
          <w:numId w:val="47"/>
        </w:numPr>
        <w:tabs>
          <w:tab w:val="left" w:pos="1975"/>
          <w:tab w:val="left" w:pos="1976"/>
        </w:tabs>
        <w:spacing w:before="121"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arrived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independently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p>
    <w:p w14:paraId="1568C79F" w14:textId="51ED69E7" w:rsidR="0021200B" w:rsidRPr="00DE0EF1" w:rsidRDefault="00022DB4" w:rsidP="00321C47">
      <w:pPr>
        <w:pStyle w:val="ListParagraph"/>
        <w:numPr>
          <w:ilvl w:val="1"/>
          <w:numId w:val="47"/>
        </w:numPr>
        <w:tabs>
          <w:tab w:val="left" w:pos="1976"/>
        </w:tabs>
        <w:spacing w:before="123"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p>
    <w:p w14:paraId="6FBED36F" w14:textId="7FFE781F" w:rsidR="0021200B" w:rsidRPr="00DE0EF1" w:rsidRDefault="00022DB4" w:rsidP="00321C47">
      <w:pPr>
        <w:pStyle w:val="ListParagraph"/>
        <w:numPr>
          <w:ilvl w:val="0"/>
          <w:numId w:val="47"/>
        </w:numPr>
        <w:tabs>
          <w:tab w:val="left" w:pos="1408"/>
          <w:tab w:val="left" w:pos="1409"/>
        </w:tabs>
        <w:spacing w:before="247" w:line="230" w:lineRule="auto"/>
        <w:jc w:val="both"/>
      </w:pP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p>
    <w:p w14:paraId="06C23DC4" w14:textId="77777777" w:rsidR="0021200B" w:rsidRPr="00DE0EF1" w:rsidRDefault="00022DB4" w:rsidP="00321C47">
      <w:pPr>
        <w:pStyle w:val="ListParagraph"/>
        <w:numPr>
          <w:ilvl w:val="1"/>
          <w:numId w:val="47"/>
        </w:numPr>
        <w:tabs>
          <w:tab w:val="left" w:pos="1975"/>
          <w:tab w:val="left" w:pos="1976"/>
        </w:tabs>
        <w:spacing w:before="115"/>
        <w:ind w:left="1975" w:hanging="567"/>
        <w:jc w:val="both"/>
      </w:pPr>
      <w:r w:rsidRPr="00DE0EF1">
        <w:rPr>
          <w:color w:val="231F20"/>
        </w:rPr>
        <w:t>prices;</w:t>
      </w:r>
    </w:p>
    <w:p w14:paraId="64C8462B" w14:textId="0167578E" w:rsidR="0021200B" w:rsidRPr="00DE0EF1" w:rsidRDefault="00022DB4" w:rsidP="00321C47">
      <w:pPr>
        <w:pStyle w:val="ListParagraph"/>
        <w:numPr>
          <w:ilvl w:val="1"/>
          <w:numId w:val="47"/>
        </w:numPr>
        <w:tabs>
          <w:tab w:val="left" w:pos="1975"/>
          <w:tab w:val="left" w:pos="1976"/>
        </w:tabs>
        <w:spacing w:before="113"/>
        <w:ind w:left="1975" w:right="852" w:hanging="567"/>
        <w:jc w:val="both"/>
      </w:pPr>
      <w:r w:rsidRPr="00DE0EF1">
        <w:rPr>
          <w:color w:val="231F20"/>
        </w:rPr>
        <w:t>methods,</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formulas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calculate</w:t>
      </w:r>
      <w:r w:rsidR="005765B8" w:rsidRPr="00DE0EF1">
        <w:rPr>
          <w:color w:val="231F20"/>
        </w:rPr>
        <w:t xml:space="preserve">  </w:t>
      </w:r>
      <w:r w:rsidRPr="00DE0EF1">
        <w:rPr>
          <w:color w:val="231F20"/>
        </w:rPr>
        <w:t>prices;</w:t>
      </w:r>
    </w:p>
    <w:p w14:paraId="7238C1C6" w14:textId="00C3CDD9" w:rsidR="0021200B" w:rsidRPr="00DE0EF1" w:rsidRDefault="00022DB4" w:rsidP="00321C47">
      <w:pPr>
        <w:pStyle w:val="ListParagraph"/>
        <w:numPr>
          <w:ilvl w:val="1"/>
          <w:numId w:val="47"/>
        </w:numPr>
        <w:tabs>
          <w:tab w:val="left" w:pos="1975"/>
          <w:tab w:val="left" w:pos="1976"/>
        </w:tabs>
        <w:spacing w:before="112"/>
        <w:ind w:left="1975" w:right="-89" w:hanging="567"/>
        <w:jc w:val="both"/>
      </w:pPr>
      <w:r w:rsidRPr="00DE0EF1">
        <w:rPr>
          <w:color w:val="231F20"/>
        </w:rPr>
        <w:t>the</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066EC730" w14:textId="22AD2DA5" w:rsidR="0021200B" w:rsidRPr="00DE0EF1" w:rsidRDefault="00022DB4" w:rsidP="00321C47">
      <w:pPr>
        <w:pStyle w:val="ListParagraph"/>
        <w:numPr>
          <w:ilvl w:val="1"/>
          <w:numId w:val="47"/>
        </w:numPr>
        <w:tabs>
          <w:tab w:val="left" w:pos="1975"/>
          <w:tab w:val="left" w:pos="1976"/>
        </w:tabs>
        <w:spacing w:before="121" w:line="230" w:lineRule="auto"/>
        <w:ind w:left="1975" w:right="-89" w:hanging="567"/>
        <w:jc w:val="both"/>
      </w:pP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62DC3276" w14:textId="38C282D1" w:rsidR="0021200B" w:rsidRPr="00DE0EF1" w:rsidRDefault="00022DB4" w:rsidP="00321C47">
      <w:pPr>
        <w:pStyle w:val="ListParagraph"/>
        <w:numPr>
          <w:ilvl w:val="0"/>
          <w:numId w:val="47"/>
        </w:numPr>
        <w:tabs>
          <w:tab w:val="left" w:pos="1408"/>
        </w:tabs>
        <w:spacing w:before="245" w:line="230" w:lineRule="auto"/>
        <w:ind w:left="1407" w:right="-89" w:hanging="557"/>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relates,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3488B149" w14:textId="33F0D739" w:rsidR="0021200B" w:rsidRPr="00DE0EF1" w:rsidRDefault="00022DB4" w:rsidP="00321C47">
      <w:pPr>
        <w:pStyle w:val="ListParagraph"/>
        <w:numPr>
          <w:ilvl w:val="0"/>
          <w:numId w:val="47"/>
        </w:numPr>
        <w:tabs>
          <w:tab w:val="left" w:pos="1408"/>
        </w:tabs>
        <w:spacing w:before="247" w:line="230" w:lineRule="auto"/>
        <w:ind w:left="1407" w:right="-89"/>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comes</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7B05FDE1" w14:textId="3162612D" w:rsidR="0021200B" w:rsidRPr="00DE0EF1" w:rsidRDefault="00022DB4" w:rsidP="00833D84">
      <w:pPr>
        <w:tabs>
          <w:tab w:val="left" w:pos="11170"/>
        </w:tabs>
        <w:spacing w:before="239" w:line="463" w:lineRule="auto"/>
        <w:ind w:left="849" w:right="852"/>
        <w:jc w:val="both"/>
        <w:rPr>
          <w:i/>
        </w:rPr>
      </w:pPr>
      <w:r w:rsidRPr="00DE0EF1">
        <w:rPr>
          <w:color w:val="231F20"/>
        </w:rPr>
        <w:t>Name</w:t>
      </w:r>
      <w:r w:rsidRPr="00DE0EF1">
        <w:rPr>
          <w:color w:val="231F20"/>
          <w:u w:val="single" w:color="221E1F"/>
        </w:rPr>
        <w:lastRenderedPageBreak/>
        <w:tab/>
      </w:r>
      <w:r w:rsidR="005765B8" w:rsidRPr="00DE0EF1">
        <w:rPr>
          <w:color w:val="231F20"/>
        </w:rPr>
        <w:t xml:space="preserve">  </w:t>
      </w:r>
      <w:r w:rsidRPr="00DE0EF1">
        <w:rPr>
          <w:color w:val="231F20"/>
        </w:rPr>
        <w:t>Title</w:t>
      </w:r>
      <w:r w:rsidRPr="00DE0EF1">
        <w:rPr>
          <w:color w:val="231F20"/>
          <w:u w:val="single" w:color="221E1F"/>
        </w:rPr>
        <w:tab/>
      </w:r>
      <w:r w:rsidR="005765B8" w:rsidRPr="00DE0EF1">
        <w:rPr>
          <w:color w:val="231F20"/>
        </w:rPr>
        <w:t xml:space="preserve">  </w:t>
      </w:r>
      <w:r w:rsidRPr="00DE0EF1">
        <w:rPr>
          <w:color w:val="231F20"/>
        </w:rPr>
        <w:t>Date</w:t>
      </w:r>
      <w:r w:rsidRPr="00DE0EF1">
        <w:rPr>
          <w:color w:val="231F20"/>
          <w:u w:val="single" w:color="221E1F"/>
        </w:rPr>
        <w:tab/>
      </w:r>
      <w:r w:rsidR="005765B8" w:rsidRPr="00DE0EF1">
        <w:rPr>
          <w:color w:val="231F20"/>
        </w:rPr>
        <w:t xml:space="preserve">  </w:t>
      </w:r>
      <w:r w:rsidRPr="00DE0EF1">
        <w:rPr>
          <w:i/>
          <w:color w:val="231F20"/>
        </w:rPr>
        <w:t>[Name,</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agent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Date]</w:t>
      </w:r>
    </w:p>
    <w:p w14:paraId="2FE9A211" w14:textId="77777777" w:rsidR="0021200B" w:rsidRPr="00DE0EF1" w:rsidRDefault="0021200B" w:rsidP="00833D84">
      <w:pPr>
        <w:spacing w:line="463" w:lineRule="auto"/>
        <w:ind w:right="852"/>
        <w:jc w:val="both"/>
        <w:sectPr w:rsidR="0021200B" w:rsidRPr="00DE0EF1" w:rsidSect="00833D84">
          <w:pgSz w:w="11910" w:h="16840"/>
          <w:pgMar w:top="720" w:right="1469" w:bottom="720" w:left="720" w:header="0" w:footer="446" w:gutter="0"/>
          <w:cols w:space="720"/>
        </w:sectPr>
      </w:pPr>
    </w:p>
    <w:p w14:paraId="403DEE23" w14:textId="58EA3C44" w:rsidR="00F05C07" w:rsidRPr="00DE0EF1" w:rsidRDefault="00022DB4" w:rsidP="00833D84">
      <w:pPr>
        <w:pStyle w:val="Heading3"/>
        <w:spacing w:before="187" w:line="444" w:lineRule="auto"/>
        <w:ind w:left="854" w:right="660" w:hanging="1"/>
        <w:rPr>
          <w:color w:val="231F20"/>
        </w:rPr>
      </w:pPr>
      <w:r w:rsidRPr="00DE0EF1">
        <w:rPr>
          <w:color w:val="231F20"/>
        </w:rPr>
        <w:lastRenderedPageBreak/>
        <w:t>SELF-DECLARATION</w:t>
      </w:r>
      <w:r w:rsidR="00F05C07" w:rsidRPr="00DE0EF1">
        <w:rPr>
          <w:color w:val="231F20"/>
        </w:rPr>
        <w:t xml:space="preserve"> </w:t>
      </w:r>
      <w:r w:rsidR="00833D84" w:rsidRPr="00DE0EF1">
        <w:rPr>
          <w:color w:val="231F20"/>
        </w:rPr>
        <w:t>F</w:t>
      </w:r>
      <w:r w:rsidRPr="00DE0EF1">
        <w:rPr>
          <w:color w:val="231F20"/>
        </w:rPr>
        <w:t>ORM</w:t>
      </w:r>
      <w:r w:rsidR="00F05C07" w:rsidRPr="00DE0EF1">
        <w:rPr>
          <w:color w:val="231F20"/>
        </w:rPr>
        <w:t>S</w:t>
      </w:r>
    </w:p>
    <w:p w14:paraId="663D56E4" w14:textId="77777777" w:rsidR="00F05C07" w:rsidRPr="00DE0EF1" w:rsidRDefault="00F05C07" w:rsidP="00833D84">
      <w:pPr>
        <w:pStyle w:val="BodyText"/>
        <w:tabs>
          <w:tab w:val="left" w:pos="9720"/>
        </w:tabs>
        <w:spacing w:before="243" w:line="230" w:lineRule="auto"/>
        <w:ind w:left="134" w:right="720"/>
        <w:jc w:val="center"/>
        <w:rPr>
          <w:b/>
          <w:color w:val="231F20"/>
          <w:sz w:val="24"/>
          <w:szCs w:val="24"/>
        </w:rPr>
      </w:pPr>
      <w:r w:rsidRPr="00DE0EF1">
        <w:rPr>
          <w:b/>
          <w:color w:val="231F20"/>
          <w:sz w:val="24"/>
          <w:szCs w:val="24"/>
        </w:rPr>
        <w:t>FORM SD1</w:t>
      </w:r>
    </w:p>
    <w:p w14:paraId="5A3B4417" w14:textId="77777777" w:rsidR="00F05C07" w:rsidRPr="00DE0EF1" w:rsidRDefault="00F05C07" w:rsidP="00833D84">
      <w:pPr>
        <w:pStyle w:val="Heading3"/>
        <w:tabs>
          <w:tab w:val="left" w:pos="9720"/>
        </w:tabs>
        <w:spacing w:before="202" w:line="230" w:lineRule="auto"/>
        <w:ind w:left="853" w:right="720"/>
        <w:rPr>
          <w:color w:val="231F20"/>
        </w:rPr>
      </w:pPr>
    </w:p>
    <w:p w14:paraId="2EB00956" w14:textId="77777777" w:rsidR="00F05C07" w:rsidRPr="00DE0EF1" w:rsidRDefault="00F05C07" w:rsidP="00833D84">
      <w:pPr>
        <w:pStyle w:val="Heading3"/>
        <w:tabs>
          <w:tab w:val="left" w:pos="9720"/>
        </w:tabs>
        <w:spacing w:before="202" w:line="230" w:lineRule="auto"/>
        <w:ind w:left="853" w:right="720"/>
      </w:pPr>
      <w:r w:rsidRPr="00DE0EF1">
        <w:rPr>
          <w:color w:val="231F20"/>
        </w:rPr>
        <w:t>SELF  DECLARATION  THAT  THE  PERSON/TENDERER  IS  NOT  DEBARRED  IN  THE  MATTER  OF  THE  PUBLIC  PROCUREMENT AND  ASSET  DISPOSAL ACT  2015.</w:t>
      </w:r>
    </w:p>
    <w:p w14:paraId="3263000F" w14:textId="77777777" w:rsidR="00F05C07" w:rsidRPr="00DE0EF1" w:rsidRDefault="00F05C07" w:rsidP="00833D84">
      <w:pPr>
        <w:pStyle w:val="BodyText"/>
        <w:tabs>
          <w:tab w:val="left" w:pos="9720"/>
        </w:tabs>
        <w:ind w:right="720"/>
        <w:rPr>
          <w:b/>
          <w:sz w:val="32"/>
        </w:rPr>
      </w:pPr>
    </w:p>
    <w:p w14:paraId="1B0614CC" w14:textId="77777777" w:rsidR="00F05C07" w:rsidRPr="00DE0EF1" w:rsidRDefault="00F05C07" w:rsidP="00833D84">
      <w:pPr>
        <w:pStyle w:val="BodyText"/>
        <w:tabs>
          <w:tab w:val="left" w:pos="9720"/>
        </w:tabs>
        <w:ind w:right="720"/>
        <w:jc w:val="both"/>
        <w:rPr>
          <w:b/>
          <w:sz w:val="31"/>
        </w:rPr>
      </w:pPr>
    </w:p>
    <w:p w14:paraId="05FF388A" w14:textId="17EEEDBB" w:rsidR="00F05C07" w:rsidRPr="00DE0EF1" w:rsidRDefault="00A21E0E" w:rsidP="00833D84">
      <w:pPr>
        <w:pStyle w:val="BodyText"/>
        <w:tabs>
          <w:tab w:val="left" w:pos="9720"/>
        </w:tabs>
        <w:spacing w:line="248" w:lineRule="exact"/>
        <w:ind w:left="853" w:right="720"/>
        <w:jc w:val="both"/>
      </w:pPr>
      <w:r w:rsidRPr="00DE0EF1">
        <w:rPr>
          <w:color w:val="231F20"/>
        </w:rPr>
        <w:t>I ......................................................................... of Post Ofﬁce Box</w:t>
      </w:r>
      <w:r w:rsidR="00F05C07" w:rsidRPr="00DE0EF1">
        <w:rPr>
          <w:color w:val="231F20"/>
        </w:rPr>
        <w:t>..............................................</w:t>
      </w:r>
      <w:r w:rsidRPr="00DE0EF1">
        <w:rPr>
          <w:color w:val="231F20"/>
        </w:rPr>
        <w:t>being a</w:t>
      </w:r>
      <w:r w:rsidR="00F05C07" w:rsidRPr="00DE0EF1">
        <w:rPr>
          <w:color w:val="231F20"/>
        </w:rPr>
        <w:t xml:space="preserve">  resident  of</w:t>
      </w:r>
      <w:r w:rsidRPr="00DE0EF1">
        <w:rPr>
          <w:color w:val="231F20"/>
        </w:rPr>
        <w:t xml:space="preserve"> </w:t>
      </w:r>
      <w:r w:rsidR="00F05C07" w:rsidRPr="00DE0EF1">
        <w:rPr>
          <w:color w:val="231F20"/>
        </w:rPr>
        <w:t>.............................................</w:t>
      </w:r>
      <w:r w:rsidRPr="00DE0EF1">
        <w:rPr>
          <w:color w:val="231F20"/>
        </w:rPr>
        <w:t xml:space="preserve"> in the Republic</w:t>
      </w:r>
      <w:r w:rsidR="00F05C07" w:rsidRPr="00DE0EF1">
        <w:rPr>
          <w:color w:val="231F20"/>
        </w:rPr>
        <w:t xml:space="preserve">  of..............................................do  hereby  make  a  statement  as  follows:-</w:t>
      </w:r>
    </w:p>
    <w:p w14:paraId="2B28BDE2" w14:textId="77777777" w:rsidR="00F05C07" w:rsidRPr="00DE0EF1" w:rsidRDefault="00F05C07" w:rsidP="00833D84">
      <w:pPr>
        <w:pStyle w:val="BodyText"/>
        <w:tabs>
          <w:tab w:val="left" w:pos="9720"/>
        </w:tabs>
        <w:spacing w:before="6"/>
        <w:ind w:right="720"/>
        <w:jc w:val="both"/>
        <w:rPr>
          <w:sz w:val="41"/>
        </w:rPr>
      </w:pPr>
    </w:p>
    <w:p w14:paraId="5A918F17" w14:textId="728316B6" w:rsidR="00F05C07" w:rsidRPr="00DE0EF1" w:rsidRDefault="00F05C07" w:rsidP="00321C47">
      <w:pPr>
        <w:pStyle w:val="ListParagraph"/>
        <w:numPr>
          <w:ilvl w:val="0"/>
          <w:numId w:val="45"/>
        </w:numPr>
        <w:tabs>
          <w:tab w:val="left" w:pos="1415"/>
          <w:tab w:val="left" w:pos="1416"/>
          <w:tab w:val="left" w:pos="9720"/>
        </w:tabs>
        <w:spacing w:before="4" w:line="230" w:lineRule="auto"/>
        <w:ind w:right="720" w:hanging="554"/>
        <w:jc w:val="both"/>
      </w:pPr>
      <w:r w:rsidRPr="00DE0EF1">
        <w:rPr>
          <w:color w:val="231F20"/>
        </w:rPr>
        <w:t>THAT  I  am  the  Company  Secretary/  Chief  Executive/Managing  Director/Principal  Ofﬁcer/Director  of</w:t>
      </w:r>
      <w:r w:rsidR="00A21E0E" w:rsidRPr="00DE0EF1">
        <w:rPr>
          <w:color w:val="231F20"/>
        </w:rPr>
        <w:t xml:space="preserve"> </w:t>
      </w:r>
      <w:r w:rsidRPr="00DE0EF1">
        <w:rPr>
          <w:color w:val="231F20"/>
        </w:rPr>
        <w:t>...................................................</w:t>
      </w:r>
      <w:r w:rsidR="00A21E0E" w:rsidRPr="00DE0EF1">
        <w:rPr>
          <w:color w:val="231F20"/>
        </w:rPr>
        <w:t xml:space="preserve"> </w:t>
      </w:r>
      <w:r w:rsidRPr="00DE0EF1">
        <w:rPr>
          <w:i/>
          <w:color w:val="231F20"/>
        </w:rPr>
        <w:t xml:space="preserve">(insert  name  of  the  Company)  </w:t>
      </w:r>
      <w:r w:rsidRPr="00DE0EF1">
        <w:rPr>
          <w:color w:val="231F20"/>
        </w:rPr>
        <w:t xml:space="preserve">who  is  a  Bidder  in  respect  of  </w:t>
      </w:r>
      <w:r w:rsidRPr="00DE0EF1">
        <w:rPr>
          <w:b/>
          <w:color w:val="231F20"/>
        </w:rPr>
        <w:t>Tender  No.</w:t>
      </w:r>
      <w:r w:rsidR="00A21E0E" w:rsidRPr="00DE0EF1">
        <w:rPr>
          <w:b/>
          <w:color w:val="231F20"/>
        </w:rPr>
        <w:t xml:space="preserve"> </w:t>
      </w:r>
      <w:r w:rsidRPr="00DE0EF1">
        <w:rPr>
          <w:color w:val="231F20"/>
        </w:rPr>
        <w:t>........................................</w:t>
      </w:r>
      <w:r w:rsidR="00A21E0E" w:rsidRPr="00DE0EF1">
        <w:rPr>
          <w:color w:val="231F20"/>
        </w:rPr>
        <w:t xml:space="preserve"> for................................................................................................... </w:t>
      </w:r>
      <w:r w:rsidRPr="00DE0EF1">
        <w:rPr>
          <w:i/>
          <w:color w:val="231F20"/>
        </w:rPr>
        <w:t>(insert tender</w:t>
      </w:r>
      <w:r w:rsidR="00A21E0E" w:rsidRPr="00DE0EF1">
        <w:rPr>
          <w:i/>
          <w:color w:val="231F20"/>
        </w:rPr>
        <w:t xml:space="preserve"> </w:t>
      </w:r>
      <w:r w:rsidRPr="00DE0EF1">
        <w:rPr>
          <w:i/>
          <w:color w:val="231F20"/>
        </w:rPr>
        <w:t xml:space="preserve">title/description)  </w:t>
      </w:r>
      <w:r w:rsidRPr="00DE0EF1">
        <w:rPr>
          <w:color w:val="231F20"/>
        </w:rPr>
        <w:t>for...........................................</w:t>
      </w:r>
      <w:r w:rsidRPr="00DE0EF1">
        <w:rPr>
          <w:i/>
          <w:color w:val="231F20"/>
        </w:rPr>
        <w:t xml:space="preserve">(insert  name  of  the  Procuring  entity)  </w:t>
      </w:r>
      <w:r w:rsidRPr="00DE0EF1">
        <w:rPr>
          <w:color w:val="231F20"/>
        </w:rPr>
        <w:t>and  duly  authorized  and  competent  to  make  this  statement.</w:t>
      </w:r>
    </w:p>
    <w:p w14:paraId="1D2B4019" w14:textId="77777777" w:rsidR="00F05C07" w:rsidRPr="00DE0EF1" w:rsidRDefault="00F05C07" w:rsidP="00833D84">
      <w:pPr>
        <w:pStyle w:val="BodyText"/>
        <w:tabs>
          <w:tab w:val="left" w:pos="9720"/>
        </w:tabs>
        <w:spacing w:before="6"/>
        <w:ind w:right="720"/>
        <w:jc w:val="both"/>
        <w:rPr>
          <w:sz w:val="42"/>
        </w:rPr>
      </w:pPr>
    </w:p>
    <w:p w14:paraId="760C0BD1" w14:textId="0961BF89" w:rsidR="00F05C07" w:rsidRPr="00DE0EF1" w:rsidRDefault="00F05C07" w:rsidP="00321C47">
      <w:pPr>
        <w:pStyle w:val="ListParagraph"/>
        <w:numPr>
          <w:ilvl w:val="0"/>
          <w:numId w:val="45"/>
        </w:numPr>
        <w:tabs>
          <w:tab w:val="left" w:pos="1415"/>
          <w:tab w:val="left" w:pos="1416"/>
          <w:tab w:val="left" w:pos="9720"/>
        </w:tabs>
        <w:spacing w:line="230" w:lineRule="auto"/>
        <w:ind w:right="720" w:hanging="555"/>
        <w:jc w:val="both"/>
      </w:pPr>
      <w:r w:rsidRPr="00DE0EF1">
        <w:rPr>
          <w:color w:val="231F20"/>
        </w:rPr>
        <w:t xml:space="preserve">THAT  the  aforesaid  Bidder,  its  Directors  and  subcontractors  have  not  been  </w:t>
      </w:r>
      <w:r w:rsidR="00DE72D3" w:rsidRPr="00DE0EF1">
        <w:rPr>
          <w:color w:val="231F20"/>
        </w:rPr>
        <w:t xml:space="preserve">debarred </w:t>
      </w:r>
      <w:r w:rsidRPr="00DE0EF1">
        <w:rPr>
          <w:color w:val="231F20"/>
        </w:rPr>
        <w:t xml:space="preserve"> from  participating  in  procurement  proceeding  under  Part  IV  of  the  Act.</w:t>
      </w:r>
    </w:p>
    <w:p w14:paraId="472E4A03" w14:textId="77777777" w:rsidR="00F05C07" w:rsidRPr="00DE0EF1" w:rsidRDefault="00F05C07" w:rsidP="00833D84">
      <w:pPr>
        <w:pStyle w:val="BodyText"/>
        <w:tabs>
          <w:tab w:val="left" w:pos="9720"/>
        </w:tabs>
        <w:spacing w:before="9"/>
        <w:ind w:right="720"/>
        <w:jc w:val="both"/>
        <w:rPr>
          <w:sz w:val="41"/>
        </w:rPr>
      </w:pPr>
    </w:p>
    <w:p w14:paraId="55DA1CF2" w14:textId="77777777" w:rsidR="00F05C07" w:rsidRPr="00DE0EF1" w:rsidRDefault="00F05C07" w:rsidP="00321C47">
      <w:pPr>
        <w:pStyle w:val="ListParagraph"/>
        <w:numPr>
          <w:ilvl w:val="0"/>
          <w:numId w:val="45"/>
        </w:numPr>
        <w:tabs>
          <w:tab w:val="left" w:pos="1415"/>
          <w:tab w:val="left" w:pos="1416"/>
          <w:tab w:val="left" w:pos="9720"/>
        </w:tabs>
        <w:ind w:left="1415" w:right="720"/>
        <w:jc w:val="both"/>
      </w:pPr>
      <w:r w:rsidRPr="00DE0EF1">
        <w:rPr>
          <w:color w:val="231F20"/>
        </w:rPr>
        <w:t>THAT  what  is  deponed  to  herein  above  is  true  to  the  best  of  my  knowledge,  information  and  belief.</w:t>
      </w:r>
    </w:p>
    <w:p w14:paraId="2B95512C" w14:textId="77777777" w:rsidR="00F05C07" w:rsidRPr="00DE0EF1" w:rsidRDefault="00F05C07" w:rsidP="00833D84">
      <w:pPr>
        <w:pStyle w:val="BodyText"/>
        <w:tabs>
          <w:tab w:val="left" w:pos="9720"/>
        </w:tabs>
        <w:ind w:right="720"/>
        <w:jc w:val="both"/>
        <w:rPr>
          <w:sz w:val="20"/>
        </w:rPr>
      </w:pPr>
    </w:p>
    <w:p w14:paraId="1A57D5FC" w14:textId="77777777" w:rsidR="00F05C07" w:rsidRPr="00DE0EF1" w:rsidRDefault="00F05C07" w:rsidP="00833D84">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1E0" w:firstRow="1" w:lastRow="1" w:firstColumn="1" w:lastColumn="1" w:noHBand="0" w:noVBand="0"/>
      </w:tblPr>
      <w:tblGrid>
        <w:gridCol w:w="3308"/>
        <w:gridCol w:w="3367"/>
        <w:gridCol w:w="3272"/>
      </w:tblGrid>
      <w:tr w:rsidR="00F05C07" w:rsidRPr="00DE0EF1" w14:paraId="7A74D891" w14:textId="77777777" w:rsidTr="003265F8">
        <w:trPr>
          <w:trHeight w:val="269"/>
        </w:trPr>
        <w:tc>
          <w:tcPr>
            <w:tcW w:w="3308" w:type="dxa"/>
          </w:tcPr>
          <w:p w14:paraId="36B8E596" w14:textId="6EB5350D" w:rsidR="00F05C07" w:rsidRPr="00DE0EF1" w:rsidRDefault="00F05C07" w:rsidP="00833D84">
            <w:pPr>
              <w:pStyle w:val="TableParagraph"/>
              <w:tabs>
                <w:tab w:val="left" w:pos="9720"/>
              </w:tabs>
              <w:spacing w:before="23" w:line="227" w:lineRule="exact"/>
              <w:ind w:left="50" w:right="720"/>
              <w:jc w:val="both"/>
            </w:pPr>
            <w:r w:rsidRPr="00DE0EF1">
              <w:rPr>
                <w:color w:val="231F20"/>
              </w:rPr>
              <w:t>………………………….</w:t>
            </w:r>
          </w:p>
        </w:tc>
        <w:tc>
          <w:tcPr>
            <w:tcW w:w="3367" w:type="dxa"/>
          </w:tcPr>
          <w:p w14:paraId="6E4C7871" w14:textId="5FA4C71E" w:rsidR="00F05C07" w:rsidRPr="00DE0EF1" w:rsidRDefault="00F05C07" w:rsidP="00833D84">
            <w:pPr>
              <w:pStyle w:val="TableParagraph"/>
              <w:tabs>
                <w:tab w:val="left" w:pos="9720"/>
              </w:tabs>
              <w:spacing w:before="23" w:line="227" w:lineRule="exact"/>
              <w:ind w:left="342" w:right="720"/>
              <w:jc w:val="both"/>
            </w:pPr>
            <w:r w:rsidRPr="00DE0EF1">
              <w:rPr>
                <w:color w:val="231F20"/>
              </w:rPr>
              <w:t>…………………..….</w:t>
            </w:r>
          </w:p>
        </w:tc>
        <w:tc>
          <w:tcPr>
            <w:tcW w:w="3272" w:type="dxa"/>
          </w:tcPr>
          <w:p w14:paraId="06B575CC" w14:textId="17516A51" w:rsidR="00F05C07" w:rsidRPr="00DE0EF1" w:rsidRDefault="00F05C07" w:rsidP="00833D84">
            <w:pPr>
              <w:pStyle w:val="TableParagraph"/>
              <w:tabs>
                <w:tab w:val="left" w:pos="9720"/>
              </w:tabs>
              <w:spacing w:before="23" w:line="227" w:lineRule="exact"/>
              <w:ind w:left="217" w:right="720"/>
              <w:jc w:val="both"/>
            </w:pPr>
            <w:r w:rsidRPr="00DE0EF1">
              <w:rPr>
                <w:color w:val="231F20"/>
              </w:rPr>
              <w:t xml:space="preserve"> ………………………</w:t>
            </w:r>
          </w:p>
        </w:tc>
      </w:tr>
      <w:tr w:rsidR="00F05C07" w:rsidRPr="00DE0EF1" w14:paraId="2A8470E8" w14:textId="77777777" w:rsidTr="003265F8">
        <w:trPr>
          <w:trHeight w:val="1000"/>
        </w:trPr>
        <w:tc>
          <w:tcPr>
            <w:tcW w:w="3308" w:type="dxa"/>
          </w:tcPr>
          <w:p w14:paraId="6FA51B20" w14:textId="77777777" w:rsidR="00F05C07" w:rsidRPr="00DE0EF1" w:rsidRDefault="00F05C07" w:rsidP="00833D84">
            <w:pPr>
              <w:pStyle w:val="TableParagraph"/>
              <w:tabs>
                <w:tab w:val="left" w:pos="9720"/>
              </w:tabs>
              <w:spacing w:line="250" w:lineRule="exact"/>
              <w:ind w:left="50" w:right="720"/>
              <w:jc w:val="both"/>
            </w:pPr>
            <w:r w:rsidRPr="00DE0EF1">
              <w:rPr>
                <w:color w:val="231F20"/>
              </w:rPr>
              <w:t>(Title)</w:t>
            </w:r>
          </w:p>
          <w:p w14:paraId="2C0E7C8F" w14:textId="77777777" w:rsidR="00F05C07" w:rsidRPr="00DE0EF1" w:rsidRDefault="00F05C07" w:rsidP="00833D84">
            <w:pPr>
              <w:pStyle w:val="TableParagraph"/>
              <w:tabs>
                <w:tab w:val="left" w:pos="9720"/>
              </w:tabs>
              <w:spacing w:before="6"/>
              <w:ind w:right="720"/>
              <w:jc w:val="both"/>
              <w:rPr>
                <w:sz w:val="41"/>
              </w:rPr>
            </w:pPr>
          </w:p>
          <w:p w14:paraId="42CD3D03" w14:textId="77777777" w:rsidR="00F05C07" w:rsidRPr="00DE0EF1" w:rsidRDefault="00F05C07" w:rsidP="00833D84">
            <w:pPr>
              <w:pStyle w:val="TableParagraph"/>
              <w:tabs>
                <w:tab w:val="left" w:pos="9720"/>
              </w:tabs>
              <w:ind w:left="50" w:right="720"/>
              <w:jc w:val="both"/>
            </w:pPr>
            <w:r w:rsidRPr="00DE0EF1">
              <w:rPr>
                <w:color w:val="231F20"/>
              </w:rPr>
              <w:t>Bidder  Ofﬁcial  Stamp</w:t>
            </w:r>
          </w:p>
        </w:tc>
        <w:tc>
          <w:tcPr>
            <w:tcW w:w="3367" w:type="dxa"/>
          </w:tcPr>
          <w:p w14:paraId="56AA655E" w14:textId="77777777" w:rsidR="00F05C07" w:rsidRPr="00DE0EF1" w:rsidRDefault="00F05C07" w:rsidP="00833D84">
            <w:pPr>
              <w:pStyle w:val="TableParagraph"/>
              <w:tabs>
                <w:tab w:val="left" w:pos="9720"/>
              </w:tabs>
              <w:spacing w:line="250" w:lineRule="exact"/>
              <w:ind w:left="374" w:right="720"/>
              <w:jc w:val="both"/>
            </w:pPr>
            <w:r w:rsidRPr="00DE0EF1">
              <w:rPr>
                <w:color w:val="231F20"/>
              </w:rPr>
              <w:t>(Signature)</w:t>
            </w:r>
          </w:p>
        </w:tc>
        <w:tc>
          <w:tcPr>
            <w:tcW w:w="3272" w:type="dxa"/>
          </w:tcPr>
          <w:p w14:paraId="61FFB9B6" w14:textId="77777777" w:rsidR="00F05C07" w:rsidRPr="00DE0EF1" w:rsidRDefault="00F05C07" w:rsidP="00833D84">
            <w:pPr>
              <w:pStyle w:val="TableParagraph"/>
              <w:tabs>
                <w:tab w:val="left" w:pos="9720"/>
              </w:tabs>
              <w:spacing w:line="250" w:lineRule="exact"/>
              <w:ind w:left="217" w:right="720"/>
              <w:jc w:val="both"/>
            </w:pPr>
            <w:r w:rsidRPr="00DE0EF1">
              <w:rPr>
                <w:color w:val="231F20"/>
              </w:rPr>
              <w:t>(Date)</w:t>
            </w:r>
          </w:p>
        </w:tc>
      </w:tr>
    </w:tbl>
    <w:p w14:paraId="35EC3C70" w14:textId="77777777" w:rsidR="00F05C07" w:rsidRPr="00DE0EF1" w:rsidRDefault="00F05C07" w:rsidP="00833D84">
      <w:pPr>
        <w:tabs>
          <w:tab w:val="left" w:pos="9720"/>
        </w:tabs>
        <w:spacing w:line="250" w:lineRule="exact"/>
        <w:ind w:right="720"/>
        <w:jc w:val="both"/>
        <w:sectPr w:rsidR="00F05C07" w:rsidRPr="00DE0EF1" w:rsidSect="00833D84">
          <w:pgSz w:w="11910" w:h="16840"/>
          <w:pgMar w:top="720" w:right="720" w:bottom="720" w:left="720" w:header="0" w:footer="446" w:gutter="0"/>
          <w:cols w:space="720"/>
        </w:sectPr>
      </w:pPr>
    </w:p>
    <w:p w14:paraId="2EBD7795" w14:textId="0A5C19C1" w:rsidR="00F05C07" w:rsidRPr="00DE0EF1" w:rsidRDefault="00F05C07" w:rsidP="00F05C07">
      <w:pPr>
        <w:pStyle w:val="BodyText"/>
        <w:spacing w:before="243" w:line="230" w:lineRule="auto"/>
        <w:ind w:left="134" w:right="720"/>
        <w:jc w:val="center"/>
        <w:rPr>
          <w:b/>
          <w:color w:val="231F20"/>
          <w:sz w:val="24"/>
          <w:szCs w:val="24"/>
        </w:rPr>
      </w:pPr>
      <w:r w:rsidRPr="00DE0EF1">
        <w:rPr>
          <w:color w:val="231F20"/>
        </w:rPr>
        <w:lastRenderedPageBreak/>
        <w:t xml:space="preserve"> </w:t>
      </w:r>
      <w:r w:rsidRPr="00DE0EF1">
        <w:rPr>
          <w:b/>
          <w:color w:val="231F20"/>
          <w:sz w:val="24"/>
          <w:szCs w:val="24"/>
        </w:rPr>
        <w:t>FORM SD2</w:t>
      </w:r>
    </w:p>
    <w:p w14:paraId="30FB2D6F" w14:textId="2D3393E5" w:rsidR="0021200B" w:rsidRPr="00DE0EF1" w:rsidRDefault="0021200B">
      <w:pPr>
        <w:pStyle w:val="Heading3"/>
        <w:spacing w:before="187" w:line="444" w:lineRule="auto"/>
        <w:ind w:left="854" w:right="6374" w:hanging="1"/>
      </w:pPr>
    </w:p>
    <w:p w14:paraId="2F0ACB33" w14:textId="472574EE" w:rsidR="0021200B" w:rsidRPr="00DE0EF1" w:rsidRDefault="00022DB4" w:rsidP="00D439E6">
      <w:pPr>
        <w:pStyle w:val="Heading5"/>
        <w:spacing w:before="7" w:line="230" w:lineRule="auto"/>
        <w:ind w:left="854" w:right="288"/>
      </w:pPr>
      <w:r w:rsidRPr="00DE0EF1">
        <w:rPr>
          <w:color w:val="231F20"/>
        </w:rPr>
        <w:t>SELF</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p>
    <w:p w14:paraId="4C222F21" w14:textId="77777777" w:rsidR="0021200B" w:rsidRPr="00DE0EF1" w:rsidRDefault="0021200B" w:rsidP="00D439E6">
      <w:pPr>
        <w:pStyle w:val="BodyText"/>
        <w:ind w:right="288"/>
        <w:rPr>
          <w:b/>
          <w:sz w:val="30"/>
        </w:rPr>
      </w:pPr>
    </w:p>
    <w:p w14:paraId="5676E964" w14:textId="77777777" w:rsidR="0021200B" w:rsidRPr="00DE0EF1" w:rsidRDefault="0021200B" w:rsidP="00D439E6">
      <w:pPr>
        <w:pStyle w:val="BodyText"/>
        <w:ind w:right="288"/>
        <w:rPr>
          <w:b/>
          <w:sz w:val="33"/>
        </w:rPr>
      </w:pPr>
    </w:p>
    <w:p w14:paraId="4E596255" w14:textId="7AD0335C" w:rsidR="0021200B" w:rsidRPr="00DE0EF1" w:rsidRDefault="00DE72D3" w:rsidP="00DE72D3">
      <w:pPr>
        <w:pStyle w:val="BodyText"/>
        <w:spacing w:line="248" w:lineRule="exact"/>
        <w:ind w:left="854" w:right="288"/>
        <w:jc w:val="both"/>
      </w:pPr>
      <w:r w:rsidRPr="00DE0EF1">
        <w:rPr>
          <w:color w:val="231F20"/>
        </w:rPr>
        <w:t>I, ………………………………….... of P.O</w:t>
      </w:r>
      <w:r w:rsidR="00022DB4" w:rsidRPr="00DE0EF1">
        <w:rPr>
          <w:color w:val="231F20"/>
        </w:rPr>
        <w:t>.</w:t>
      </w:r>
      <w:r w:rsidR="005765B8" w:rsidRPr="00DE0EF1">
        <w:rPr>
          <w:color w:val="231F20"/>
        </w:rPr>
        <w:t xml:space="preserve">  </w:t>
      </w:r>
      <w:r w:rsidR="00022DB4" w:rsidRPr="00DE0EF1">
        <w:rPr>
          <w:color w:val="231F20"/>
        </w:rPr>
        <w:t>Box..............................................</w:t>
      </w:r>
      <w:r w:rsidRPr="00DE0EF1">
        <w:rPr>
          <w:color w:val="231F20"/>
        </w:rPr>
        <w:t>being a resident</w:t>
      </w:r>
      <w:r w:rsidR="005765B8" w:rsidRPr="00DE0EF1">
        <w:rPr>
          <w:color w:val="231F20"/>
        </w:rPr>
        <w:t xml:space="preserve">    </w:t>
      </w:r>
      <w:r w:rsidRPr="00DE0EF1">
        <w:rPr>
          <w:color w:val="231F20"/>
        </w:rPr>
        <w:t xml:space="preserve">of.......................................................................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Republic</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w:t>
      </w:r>
      <w:r w:rsidRPr="00DE0EF1">
        <w:rPr>
          <w:color w:val="231F20"/>
        </w:rPr>
        <w:t xml:space="preserve"> do hereby make a </w:t>
      </w:r>
      <w:r w:rsidR="00022DB4" w:rsidRPr="00DE0EF1">
        <w:rPr>
          <w:color w:val="231F20"/>
        </w:rPr>
        <w:t>statement</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follows:-</w:t>
      </w:r>
    </w:p>
    <w:p w14:paraId="561E24CE" w14:textId="77777777" w:rsidR="0021200B" w:rsidRPr="00DE0EF1" w:rsidRDefault="0021200B" w:rsidP="00D439E6">
      <w:pPr>
        <w:pStyle w:val="BodyText"/>
        <w:spacing w:before="6"/>
        <w:ind w:right="288"/>
        <w:rPr>
          <w:sz w:val="41"/>
        </w:rPr>
      </w:pPr>
    </w:p>
    <w:p w14:paraId="56161EF4" w14:textId="3041990B" w:rsidR="0021200B" w:rsidRPr="00DE0EF1" w:rsidRDefault="00022DB4" w:rsidP="00321C47">
      <w:pPr>
        <w:pStyle w:val="ListParagraph"/>
        <w:numPr>
          <w:ilvl w:val="0"/>
          <w:numId w:val="46"/>
        </w:numPr>
        <w:tabs>
          <w:tab w:val="left" w:pos="1400"/>
          <w:tab w:val="left" w:pos="1401"/>
        </w:tabs>
        <w:spacing w:before="1" w:line="230" w:lineRule="auto"/>
        <w:ind w:left="1402" w:right="288" w:hanging="547"/>
        <w:jc w:val="both"/>
      </w:pP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Chief</w:t>
      </w:r>
      <w:r w:rsidR="005765B8" w:rsidRPr="00DE0EF1">
        <w:rPr>
          <w:color w:val="231F20"/>
        </w:rPr>
        <w:t xml:space="preserve">  </w:t>
      </w:r>
      <w:r w:rsidRPr="00DE0EF1">
        <w:rPr>
          <w:color w:val="231F20"/>
        </w:rPr>
        <w:t>Executive/Managing</w:t>
      </w:r>
      <w:r w:rsidR="005765B8" w:rsidRPr="00DE0EF1">
        <w:rPr>
          <w:color w:val="231F20"/>
        </w:rPr>
        <w:t xml:space="preserve">  </w:t>
      </w:r>
      <w:r w:rsidRPr="00DE0EF1">
        <w:rPr>
          <w:color w:val="231F20"/>
        </w:rPr>
        <w:t>Director/Principal</w:t>
      </w:r>
      <w:r w:rsidR="005765B8" w:rsidRPr="00DE0EF1">
        <w:rPr>
          <w:color w:val="231F20"/>
        </w:rPr>
        <w:t xml:space="preserve">  </w:t>
      </w:r>
      <w:r w:rsidRPr="00DE0EF1">
        <w:rPr>
          <w:color w:val="231F20"/>
        </w:rPr>
        <w:t>Ofﬁcer/Director</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Company)</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Tender</w:t>
      </w:r>
      <w:r w:rsidR="005765B8" w:rsidRPr="00DE0EF1">
        <w:rPr>
          <w:b/>
          <w:color w:val="231F20"/>
        </w:rPr>
        <w:t xml:space="preserve">  </w:t>
      </w:r>
      <w:r w:rsidRPr="00DE0EF1">
        <w:rPr>
          <w:b/>
          <w:color w:val="231F20"/>
        </w:rPr>
        <w:t>No</w:t>
      </w:r>
      <w:r w:rsidRPr="00DE0EF1">
        <w:rPr>
          <w:color w:val="231F20"/>
        </w:rPr>
        <w:t>.</w:t>
      </w:r>
      <w:r w:rsidR="00DE72D3" w:rsidRPr="00DE0EF1">
        <w:rPr>
          <w:color w:val="231F20"/>
        </w:rPr>
        <w:t xml:space="preserve"> </w:t>
      </w:r>
      <w:r w:rsidRPr="00DE0EF1">
        <w:rPr>
          <w:color w:val="231F20"/>
        </w:rPr>
        <w:t>..............................................................</w:t>
      </w:r>
      <w:r w:rsidR="00DE72D3" w:rsidRPr="00DE0EF1">
        <w:rPr>
          <w:color w:val="231F20"/>
        </w:rPr>
        <w:t xml:space="preserve"> </w:t>
      </w:r>
      <w:r w:rsidRPr="00DE0EF1">
        <w:rPr>
          <w:color w:val="231F20"/>
        </w:rPr>
        <w:t>for....................................</w:t>
      </w:r>
      <w:r w:rsidR="00DE72D3" w:rsidRPr="00DE0EF1">
        <w:rPr>
          <w:color w:val="231F20"/>
        </w:rPr>
        <w:t xml:space="preserve"> </w:t>
      </w:r>
      <w:r w:rsidRPr="00DE0EF1">
        <w:rPr>
          <w:i/>
          <w:color w:val="231F20"/>
        </w:rPr>
        <w:t>(</w:t>
      </w:r>
      <w:r w:rsidR="00DE72D3" w:rsidRPr="00DE0EF1">
        <w:rPr>
          <w:i/>
          <w:color w:val="231F20"/>
        </w:rPr>
        <w:t>Insert tender title</w:t>
      </w:r>
      <w:r w:rsidRPr="00DE0EF1">
        <w:rPr>
          <w:i/>
          <w:color w:val="231F20"/>
        </w:rPr>
        <w:t>/description)</w:t>
      </w:r>
      <w:r w:rsidR="00DE72D3" w:rsidRPr="00DE0EF1">
        <w:rPr>
          <w:i/>
          <w:color w:val="231F20"/>
        </w:rPr>
        <w:t xml:space="preserve"> f</w:t>
      </w:r>
      <w:r w:rsidR="00DE72D3" w:rsidRPr="00DE0EF1">
        <w:rPr>
          <w:color w:val="231F20"/>
        </w:rPr>
        <w:t xml:space="preserve">or....................................................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statement.</w:t>
      </w:r>
    </w:p>
    <w:p w14:paraId="29AE593F" w14:textId="77777777" w:rsidR="0021200B" w:rsidRPr="00DE0EF1" w:rsidRDefault="0021200B" w:rsidP="00DE72D3">
      <w:pPr>
        <w:pStyle w:val="BodyText"/>
        <w:spacing w:before="6"/>
        <w:ind w:right="288"/>
        <w:jc w:val="both"/>
        <w:rPr>
          <w:sz w:val="42"/>
        </w:rPr>
      </w:pPr>
    </w:p>
    <w:p w14:paraId="20A2A13A" w14:textId="5065DD9C" w:rsidR="0021200B" w:rsidRPr="00DE0EF1" w:rsidRDefault="00022DB4" w:rsidP="00321C47">
      <w:pPr>
        <w:pStyle w:val="ListParagraph"/>
        <w:numPr>
          <w:ilvl w:val="0"/>
          <w:numId w:val="46"/>
        </w:numPr>
        <w:tabs>
          <w:tab w:val="left" w:pos="1401"/>
        </w:tabs>
        <w:spacing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A0FF1A9" w14:textId="77777777" w:rsidR="0021200B" w:rsidRPr="00DE0EF1" w:rsidRDefault="0021200B" w:rsidP="00DE72D3">
      <w:pPr>
        <w:pStyle w:val="BodyText"/>
        <w:spacing w:before="8"/>
        <w:ind w:right="288"/>
        <w:jc w:val="both"/>
        <w:rPr>
          <w:sz w:val="42"/>
        </w:rPr>
      </w:pPr>
    </w:p>
    <w:p w14:paraId="70B68DB9" w14:textId="49CDFE51" w:rsidR="0021200B" w:rsidRPr="00DE0EF1" w:rsidRDefault="00022DB4" w:rsidP="00321C47">
      <w:pPr>
        <w:pStyle w:val="ListParagraph"/>
        <w:numPr>
          <w:ilvl w:val="0"/>
          <w:numId w:val="46"/>
        </w:numPr>
        <w:tabs>
          <w:tab w:val="left" w:pos="1401"/>
        </w:tabs>
        <w:spacing w:line="230" w:lineRule="auto"/>
        <w:ind w:right="288" w:hanging="547"/>
        <w:jc w:val="both"/>
        <w:rPr>
          <w:i/>
        </w:rPr>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p>
    <w:p w14:paraId="2667EE4A" w14:textId="77777777" w:rsidR="0021200B" w:rsidRPr="00DE0EF1" w:rsidRDefault="0021200B" w:rsidP="00DE72D3">
      <w:pPr>
        <w:pStyle w:val="BodyText"/>
        <w:ind w:right="288"/>
        <w:jc w:val="both"/>
        <w:rPr>
          <w:i/>
          <w:sz w:val="28"/>
        </w:rPr>
      </w:pPr>
    </w:p>
    <w:p w14:paraId="7C2D5EED" w14:textId="13E27618" w:rsidR="0021200B" w:rsidRPr="00DE0EF1" w:rsidRDefault="00022DB4" w:rsidP="00321C47">
      <w:pPr>
        <w:pStyle w:val="ListParagraph"/>
        <w:numPr>
          <w:ilvl w:val="0"/>
          <w:numId w:val="46"/>
        </w:numPr>
        <w:tabs>
          <w:tab w:val="left" w:pos="1400"/>
          <w:tab w:val="left" w:pos="1401"/>
        </w:tabs>
        <w:spacing w:before="168"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corrosive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tender.</w:t>
      </w:r>
    </w:p>
    <w:p w14:paraId="739FA653" w14:textId="77777777" w:rsidR="0021200B" w:rsidRPr="00DE0EF1" w:rsidRDefault="0021200B" w:rsidP="00DE72D3">
      <w:pPr>
        <w:pStyle w:val="BodyText"/>
        <w:spacing w:before="9"/>
        <w:ind w:right="288"/>
        <w:jc w:val="both"/>
        <w:rPr>
          <w:sz w:val="41"/>
        </w:rPr>
      </w:pPr>
    </w:p>
    <w:p w14:paraId="4EBCC4A6" w14:textId="0DCCDDC4" w:rsidR="0021200B" w:rsidRPr="00DE0EF1" w:rsidRDefault="00022DB4" w:rsidP="00321C47">
      <w:pPr>
        <w:pStyle w:val="ListParagraph"/>
        <w:numPr>
          <w:ilvl w:val="0"/>
          <w:numId w:val="46"/>
        </w:numPr>
        <w:tabs>
          <w:tab w:val="left" w:pos="1400"/>
          <w:tab w:val="left" w:pos="1401"/>
        </w:tabs>
        <w:ind w:left="1400" w:right="288"/>
        <w:jc w:val="both"/>
      </w:pPr>
      <w:r w:rsidRPr="00DE0EF1">
        <w:rPr>
          <w:color w:val="231F20"/>
        </w:rPr>
        <w:t>THAT</w:t>
      </w:r>
      <w:r w:rsidR="005765B8" w:rsidRPr="00DE0EF1">
        <w:rPr>
          <w:color w:val="231F20"/>
        </w:rPr>
        <w:t xml:space="preserve">  </w:t>
      </w:r>
      <w:r w:rsidRPr="00DE0EF1">
        <w:rPr>
          <w:color w:val="231F20"/>
        </w:rPr>
        <w:t>what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deponed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my</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belief.</w:t>
      </w:r>
    </w:p>
    <w:p w14:paraId="3AD0EFF1" w14:textId="77777777" w:rsidR="0021200B" w:rsidRPr="00DE0EF1" w:rsidRDefault="0021200B" w:rsidP="00DE72D3">
      <w:pPr>
        <w:pStyle w:val="BodyText"/>
        <w:ind w:right="288"/>
        <w:jc w:val="both"/>
        <w:rPr>
          <w:sz w:val="30"/>
        </w:rPr>
      </w:pPr>
    </w:p>
    <w:p w14:paraId="7C91D002" w14:textId="77777777" w:rsidR="0021200B" w:rsidRPr="00DE0EF1" w:rsidRDefault="0021200B" w:rsidP="00DE72D3">
      <w:pPr>
        <w:pStyle w:val="BodyText"/>
        <w:spacing w:before="5"/>
        <w:ind w:right="288"/>
        <w:jc w:val="both"/>
        <w:rPr>
          <w:sz w:val="33"/>
        </w:rPr>
      </w:pPr>
    </w:p>
    <w:p w14:paraId="00E5C64E" w14:textId="28C2E822" w:rsidR="0021200B" w:rsidRPr="00DE0EF1" w:rsidRDefault="00022DB4" w:rsidP="00DE72D3">
      <w:pPr>
        <w:pStyle w:val="BodyText"/>
        <w:tabs>
          <w:tab w:val="left" w:pos="5174"/>
          <w:tab w:val="left" w:pos="8307"/>
          <w:tab w:val="left" w:pos="8774"/>
        </w:tabs>
        <w:spacing w:line="230" w:lineRule="auto"/>
        <w:ind w:left="1418" w:right="288" w:hanging="1"/>
        <w:jc w:val="both"/>
      </w:pPr>
      <w:r w:rsidRPr="00DE0EF1">
        <w:rPr>
          <w:color w:val="231F20"/>
        </w:rPr>
        <w:t>……………………………</w:t>
      </w:r>
      <w:r w:rsidRPr="00DE0EF1">
        <w:rPr>
          <w:color w:val="231F20"/>
        </w:rPr>
        <w:tab/>
        <w:t>………………...…</w:t>
      </w:r>
      <w:r w:rsidR="00DE72D3" w:rsidRPr="00DE0EF1">
        <w:rPr>
          <w:color w:val="231F20"/>
        </w:rPr>
        <w:tab/>
      </w:r>
      <w:r w:rsidRPr="00DE0EF1">
        <w:rPr>
          <w:color w:val="231F20"/>
        </w:rPr>
        <w:t>……………………</w:t>
      </w:r>
      <w:r w:rsidR="005765B8" w:rsidRPr="00DE0EF1">
        <w:rPr>
          <w:color w:val="231F20"/>
        </w:rPr>
        <w:t xml:space="preserve">  </w:t>
      </w:r>
      <w:r w:rsidRPr="00DE0EF1">
        <w:rPr>
          <w:color w:val="231F20"/>
        </w:rPr>
        <w:t>(Title)</w:t>
      </w:r>
      <w:r w:rsidRPr="00DE0EF1">
        <w:rPr>
          <w:color w:val="231F20"/>
        </w:rPr>
        <w:tab/>
        <w:t>(Signature)</w:t>
      </w:r>
      <w:r w:rsidRPr="00DE0EF1">
        <w:rPr>
          <w:color w:val="231F20"/>
        </w:rPr>
        <w:tab/>
      </w:r>
      <w:r w:rsidRPr="00DE0EF1">
        <w:rPr>
          <w:color w:val="231F20"/>
        </w:rPr>
        <w:tab/>
        <w:t>(Date)</w:t>
      </w:r>
    </w:p>
    <w:p w14:paraId="09F54F45" w14:textId="77777777" w:rsidR="0021200B" w:rsidRPr="00DE0EF1" w:rsidRDefault="0021200B" w:rsidP="00DE72D3">
      <w:pPr>
        <w:pStyle w:val="BodyText"/>
        <w:ind w:right="288"/>
        <w:jc w:val="both"/>
        <w:rPr>
          <w:sz w:val="30"/>
        </w:rPr>
      </w:pPr>
    </w:p>
    <w:p w14:paraId="22EEAEA2" w14:textId="77777777" w:rsidR="0021200B" w:rsidRPr="00DE0EF1" w:rsidRDefault="0021200B" w:rsidP="00DE72D3">
      <w:pPr>
        <w:pStyle w:val="BodyText"/>
        <w:ind w:right="288"/>
        <w:jc w:val="both"/>
        <w:rPr>
          <w:sz w:val="33"/>
        </w:rPr>
      </w:pPr>
    </w:p>
    <w:p w14:paraId="39AE5468" w14:textId="57559479" w:rsidR="0021200B" w:rsidRPr="00DE0EF1" w:rsidRDefault="00DE72D3" w:rsidP="00DE72D3">
      <w:pPr>
        <w:pStyle w:val="BodyText"/>
        <w:ind w:left="854" w:right="288"/>
        <w:jc w:val="both"/>
      </w:pPr>
      <w:r w:rsidRPr="00DE0EF1">
        <w:rPr>
          <w:color w:val="231F20"/>
        </w:rPr>
        <w:t>Bidder’s Ofﬁcial Stamp</w:t>
      </w:r>
    </w:p>
    <w:p w14:paraId="6FE8E9EA" w14:textId="77777777" w:rsidR="0021200B" w:rsidRPr="00DE0EF1" w:rsidRDefault="0021200B" w:rsidP="00DE72D3">
      <w:pPr>
        <w:ind w:right="288"/>
        <w:jc w:val="both"/>
        <w:sectPr w:rsidR="0021200B" w:rsidRPr="00DE0EF1" w:rsidSect="008321E8">
          <w:pgSz w:w="11910" w:h="16840"/>
          <w:pgMar w:top="720" w:right="720" w:bottom="720" w:left="720" w:header="0" w:footer="446" w:gutter="0"/>
          <w:cols w:space="720"/>
        </w:sectPr>
      </w:pPr>
    </w:p>
    <w:p w14:paraId="6C136017" w14:textId="24705B7D" w:rsidR="0021200B" w:rsidRPr="00DE0EF1" w:rsidRDefault="00DE72D3">
      <w:pPr>
        <w:pStyle w:val="Heading3"/>
        <w:spacing w:before="173"/>
        <w:ind w:left="861"/>
      </w:pPr>
      <w:r w:rsidRPr="00DE0EF1">
        <w:rPr>
          <w:color w:val="231F20"/>
        </w:rPr>
        <w:lastRenderedPageBreak/>
        <w:t>DECLARATION AND COMMITMENT TO THE CODE OF ETHICS</w:t>
      </w:r>
    </w:p>
    <w:p w14:paraId="3E5A320A" w14:textId="77777777" w:rsidR="0021200B" w:rsidRPr="00DE0EF1" w:rsidRDefault="0021200B">
      <w:pPr>
        <w:pStyle w:val="BodyText"/>
        <w:spacing w:before="5"/>
        <w:rPr>
          <w:b/>
          <w:sz w:val="26"/>
        </w:rPr>
      </w:pPr>
    </w:p>
    <w:p w14:paraId="6A074D79" w14:textId="2DF855B1" w:rsidR="0021200B" w:rsidRPr="00DE0EF1" w:rsidRDefault="00DE72D3" w:rsidP="00833D84">
      <w:pPr>
        <w:pStyle w:val="BodyText"/>
        <w:tabs>
          <w:tab w:val="left" w:pos="8438"/>
        </w:tabs>
        <w:ind w:left="860" w:right="210"/>
        <w:jc w:val="both"/>
      </w:pPr>
      <w:r w:rsidRPr="00DE0EF1">
        <w:rPr>
          <w:color w:val="231F20"/>
        </w:rPr>
        <w:t>I....................................................................................................................... (Person</w:t>
      </w:r>
      <w:r w:rsidR="00022DB4" w:rsidRPr="00DE0EF1">
        <w:rPr>
          <w:color w:val="231F20"/>
        </w:rPr>
        <w:t>)</w:t>
      </w:r>
      <w:r w:rsidR="00022DB4" w:rsidRPr="00DE0EF1">
        <w:rPr>
          <w:color w:val="231F20"/>
        </w:rPr>
        <w:tab/>
      </w:r>
      <w:r w:rsidRPr="00DE0EF1">
        <w:rPr>
          <w:color w:val="231F20"/>
        </w:rPr>
        <w:t>on behalf of (</w:t>
      </w:r>
      <w:r w:rsidRPr="00DE0EF1">
        <w:rPr>
          <w:b/>
          <w:i/>
          <w:color w:val="231F20"/>
        </w:rPr>
        <w:t>Name of the Business</w:t>
      </w:r>
      <w:r w:rsidR="00022DB4" w:rsidRPr="00DE0EF1">
        <w:rPr>
          <w:b/>
          <w:i/>
          <w:color w:val="231F20"/>
        </w:rPr>
        <w:t>/</w:t>
      </w:r>
      <w:r w:rsidR="005765B8" w:rsidRPr="00DE0EF1">
        <w:rPr>
          <w:b/>
          <w:i/>
          <w:color w:val="231F20"/>
        </w:rPr>
        <w:t xml:space="preserve">  </w:t>
      </w:r>
      <w:r w:rsidR="00022DB4" w:rsidRPr="00DE0EF1">
        <w:rPr>
          <w:b/>
          <w:i/>
          <w:color w:val="231F20"/>
        </w:rPr>
        <w:t>Company/Firm</w:t>
      </w:r>
      <w:r w:rsidR="00022DB4" w:rsidRPr="00DE0EF1">
        <w:rPr>
          <w:color w:val="231F20"/>
        </w:rPr>
        <w:t>)..........................................................................declare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have</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fully</w:t>
      </w:r>
      <w:r w:rsidR="005765B8" w:rsidRPr="00DE0EF1">
        <w:rPr>
          <w:color w:val="231F20"/>
        </w:rPr>
        <w:t xml:space="preserve">  </w:t>
      </w:r>
      <w:r w:rsidR="00022DB4" w:rsidRPr="00DE0EF1">
        <w:rPr>
          <w:color w:val="231F20"/>
        </w:rPr>
        <w:t>understood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contents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&amp;</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color w:val="231F20"/>
        </w:rPr>
        <w:t>2015,</w:t>
      </w:r>
      <w:r w:rsidR="005765B8" w:rsidRPr="00DE0EF1">
        <w:rPr>
          <w:color w:val="231F20"/>
        </w:rPr>
        <w:t xml:space="preserve">  </w:t>
      </w:r>
      <w:r w:rsidR="00022DB4" w:rsidRPr="00DE0EF1">
        <w:rPr>
          <w:color w:val="231F20"/>
        </w:rPr>
        <w:t>Regulations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Ethics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persons</w:t>
      </w:r>
      <w:r w:rsidR="005765B8" w:rsidRPr="00DE0EF1">
        <w:rPr>
          <w:color w:val="231F20"/>
        </w:rPr>
        <w:t xml:space="preserve">  </w:t>
      </w:r>
      <w:r w:rsidR="00022DB4" w:rsidRPr="00DE0EF1">
        <w:rPr>
          <w:color w:val="231F20"/>
        </w:rPr>
        <w:t>participating</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my</w:t>
      </w:r>
      <w:r w:rsidR="005765B8" w:rsidRPr="00DE0EF1">
        <w:rPr>
          <w:color w:val="231F20"/>
        </w:rPr>
        <w:t xml:space="preserve">  </w:t>
      </w:r>
      <w:r w:rsidR="00022DB4" w:rsidRPr="00DE0EF1">
        <w:rPr>
          <w:color w:val="231F20"/>
        </w:rPr>
        <w:t>responsibilities</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p>
    <w:p w14:paraId="35340249" w14:textId="30854661" w:rsidR="0021200B" w:rsidRPr="00DE0EF1" w:rsidRDefault="00022DB4" w:rsidP="00833D84">
      <w:pPr>
        <w:pStyle w:val="BodyText"/>
        <w:spacing w:before="267" w:line="252" w:lineRule="auto"/>
        <w:ind w:left="860" w:right="210"/>
        <w:jc w:val="both"/>
      </w:pPr>
      <w:r w:rsidRPr="00DE0EF1">
        <w:rPr>
          <w:color w:val="231F20"/>
        </w:rPr>
        <w:t>I</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abide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p>
    <w:p w14:paraId="27487081" w14:textId="3DB3AA73" w:rsidR="0021200B" w:rsidRPr="00DE0EF1" w:rsidRDefault="00DE72D3" w:rsidP="00833D84">
      <w:pPr>
        <w:pStyle w:val="BodyText"/>
        <w:spacing w:before="222"/>
        <w:ind w:left="860" w:right="210"/>
        <w:jc w:val="both"/>
      </w:pPr>
      <w:r w:rsidRPr="00DE0EF1">
        <w:rPr>
          <w:color w:val="231F20"/>
        </w:rPr>
        <w:t>Name of Authorized signatory</w:t>
      </w:r>
      <w:r w:rsidR="00022DB4" w:rsidRPr="00DE0EF1">
        <w:rPr>
          <w:color w:val="231F20"/>
        </w:rPr>
        <w:t>........................................................................................................................</w:t>
      </w:r>
    </w:p>
    <w:p w14:paraId="2110D15E" w14:textId="77777777" w:rsidR="0021200B" w:rsidRPr="00DE0EF1" w:rsidRDefault="00022DB4" w:rsidP="00833D84">
      <w:pPr>
        <w:pStyle w:val="BodyText"/>
        <w:spacing w:before="234"/>
        <w:ind w:left="860" w:right="210"/>
        <w:jc w:val="both"/>
      </w:pPr>
      <w:r w:rsidRPr="00DE0EF1">
        <w:rPr>
          <w:color w:val="231F20"/>
        </w:rPr>
        <w:t>Sign……………...........................................................................................................................................</w:t>
      </w:r>
    </w:p>
    <w:p w14:paraId="1D3CC816" w14:textId="77777777" w:rsidR="0021200B" w:rsidRPr="00DE0EF1" w:rsidRDefault="0021200B" w:rsidP="00833D84">
      <w:pPr>
        <w:pStyle w:val="BodyText"/>
        <w:spacing w:before="10"/>
        <w:ind w:right="210"/>
        <w:jc w:val="both"/>
        <w:rPr>
          <w:sz w:val="30"/>
        </w:rPr>
      </w:pPr>
    </w:p>
    <w:p w14:paraId="3FD4ABAA" w14:textId="6AAB0567" w:rsidR="0021200B" w:rsidRPr="00DE0EF1" w:rsidRDefault="00022DB4" w:rsidP="00833D84">
      <w:pPr>
        <w:pStyle w:val="BodyText"/>
        <w:ind w:left="860" w:right="210"/>
        <w:jc w:val="both"/>
      </w:pPr>
      <w:r w:rsidRPr="00DE0EF1">
        <w:rPr>
          <w:color w:val="231F20"/>
        </w:rPr>
        <w:t>Position............................................................................................................................................................</w:t>
      </w:r>
    </w:p>
    <w:p w14:paraId="5CCA7106" w14:textId="77777777" w:rsidR="0021200B" w:rsidRPr="00DE0EF1" w:rsidRDefault="0021200B" w:rsidP="00833D84">
      <w:pPr>
        <w:pStyle w:val="BodyText"/>
        <w:spacing w:before="1"/>
        <w:ind w:right="210"/>
        <w:jc w:val="both"/>
        <w:rPr>
          <w:sz w:val="44"/>
        </w:rPr>
      </w:pPr>
    </w:p>
    <w:p w14:paraId="72E704CF" w14:textId="2F72C342" w:rsidR="005765B8" w:rsidRPr="00DE0EF1" w:rsidRDefault="00DE72D3" w:rsidP="00833D84">
      <w:pPr>
        <w:pStyle w:val="BodyText"/>
        <w:spacing w:line="456" w:lineRule="auto"/>
        <w:ind w:left="860" w:right="210"/>
        <w:jc w:val="both"/>
        <w:rPr>
          <w:color w:val="231F20"/>
        </w:rPr>
      </w:pPr>
      <w:r w:rsidRPr="00DE0EF1">
        <w:rPr>
          <w:color w:val="231F20"/>
        </w:rPr>
        <w:t>Ofﬁce address</w:t>
      </w:r>
      <w:r w:rsidR="00022DB4" w:rsidRPr="00DE0EF1">
        <w:rPr>
          <w:color w:val="231F20"/>
        </w:rPr>
        <w:t>……………………………………………….</w:t>
      </w:r>
      <w:r w:rsidR="005765B8" w:rsidRPr="00DE0EF1">
        <w:rPr>
          <w:color w:val="231F20"/>
        </w:rPr>
        <w:t xml:space="preserve">  </w:t>
      </w:r>
      <w:r w:rsidR="00022DB4" w:rsidRPr="00DE0EF1">
        <w:rPr>
          <w:color w:val="231F20"/>
        </w:rPr>
        <w:t>Telephone…………….......………………….</w:t>
      </w:r>
      <w:r w:rsidR="005765B8" w:rsidRPr="00DE0EF1">
        <w:rPr>
          <w:color w:val="231F20"/>
        </w:rPr>
        <w:t xml:space="preserve">  </w:t>
      </w:r>
    </w:p>
    <w:p w14:paraId="5D5ECBF8" w14:textId="384CBC77" w:rsidR="0021200B" w:rsidRPr="00DE0EF1" w:rsidRDefault="00022DB4" w:rsidP="00833D84">
      <w:pPr>
        <w:pStyle w:val="BodyText"/>
        <w:spacing w:line="456" w:lineRule="auto"/>
        <w:ind w:left="860" w:right="210"/>
        <w:jc w:val="both"/>
      </w:pPr>
      <w:r w:rsidRPr="00DE0EF1">
        <w:rPr>
          <w:color w:val="231F20"/>
        </w:rPr>
        <w:t>E-mail………………………………….......................................................................................……………</w:t>
      </w:r>
    </w:p>
    <w:p w14:paraId="18C3CC4D" w14:textId="6A0FCDE9" w:rsidR="0021200B" w:rsidRPr="00DE0EF1" w:rsidRDefault="00DE72D3" w:rsidP="00833D84">
      <w:pPr>
        <w:pStyle w:val="BodyText"/>
        <w:spacing w:line="252" w:lineRule="exact"/>
        <w:ind w:left="860" w:right="210"/>
        <w:jc w:val="both"/>
      </w:pPr>
      <w:r w:rsidRPr="00DE0EF1">
        <w:rPr>
          <w:color w:val="231F20"/>
        </w:rPr>
        <w:t>Name of the</w:t>
      </w:r>
      <w:r w:rsidR="005765B8" w:rsidRPr="00DE0EF1">
        <w:rPr>
          <w:color w:val="231F20"/>
        </w:rPr>
        <w:t xml:space="preserve">  </w:t>
      </w:r>
      <w:r w:rsidR="00022DB4" w:rsidRPr="00DE0EF1">
        <w:rPr>
          <w:color w:val="231F20"/>
        </w:rPr>
        <w:t>Firm/Company……………................................................................................………………</w:t>
      </w:r>
    </w:p>
    <w:p w14:paraId="2A816C55" w14:textId="77777777" w:rsidR="0021200B" w:rsidRPr="00DE0EF1" w:rsidRDefault="00022DB4" w:rsidP="00833D84">
      <w:pPr>
        <w:pStyle w:val="BodyText"/>
        <w:spacing w:before="227"/>
        <w:ind w:left="860" w:right="210"/>
        <w:jc w:val="both"/>
      </w:pPr>
      <w:r w:rsidRPr="00DE0EF1">
        <w:rPr>
          <w:color w:val="231F20"/>
        </w:rPr>
        <w:t>Date……………………………………..............................................................................…………………</w:t>
      </w:r>
    </w:p>
    <w:p w14:paraId="4225C1DC" w14:textId="4CE3F678" w:rsidR="0021200B" w:rsidRPr="00DE0EF1" w:rsidRDefault="00022DB4" w:rsidP="00833D84">
      <w:pPr>
        <w:pStyle w:val="Heading5"/>
        <w:spacing w:before="227"/>
        <w:ind w:left="860" w:right="210"/>
        <w:jc w:val="both"/>
      </w:pPr>
      <w:r w:rsidRPr="00DE0EF1">
        <w:rPr>
          <w:color w:val="231F20"/>
        </w:rPr>
        <w:t>(</w:t>
      </w:r>
      <w:r w:rsidR="00DE72D3" w:rsidRPr="00DE0EF1">
        <w:rPr>
          <w:color w:val="231F20"/>
        </w:rPr>
        <w:t>Company Seal</w:t>
      </w:r>
      <w:r w:rsidRPr="00DE0EF1">
        <w:rPr>
          <w:color w:val="231F20"/>
        </w:rPr>
        <w:t>/</w:t>
      </w:r>
      <w:r w:rsidR="005765B8" w:rsidRPr="00DE0EF1">
        <w:rPr>
          <w:color w:val="231F20"/>
        </w:rPr>
        <w:t xml:space="preserve">  </w:t>
      </w:r>
      <w:r w:rsidRPr="00DE0EF1">
        <w:rPr>
          <w:color w:val="231F20"/>
        </w:rPr>
        <w:t>Rubber</w:t>
      </w:r>
      <w:r w:rsidR="005765B8" w:rsidRPr="00DE0EF1">
        <w:rPr>
          <w:color w:val="231F20"/>
        </w:rPr>
        <w:t xml:space="preserve">  </w:t>
      </w:r>
      <w:r w:rsidRPr="00DE0EF1">
        <w:rPr>
          <w:color w:val="231F20"/>
        </w:rPr>
        <w:t>Stamp</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p>
    <w:p w14:paraId="3D8AEB9D" w14:textId="77777777" w:rsidR="0021200B" w:rsidRPr="00DE0EF1" w:rsidRDefault="0021200B" w:rsidP="00833D84">
      <w:pPr>
        <w:pStyle w:val="BodyText"/>
        <w:spacing w:before="10"/>
        <w:ind w:right="210"/>
        <w:jc w:val="both"/>
        <w:rPr>
          <w:b/>
          <w:sz w:val="26"/>
        </w:rPr>
      </w:pPr>
    </w:p>
    <w:p w14:paraId="157DC5F2" w14:textId="61BB5268" w:rsidR="0021200B" w:rsidRPr="00DE0EF1" w:rsidRDefault="00022DB4" w:rsidP="00833D84">
      <w:pPr>
        <w:pStyle w:val="BodyText"/>
        <w:spacing w:line="532" w:lineRule="auto"/>
        <w:ind w:left="860" w:right="210"/>
        <w:jc w:val="both"/>
      </w:pPr>
      <w:r w:rsidRPr="00DE0EF1">
        <w:rPr>
          <w:color w:val="231F20"/>
        </w:rPr>
        <w:t>Witness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w:t>
      </w:r>
    </w:p>
    <w:p w14:paraId="151F9B93" w14:textId="77777777" w:rsidR="0021200B" w:rsidRPr="00DE0EF1" w:rsidRDefault="00022DB4">
      <w:pPr>
        <w:pStyle w:val="BodyText"/>
        <w:spacing w:before="1"/>
        <w:ind w:left="860"/>
      </w:pPr>
      <w:r w:rsidRPr="00DE0EF1">
        <w:rPr>
          <w:color w:val="231F20"/>
        </w:rPr>
        <w:t>Sign………………………………………........................................................................................………</w:t>
      </w:r>
    </w:p>
    <w:p w14:paraId="78A014E4" w14:textId="77777777" w:rsidR="0021200B" w:rsidRPr="00DE0EF1" w:rsidRDefault="0021200B">
      <w:pPr>
        <w:pStyle w:val="BodyText"/>
        <w:spacing w:before="7"/>
        <w:rPr>
          <w:sz w:val="23"/>
        </w:rPr>
      </w:pPr>
    </w:p>
    <w:p w14:paraId="304E5B67" w14:textId="77777777" w:rsidR="0021200B" w:rsidRPr="00DE0EF1" w:rsidRDefault="00022DB4">
      <w:pPr>
        <w:pStyle w:val="BodyText"/>
        <w:ind w:left="860"/>
      </w:pPr>
      <w:r w:rsidRPr="00DE0EF1">
        <w:rPr>
          <w:color w:val="231F20"/>
        </w:rPr>
        <w:t>Date…………………………………………….................................................................................………</w:t>
      </w:r>
    </w:p>
    <w:p w14:paraId="49153989" w14:textId="77777777" w:rsidR="0021200B" w:rsidRPr="00DE0EF1" w:rsidRDefault="0021200B">
      <w:pPr>
        <w:sectPr w:rsidR="0021200B" w:rsidRPr="00DE0EF1" w:rsidSect="008321E8">
          <w:pgSz w:w="11910" w:h="16840"/>
          <w:pgMar w:top="720" w:right="720" w:bottom="720" w:left="720" w:header="0" w:footer="441" w:gutter="0"/>
          <w:cols w:space="720"/>
        </w:sectPr>
      </w:pPr>
    </w:p>
    <w:p w14:paraId="4E4D22AC" w14:textId="7C4B97E4" w:rsidR="0021200B" w:rsidRPr="00DE0EF1" w:rsidRDefault="00DE72D3">
      <w:pPr>
        <w:pStyle w:val="Heading5"/>
        <w:spacing w:before="194"/>
        <w:ind w:left="849"/>
      </w:pPr>
      <w:r w:rsidRPr="00DE0EF1">
        <w:rPr>
          <w:color w:val="231F20"/>
        </w:rPr>
        <w:lastRenderedPageBreak/>
        <w:t>APPENDIX 1- FRAUD AND CORRUPTION</w:t>
      </w:r>
    </w:p>
    <w:p w14:paraId="0037FB87" w14:textId="57B115B1" w:rsidR="0021200B" w:rsidRPr="00DE0EF1" w:rsidRDefault="00022DB4">
      <w:pPr>
        <w:spacing w:before="234"/>
        <w:ind w:left="849"/>
        <w:rPr>
          <w:i/>
        </w:rPr>
      </w:pPr>
      <w:r w:rsidRPr="00DE0EF1">
        <w:rPr>
          <w:i/>
          <w:color w:val="231F20"/>
        </w:rPr>
        <w:t>(</w:t>
      </w:r>
      <w:r w:rsidR="00DE72D3" w:rsidRPr="00DE0EF1">
        <w:rPr>
          <w:i/>
          <w:color w:val="231F20"/>
        </w:rPr>
        <w:t>Appendix 1 shall 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modiﬁed)</w:t>
      </w:r>
    </w:p>
    <w:p w14:paraId="7EB911C0" w14:textId="77777777" w:rsidR="0021200B" w:rsidRPr="00DE0EF1" w:rsidRDefault="00022DB4" w:rsidP="00321C47">
      <w:pPr>
        <w:pStyle w:val="Heading5"/>
        <w:numPr>
          <w:ilvl w:val="0"/>
          <w:numId w:val="44"/>
        </w:numPr>
        <w:tabs>
          <w:tab w:val="left" w:pos="1416"/>
          <w:tab w:val="left" w:pos="1417"/>
        </w:tabs>
        <w:spacing w:before="234"/>
      </w:pPr>
      <w:r w:rsidRPr="00DE0EF1">
        <w:rPr>
          <w:color w:val="231F20"/>
        </w:rPr>
        <w:t>Purpose</w:t>
      </w:r>
    </w:p>
    <w:p w14:paraId="1CEAFD4C" w14:textId="25BB14CD" w:rsidR="0021200B" w:rsidRPr="00DE0EF1" w:rsidRDefault="00022DB4" w:rsidP="00321C47">
      <w:pPr>
        <w:pStyle w:val="ListParagraph"/>
        <w:numPr>
          <w:ilvl w:val="1"/>
          <w:numId w:val="44"/>
        </w:numPr>
        <w:tabs>
          <w:tab w:val="left" w:pos="1417"/>
        </w:tabs>
        <w:spacing w:before="243" w:line="230" w:lineRule="auto"/>
        <w:ind w:right="845"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Economic</w:t>
      </w:r>
      <w:r w:rsidR="005765B8" w:rsidRPr="00DE0EF1">
        <w:rPr>
          <w:color w:val="231F20"/>
        </w:rPr>
        <w:t xml:space="preserve">  </w:t>
      </w:r>
      <w:r w:rsidRPr="00DE0EF1">
        <w:rPr>
          <w:color w:val="231F20"/>
        </w:rPr>
        <w:t>Crime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i/>
          <w:color w:val="231F20"/>
        </w:rPr>
        <w:t>(no.</w:t>
      </w:r>
      <w:r w:rsidR="005765B8" w:rsidRPr="00DE0EF1">
        <w:rPr>
          <w:i/>
          <w:color w:val="231F20"/>
        </w:rPr>
        <w:t xml:space="preserve">  </w:t>
      </w:r>
      <w:r w:rsidRPr="00DE0EF1">
        <w:rPr>
          <w:i/>
          <w:color w:val="231F20"/>
        </w:rPr>
        <w:t>33</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2015)</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offences,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7E0408EC" w14:textId="77777777" w:rsidR="0021200B" w:rsidRPr="00DE0EF1" w:rsidRDefault="00022DB4" w:rsidP="00321C47">
      <w:pPr>
        <w:pStyle w:val="Heading5"/>
        <w:numPr>
          <w:ilvl w:val="0"/>
          <w:numId w:val="44"/>
        </w:numPr>
        <w:tabs>
          <w:tab w:val="left" w:pos="1416"/>
          <w:tab w:val="left" w:pos="1417"/>
        </w:tabs>
      </w:pPr>
      <w:r w:rsidRPr="00DE0EF1">
        <w:rPr>
          <w:color w:val="231F20"/>
        </w:rPr>
        <w:t>Requirements</w:t>
      </w:r>
    </w:p>
    <w:p w14:paraId="7BD74E66" w14:textId="5F4DAE76" w:rsidR="0021200B" w:rsidRPr="00DE0EF1" w:rsidRDefault="00022DB4" w:rsidP="00321C47">
      <w:pPr>
        <w:pStyle w:val="ListParagraph"/>
        <w:numPr>
          <w:ilvl w:val="1"/>
          <w:numId w:val="44"/>
        </w:numPr>
        <w:tabs>
          <w:tab w:val="left" w:pos="1417"/>
        </w:tabs>
        <w:spacing w:before="243" w:line="230" w:lineRule="auto"/>
        <w:ind w:right="843"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observe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highest</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refrain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above.</w:t>
      </w:r>
    </w:p>
    <w:p w14:paraId="0DE7AB40" w14:textId="60AC7E80" w:rsidR="0021200B" w:rsidRPr="00DE0EF1" w:rsidRDefault="00DE72D3" w:rsidP="00321C47">
      <w:pPr>
        <w:pStyle w:val="ListParagraph"/>
        <w:numPr>
          <w:ilvl w:val="1"/>
          <w:numId w:val="44"/>
        </w:numPr>
        <w:tabs>
          <w:tab w:val="left" w:pos="1417"/>
        </w:tabs>
        <w:spacing w:before="248" w:line="230" w:lineRule="auto"/>
        <w:ind w:right="846" w:hanging="570"/>
        <w:jc w:val="both"/>
      </w:pPr>
      <w:r w:rsidRPr="00DE0EF1">
        <w:rPr>
          <w:color w:val="231F20"/>
        </w:rPr>
        <w:t>Kenya’s 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33</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2015)</w:t>
      </w:r>
      <w:r w:rsidR="005765B8" w:rsidRPr="00DE0EF1">
        <w:rPr>
          <w:i/>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Section</w:t>
      </w:r>
      <w:r w:rsidR="005765B8" w:rsidRPr="00DE0EF1">
        <w:rPr>
          <w:color w:val="231F20"/>
        </w:rPr>
        <w:t xml:space="preserve">  </w:t>
      </w:r>
      <w:r w:rsidR="00022DB4" w:rsidRPr="00DE0EF1">
        <w:rPr>
          <w:color w:val="231F20"/>
        </w:rPr>
        <w:t>66</w:t>
      </w:r>
      <w:r w:rsidR="005765B8" w:rsidRPr="00DE0EF1">
        <w:rPr>
          <w:color w:val="231F20"/>
        </w:rPr>
        <w:t xml:space="preserve">  </w:t>
      </w:r>
      <w:r w:rsidR="00022DB4" w:rsidRPr="00DE0EF1">
        <w:rPr>
          <w:color w:val="231F20"/>
        </w:rPr>
        <w:t>describes</w:t>
      </w:r>
      <w:r w:rsidR="005765B8" w:rsidRPr="00DE0EF1">
        <w:rPr>
          <w:color w:val="231F20"/>
        </w:rPr>
        <w:t xml:space="preserve">  </w:t>
      </w:r>
      <w:r w:rsidR="00022DB4" w:rsidRPr="00DE0EF1">
        <w:rPr>
          <w:color w:val="231F20"/>
        </w:rPr>
        <w:t>rules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followed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taken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dealing</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Corrupt,</w:t>
      </w:r>
      <w:r w:rsidR="005765B8" w:rsidRPr="00DE0EF1">
        <w:rPr>
          <w:color w:val="231F20"/>
        </w:rPr>
        <w:t xml:space="preserve">  </w:t>
      </w:r>
      <w:r w:rsidR="00022DB4" w:rsidRPr="00DE0EF1">
        <w:rPr>
          <w:color w:val="231F20"/>
        </w:rPr>
        <w:t>Coercive,</w:t>
      </w:r>
      <w:r w:rsidR="005765B8" w:rsidRPr="00DE0EF1">
        <w:rPr>
          <w:color w:val="231F20"/>
        </w:rPr>
        <w:t xml:space="preserve">  </w:t>
      </w:r>
      <w:r w:rsidR="00022DB4" w:rsidRPr="00DE0EF1">
        <w:rPr>
          <w:color w:val="231F20"/>
        </w:rPr>
        <w:t>Obstructive,</w:t>
      </w:r>
      <w:r w:rsidR="005765B8" w:rsidRPr="00DE0EF1">
        <w:rPr>
          <w:color w:val="231F20"/>
        </w:rPr>
        <w:t xml:space="preserve">  </w:t>
      </w:r>
      <w:r w:rsidR="00022DB4" w:rsidRPr="00DE0EF1">
        <w:rPr>
          <w:color w:val="231F20"/>
        </w:rPr>
        <w:t>Collusive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Fraudulent</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Conﬂicts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Interest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including</w:t>
      </w:r>
      <w:r w:rsidR="005765B8" w:rsidRPr="00DE0EF1">
        <w:rPr>
          <w:color w:val="231F20"/>
        </w:rPr>
        <w:t xml:space="preserve">  </w:t>
      </w:r>
      <w:r w:rsidR="00022DB4" w:rsidRPr="00DE0EF1">
        <w:rPr>
          <w:color w:val="231F20"/>
        </w:rPr>
        <w:t>consequences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offences</w:t>
      </w:r>
      <w:r w:rsidR="005765B8" w:rsidRPr="00DE0EF1">
        <w:rPr>
          <w:color w:val="231F20"/>
        </w:rPr>
        <w:t xml:space="preserve">  </w:t>
      </w:r>
      <w:r w:rsidR="00022DB4" w:rsidRPr="00DE0EF1">
        <w:rPr>
          <w:color w:val="231F20"/>
        </w:rPr>
        <w:t>committed.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few</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provisions</w:t>
      </w:r>
      <w:r w:rsidR="005765B8" w:rsidRPr="00DE0EF1">
        <w:rPr>
          <w:color w:val="231F20"/>
        </w:rPr>
        <w:t xml:space="preserve">  </w:t>
      </w:r>
      <w:r w:rsidR="00022DB4" w:rsidRPr="00DE0EF1">
        <w:rPr>
          <w:color w:val="231F20"/>
        </w:rPr>
        <w:t>noted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highlight</w:t>
      </w:r>
      <w:r w:rsidR="005765B8" w:rsidRPr="00DE0EF1">
        <w:rPr>
          <w:color w:val="231F20"/>
        </w:rPr>
        <w:t xml:space="preserve">  </w:t>
      </w:r>
      <w:r w:rsidR="00022DB4" w:rsidRPr="00DE0EF1">
        <w:rPr>
          <w:color w:val="231F20"/>
        </w:rPr>
        <w:t>Kenya's</w:t>
      </w:r>
      <w:r w:rsidR="005765B8" w:rsidRPr="00DE0EF1">
        <w:rPr>
          <w:color w:val="231F20"/>
        </w:rPr>
        <w:t xml:space="preserve">  </w:t>
      </w:r>
      <w:r w:rsidR="00022DB4" w:rsidRPr="00DE0EF1">
        <w:rPr>
          <w:color w:val="231F20"/>
        </w:rPr>
        <w:t>policy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tolerance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such</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behavior:</w:t>
      </w:r>
    </w:p>
    <w:p w14:paraId="0BA16409" w14:textId="2B8F421C" w:rsidR="0021200B" w:rsidRPr="00DE0EF1" w:rsidRDefault="00022DB4" w:rsidP="00321C47">
      <w:pPr>
        <w:pStyle w:val="ListParagraph"/>
        <w:numPr>
          <w:ilvl w:val="2"/>
          <w:numId w:val="44"/>
        </w:numPr>
        <w:tabs>
          <w:tab w:val="left" w:pos="1966"/>
          <w:tab w:val="left" w:pos="1967"/>
        </w:tabs>
        <w:spacing w:before="125" w:line="230" w:lineRule="auto"/>
        <w:ind w:right="848" w:hanging="2"/>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conﬂicts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p>
    <w:p w14:paraId="49876012" w14:textId="57725A69" w:rsidR="0021200B" w:rsidRPr="00DE0EF1" w:rsidRDefault="00022DB4" w:rsidP="00321C47">
      <w:pPr>
        <w:pStyle w:val="ListParagraph"/>
        <w:numPr>
          <w:ilvl w:val="2"/>
          <w:numId w:val="44"/>
        </w:numPr>
        <w:tabs>
          <w:tab w:val="left" w:pos="1967"/>
        </w:tabs>
        <w:spacing w:line="230" w:lineRule="auto"/>
        <w:ind w:left="1966" w:right="848"/>
        <w:jc w:val="both"/>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commits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p>
    <w:p w14:paraId="697D7238" w14:textId="58618F6B" w:rsidR="0021200B" w:rsidRPr="00DE0EF1" w:rsidRDefault="00022DB4" w:rsidP="00321C47">
      <w:pPr>
        <w:pStyle w:val="ListParagraph"/>
        <w:numPr>
          <w:ilvl w:val="2"/>
          <w:numId w:val="44"/>
        </w:numPr>
        <w:tabs>
          <w:tab w:val="left" w:pos="1966"/>
          <w:tab w:val="left" w:pos="1967"/>
        </w:tabs>
        <w:ind w:left="1966"/>
      </w:pP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p>
    <w:p w14:paraId="0C93CCD3" w14:textId="5282AA88" w:rsidR="0021200B" w:rsidRPr="00DE0EF1" w:rsidRDefault="00022DB4" w:rsidP="00321C47">
      <w:pPr>
        <w:pStyle w:val="ListParagraph"/>
        <w:numPr>
          <w:ilvl w:val="3"/>
          <w:numId w:val="44"/>
        </w:numPr>
        <w:tabs>
          <w:tab w:val="left" w:pos="2543"/>
          <w:tab w:val="left" w:pos="2544"/>
        </w:tabs>
        <w:ind w:hanging="577"/>
      </w:pPr>
      <w:r w:rsidRPr="00DE0EF1">
        <w:rPr>
          <w:color w:val="231F20"/>
        </w:rPr>
        <w:t>disqualiﬁed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entering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r w:rsidR="005765B8" w:rsidRPr="00DE0EF1">
        <w:rPr>
          <w:color w:val="231F20"/>
        </w:rPr>
        <w:t xml:space="preserve">  </w:t>
      </w:r>
      <w:r w:rsidRPr="00DE0EF1">
        <w:rPr>
          <w:color w:val="231F20"/>
        </w:rPr>
        <w:t>or</w:t>
      </w:r>
    </w:p>
    <w:p w14:paraId="1D258582" w14:textId="22AD276A" w:rsidR="0021200B" w:rsidRPr="00DE0EF1" w:rsidRDefault="00022DB4" w:rsidP="00321C47">
      <w:pPr>
        <w:pStyle w:val="ListParagraph"/>
        <w:numPr>
          <w:ilvl w:val="3"/>
          <w:numId w:val="44"/>
        </w:numPr>
        <w:tabs>
          <w:tab w:val="left" w:pos="2576"/>
          <w:tab w:val="left" w:pos="2577"/>
        </w:tabs>
        <w:ind w:left="2576" w:hanging="6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voidable;</w:t>
      </w:r>
    </w:p>
    <w:p w14:paraId="437F9150" w14:textId="68DE7AFD" w:rsidR="0021200B" w:rsidRPr="00DE0EF1" w:rsidRDefault="00022DB4" w:rsidP="00321C47">
      <w:pPr>
        <w:pStyle w:val="ListParagraph"/>
        <w:numPr>
          <w:ilvl w:val="2"/>
          <w:numId w:val="44"/>
        </w:numPr>
        <w:tabs>
          <w:tab w:val="left" w:pos="1967"/>
        </w:tabs>
        <w:spacing w:line="230" w:lineRule="auto"/>
        <w:ind w:left="1958" w:right="849" w:hanging="543"/>
        <w:jc w:val="both"/>
      </w:pPr>
      <w:r w:rsidRPr="00DE0EF1">
        <w:rPr>
          <w:color w:val="231F20"/>
        </w:rPr>
        <w:t>The</w:t>
      </w:r>
      <w:r w:rsidR="005765B8" w:rsidRPr="00DE0EF1">
        <w:rPr>
          <w:color w:val="231F20"/>
        </w:rPr>
        <w:t xml:space="preserve">  </w:t>
      </w:r>
      <w:r w:rsidRPr="00DE0EF1">
        <w:rPr>
          <w:color w:val="231F20"/>
        </w:rPr>
        <w:t>voiding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p>
    <w:p w14:paraId="0FF66FAD" w14:textId="4E9DFF27" w:rsidR="0021200B" w:rsidRPr="00DE0EF1" w:rsidRDefault="00022DB4" w:rsidP="00321C47">
      <w:pPr>
        <w:pStyle w:val="ListParagraph"/>
        <w:numPr>
          <w:ilvl w:val="2"/>
          <w:numId w:val="44"/>
        </w:numPr>
        <w:tabs>
          <w:tab w:val="left" w:pos="1967"/>
        </w:tabs>
        <w:spacing w:line="230" w:lineRule="auto"/>
        <w:ind w:left="1988" w:right="847" w:hanging="573"/>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p>
    <w:p w14:paraId="7C26E981" w14:textId="5A3D16FB" w:rsidR="0021200B" w:rsidRPr="00DE0EF1" w:rsidRDefault="00022DB4" w:rsidP="00321C47">
      <w:pPr>
        <w:pStyle w:val="ListParagraph"/>
        <w:numPr>
          <w:ilvl w:val="3"/>
          <w:numId w:val="44"/>
        </w:numPr>
        <w:tabs>
          <w:tab w:val="left" w:pos="2543"/>
          <w:tab w:val="left" w:pos="2544"/>
        </w:tabs>
        <w:ind w:left="2558"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BD8F9C3" w14:textId="105ED06F" w:rsidR="0021200B" w:rsidRPr="00DE0EF1" w:rsidRDefault="00022DB4" w:rsidP="00321C47">
      <w:pPr>
        <w:pStyle w:val="ListParagraph"/>
        <w:numPr>
          <w:ilvl w:val="3"/>
          <w:numId w:val="44"/>
        </w:numPr>
        <w:tabs>
          <w:tab w:val="left" w:pos="2543"/>
          <w:tab w:val="left" w:pos="2544"/>
        </w:tabs>
        <w:spacing w:line="230" w:lineRule="auto"/>
        <w:ind w:left="2558" w:right="849"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4DF2B070" w14:textId="54CE46A9" w:rsidR="0021200B" w:rsidRPr="00DE0EF1" w:rsidRDefault="00022DB4" w:rsidP="00321C47">
      <w:pPr>
        <w:pStyle w:val="ListParagraph"/>
        <w:numPr>
          <w:ilvl w:val="3"/>
          <w:numId w:val="44"/>
        </w:numPr>
        <w:tabs>
          <w:tab w:val="left" w:pos="2544"/>
        </w:tabs>
        <w:spacing w:line="230" w:lineRule="auto"/>
        <w:ind w:left="2558" w:right="849" w:hanging="592"/>
        <w:jc w:val="both"/>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p>
    <w:p w14:paraId="7267A99A" w14:textId="5B29E536" w:rsidR="0021200B" w:rsidRPr="00DE0EF1" w:rsidRDefault="00022DB4" w:rsidP="00321C47">
      <w:pPr>
        <w:pStyle w:val="ListParagraph"/>
        <w:numPr>
          <w:ilvl w:val="2"/>
          <w:numId w:val="44"/>
        </w:numPr>
        <w:tabs>
          <w:tab w:val="left" w:pos="1966"/>
        </w:tabs>
        <w:spacing w:before="246" w:line="230" w:lineRule="auto"/>
        <w:ind w:left="1963" w:right="847" w:hanging="548"/>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refrains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E26EE3" w14:textId="27F92F0F" w:rsidR="0021200B" w:rsidRPr="00DE0EF1" w:rsidRDefault="00022DB4" w:rsidP="00321C47">
      <w:pPr>
        <w:pStyle w:val="ListParagraph"/>
        <w:numPr>
          <w:ilvl w:val="2"/>
          <w:numId w:val="44"/>
        </w:numPr>
        <w:tabs>
          <w:tab w:val="left" w:pos="1966"/>
        </w:tabs>
        <w:spacing w:before="246" w:line="230" w:lineRule="auto"/>
        <w:ind w:left="1963" w:right="842" w:hanging="548"/>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had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pecuniary</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ofﬁcer.</w:t>
      </w:r>
      <w:r w:rsidR="005765B8" w:rsidRPr="00DE0EF1">
        <w:rPr>
          <w:color w:val="231F20"/>
        </w:rPr>
        <w:t xml:space="preserve">  </w:t>
      </w:r>
      <w:r w:rsidRPr="00DE0EF1">
        <w:rPr>
          <w:color w:val="231F20"/>
        </w:rPr>
        <w:t>Etc.</w:t>
      </w:r>
    </w:p>
    <w:p w14:paraId="42C4AA58" w14:textId="11883CE8" w:rsidR="0021200B" w:rsidRPr="00DE0EF1" w:rsidRDefault="00022DB4" w:rsidP="00321C47">
      <w:pPr>
        <w:pStyle w:val="ListParagraph"/>
        <w:numPr>
          <w:ilvl w:val="1"/>
          <w:numId w:val="44"/>
        </w:numPr>
        <w:tabs>
          <w:tab w:val="left" w:pos="1415"/>
          <w:tab w:val="left" w:pos="1416"/>
        </w:tabs>
        <w:spacing w:before="239"/>
        <w:ind w:left="1415" w:right="750"/>
        <w:jc w:val="both"/>
      </w:pPr>
      <w:r w:rsidRPr="00DE0EF1">
        <w:rPr>
          <w:color w:val="231F20"/>
        </w:rPr>
        <w:lastRenderedPageBreak/>
        <w:t>In</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C7CE6F" w14:textId="42A6A7A5" w:rsidR="0021200B" w:rsidRPr="00DE0EF1" w:rsidRDefault="00022DB4" w:rsidP="00321C47">
      <w:pPr>
        <w:pStyle w:val="ListParagraph"/>
        <w:numPr>
          <w:ilvl w:val="0"/>
          <w:numId w:val="43"/>
        </w:numPr>
        <w:tabs>
          <w:tab w:val="left" w:pos="1965"/>
          <w:tab w:val="left" w:pos="1966"/>
        </w:tabs>
        <w:spacing w:before="234"/>
        <w:ind w:right="750" w:hanging="554"/>
      </w:pPr>
      <w:r w:rsidRPr="00DE0EF1">
        <w:rPr>
          <w:color w:val="231F20"/>
        </w:rPr>
        <w:t>Deﬁnes</w:t>
      </w:r>
      <w:r w:rsidR="005765B8" w:rsidRPr="00DE0EF1">
        <w:rPr>
          <w:color w:val="231F20"/>
        </w:rPr>
        <w:t xml:space="preserve">  </w:t>
      </w:r>
      <w:r w:rsidRPr="00DE0EF1">
        <w:rPr>
          <w:color w:val="231F20"/>
        </w:rPr>
        <w:t>broadly,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45473158" w14:textId="0472E845" w:rsidR="0021200B" w:rsidRPr="00DE0EF1" w:rsidRDefault="00022DB4" w:rsidP="00321C47">
      <w:pPr>
        <w:pStyle w:val="ListParagraph"/>
        <w:numPr>
          <w:ilvl w:val="1"/>
          <w:numId w:val="43"/>
        </w:numPr>
        <w:tabs>
          <w:tab w:val="left" w:pos="2497"/>
          <w:tab w:val="left" w:pos="2499"/>
        </w:tabs>
        <w:spacing w:before="121" w:line="230" w:lineRule="auto"/>
        <w:ind w:right="849" w:hanging="540"/>
      </w:pPr>
      <w:r w:rsidRPr="00DE0EF1">
        <w:rPr>
          <w:color w:val="231F20"/>
        </w:rPr>
        <w:t>“corrupt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soliciting,</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559E5BD" w14:textId="3E6B86A0" w:rsidR="0021200B" w:rsidRPr="00DE0EF1" w:rsidRDefault="00022DB4" w:rsidP="00321C47">
      <w:pPr>
        <w:pStyle w:val="ListParagraph"/>
        <w:numPr>
          <w:ilvl w:val="1"/>
          <w:numId w:val="43"/>
        </w:numPr>
        <w:tabs>
          <w:tab w:val="left" w:pos="2501"/>
        </w:tabs>
        <w:spacing w:before="153" w:line="230" w:lineRule="auto"/>
        <w:ind w:left="2510" w:right="853" w:hanging="540"/>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recklessly</w:t>
      </w:r>
      <w:r w:rsidR="005765B8" w:rsidRPr="00DE0EF1">
        <w:rPr>
          <w:color w:val="231F20"/>
        </w:rPr>
        <w:t xml:space="preserve">  </w:t>
      </w:r>
      <w:r w:rsidRPr="00DE0EF1">
        <w:rPr>
          <w:color w:val="231F20"/>
        </w:rPr>
        <w:t>misleads,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attempts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mislead,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obligation;</w:t>
      </w:r>
    </w:p>
    <w:p w14:paraId="74CF6D9B" w14:textId="5C499AF6" w:rsidR="0021200B" w:rsidRPr="00DE0EF1" w:rsidRDefault="00022DB4" w:rsidP="00321C47">
      <w:pPr>
        <w:pStyle w:val="ListParagraph"/>
        <w:numPr>
          <w:ilvl w:val="1"/>
          <w:numId w:val="43"/>
        </w:numPr>
        <w:tabs>
          <w:tab w:val="left" w:pos="2501"/>
        </w:tabs>
        <w:spacing w:before="124" w:line="230" w:lineRule="auto"/>
        <w:ind w:left="2510" w:right="853" w:hanging="540"/>
        <w:jc w:val="both"/>
      </w:pP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two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improper</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4ACCD5E" w14:textId="45F0EBA4" w:rsidR="0021200B" w:rsidRPr="00DE0EF1" w:rsidRDefault="00022DB4" w:rsidP="00321C47">
      <w:pPr>
        <w:pStyle w:val="ListParagraph"/>
        <w:numPr>
          <w:ilvl w:val="1"/>
          <w:numId w:val="43"/>
        </w:numPr>
        <w:tabs>
          <w:tab w:val="left" w:pos="2501"/>
        </w:tabs>
        <w:spacing w:before="123" w:line="230" w:lineRule="auto"/>
        <w:ind w:left="2510" w:right="853" w:hanging="540"/>
        <w:jc w:val="both"/>
      </w:pPr>
      <w:r w:rsidRPr="00DE0EF1">
        <w:rPr>
          <w:color w:val="231F20"/>
        </w:rPr>
        <w:t>“coercive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impairing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impair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p>
    <w:p w14:paraId="044F64F2" w14:textId="68BF83F9" w:rsidR="0021200B" w:rsidRPr="00DE0EF1" w:rsidRDefault="00022DB4" w:rsidP="00321C47">
      <w:pPr>
        <w:pStyle w:val="ListParagraph"/>
        <w:numPr>
          <w:ilvl w:val="1"/>
          <w:numId w:val="43"/>
        </w:numPr>
        <w:tabs>
          <w:tab w:val="left" w:pos="2499"/>
          <w:tab w:val="left" w:pos="2501"/>
        </w:tabs>
        <w:spacing w:before="116"/>
        <w:ind w:left="2500"/>
      </w:pPr>
      <w:r w:rsidRPr="00DE0EF1">
        <w:rPr>
          <w:color w:val="231F20"/>
        </w:rPr>
        <w:t>“obstructive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p>
    <w:p w14:paraId="74E04A90" w14:textId="0AE39FD2" w:rsidR="0021200B" w:rsidRPr="00DE0EF1" w:rsidRDefault="00022DB4" w:rsidP="00321C47">
      <w:pPr>
        <w:pStyle w:val="ListParagraph"/>
        <w:numPr>
          <w:ilvl w:val="2"/>
          <w:numId w:val="43"/>
        </w:numPr>
        <w:tabs>
          <w:tab w:val="left" w:pos="2911"/>
        </w:tabs>
        <w:spacing w:before="242" w:line="230" w:lineRule="auto"/>
        <w:ind w:right="851" w:hanging="429"/>
        <w:jc w:val="both"/>
      </w:pPr>
      <w:r w:rsidRPr="00DE0EF1">
        <w:rPr>
          <w:color w:val="231F20"/>
        </w:rPr>
        <w:t>deliberately</w:t>
      </w:r>
      <w:r w:rsidR="005765B8" w:rsidRPr="00DE0EF1">
        <w:rPr>
          <w:color w:val="231F20"/>
        </w:rPr>
        <w:t xml:space="preserve">  </w:t>
      </w:r>
      <w:r w:rsidRPr="00DE0EF1">
        <w:rPr>
          <w:color w:val="231F20"/>
        </w:rPr>
        <w:t>destroying,</w:t>
      </w:r>
      <w:r w:rsidR="005765B8" w:rsidRPr="00DE0EF1">
        <w:rPr>
          <w:color w:val="231F20"/>
        </w:rPr>
        <w:t xml:space="preserve">  </w:t>
      </w:r>
      <w:r w:rsidRPr="00DE0EF1">
        <w:rPr>
          <w:color w:val="231F20"/>
        </w:rPr>
        <w:t>falsifying,</w:t>
      </w:r>
      <w:r w:rsidR="005765B8" w:rsidRPr="00DE0EF1">
        <w:rPr>
          <w:color w:val="231F20"/>
        </w:rPr>
        <w:t xml:space="preserve">  </w:t>
      </w:r>
      <w:r w:rsidRPr="00DE0EF1">
        <w:rPr>
          <w:color w:val="231F20"/>
        </w:rPr>
        <w:t>altering,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concealing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investigators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allegations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harassing,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intimidating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disclosing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pursuing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p>
    <w:p w14:paraId="5B996E6C" w14:textId="0DEDBAD3" w:rsidR="0021200B" w:rsidRPr="00DE0EF1" w:rsidRDefault="00022DB4" w:rsidP="00321C47">
      <w:pPr>
        <w:pStyle w:val="ListParagraph"/>
        <w:numPr>
          <w:ilvl w:val="2"/>
          <w:numId w:val="43"/>
        </w:numPr>
        <w:tabs>
          <w:tab w:val="left" w:pos="2910"/>
        </w:tabs>
        <w:spacing w:before="249" w:line="230" w:lineRule="auto"/>
        <w:ind w:right="851" w:hanging="430"/>
        <w:jc w:val="both"/>
      </w:pP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authority's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below.</w:t>
      </w:r>
    </w:p>
    <w:p w14:paraId="282E05AB" w14:textId="5D4EB52E" w:rsidR="0021200B" w:rsidRPr="00DE0EF1" w:rsidRDefault="00022DB4" w:rsidP="00321C47">
      <w:pPr>
        <w:pStyle w:val="ListParagraph"/>
        <w:numPr>
          <w:ilvl w:val="0"/>
          <w:numId w:val="43"/>
        </w:numPr>
        <w:tabs>
          <w:tab w:val="left" w:pos="1970"/>
        </w:tabs>
        <w:spacing w:before="246" w:line="230" w:lineRule="auto"/>
        <w:ind w:right="852" w:hanging="550"/>
        <w:jc w:val="both"/>
      </w:pPr>
      <w:r w:rsidRPr="00DE0EF1">
        <w:rPr>
          <w:color w:val="231F20"/>
        </w:rPr>
        <w:t>Deﬁnes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089C4232" w14:textId="5D0BB21B" w:rsidR="0021200B" w:rsidRPr="00DE0EF1" w:rsidRDefault="00022DB4">
      <w:pPr>
        <w:pStyle w:val="BodyText"/>
        <w:spacing w:before="245" w:line="230" w:lineRule="auto"/>
        <w:ind w:left="1969" w:right="852"/>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detriment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artiﬁcial</w:t>
      </w:r>
      <w:r w:rsidR="005765B8" w:rsidRPr="00DE0EF1">
        <w:rPr>
          <w:color w:val="231F20"/>
        </w:rPr>
        <w:t xml:space="preserve">  </w:t>
      </w:r>
      <w:r w:rsidRPr="00DE0EF1">
        <w:rPr>
          <w:color w:val="231F20"/>
        </w:rPr>
        <w:t>non-competitive</w:t>
      </w:r>
      <w:r w:rsidR="005765B8" w:rsidRPr="00DE0EF1">
        <w:rPr>
          <w:color w:val="231F20"/>
        </w:rPr>
        <w:t xml:space="preserve">  </w:t>
      </w:r>
      <w:r w:rsidRPr="00DE0EF1">
        <w:rPr>
          <w:color w:val="231F20"/>
        </w:rPr>
        <w:t>levels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deprive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competition.</w:t>
      </w:r>
    </w:p>
    <w:p w14:paraId="6DA4402B" w14:textId="51BCED17" w:rsidR="0021200B" w:rsidRPr="00DE0EF1" w:rsidRDefault="00022DB4" w:rsidP="00321C47">
      <w:pPr>
        <w:pStyle w:val="ListParagraph"/>
        <w:numPr>
          <w:ilvl w:val="0"/>
          <w:numId w:val="43"/>
        </w:numPr>
        <w:tabs>
          <w:tab w:val="left" w:pos="1970"/>
        </w:tabs>
        <w:spacing w:before="240" w:line="230" w:lineRule="auto"/>
        <w:ind w:right="852" w:hanging="550"/>
        <w:jc w:val="both"/>
      </w:pPr>
      <w:r w:rsidRPr="00DE0EF1">
        <w:rPr>
          <w:color w:val="231F20"/>
        </w:rPr>
        <w:t>Rejects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Pr="00DE0EF1">
        <w:rPr>
          <w:color w:val="231F20"/>
          <w:position w:val="11"/>
          <w:sz w:val="11"/>
        </w:rPr>
        <w:t>1</w:t>
      </w:r>
      <w:r w:rsidR="005765B8" w:rsidRPr="00DE0EF1">
        <w:rPr>
          <w:color w:val="231F20"/>
          <w:position w:val="11"/>
          <w:sz w:val="11"/>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question;</w:t>
      </w:r>
    </w:p>
    <w:p w14:paraId="513EA0D0" w14:textId="23ED2860" w:rsidR="0021200B" w:rsidRPr="00DE0EF1" w:rsidRDefault="00022DB4" w:rsidP="00321C47">
      <w:pPr>
        <w:pStyle w:val="ListParagraph"/>
        <w:numPr>
          <w:ilvl w:val="0"/>
          <w:numId w:val="43"/>
        </w:numPr>
        <w:tabs>
          <w:tab w:val="left" w:pos="1970"/>
        </w:tabs>
        <w:spacing w:before="247" w:line="230" w:lineRule="auto"/>
        <w:ind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sanction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debar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sanctioning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debarment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p>
    <w:p w14:paraId="6AAC3AAE" w14:textId="4E92376F" w:rsidR="0021200B" w:rsidRPr="00DE0EF1" w:rsidRDefault="00022DB4" w:rsidP="00321C47">
      <w:pPr>
        <w:pStyle w:val="ListParagraph"/>
        <w:numPr>
          <w:ilvl w:val="0"/>
          <w:numId w:val="43"/>
        </w:numPr>
        <w:tabs>
          <w:tab w:val="left" w:pos="1970"/>
        </w:tabs>
        <w:spacing w:before="246" w:line="230" w:lineRule="auto"/>
        <w:ind w:left="1968" w:right="852" w:hanging="549"/>
        <w:jc w:val="both"/>
      </w:pP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Pr="00DE0EF1">
        <w:rPr>
          <w:color w:val="231F20"/>
          <w:position w:val="11"/>
          <w:sz w:val="11"/>
        </w:rPr>
        <w:t>2</w:t>
      </w:r>
      <w:r w:rsidR="005765B8" w:rsidRPr="00DE0EF1">
        <w:rPr>
          <w:color w:val="231F20"/>
          <w:position w:val="11"/>
          <w:sz w:val="11"/>
        </w:rPr>
        <w:t xml:space="preserve">  </w:t>
      </w:r>
      <w:r w:rsidRPr="00DE0EF1">
        <w:rPr>
          <w:color w:val="231F20"/>
        </w:rPr>
        <w:t>all</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lastRenderedPageBreak/>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p>
    <w:p w14:paraId="6C540D5C" w14:textId="66C7F6D8" w:rsidR="0021200B" w:rsidRPr="00DE0EF1" w:rsidRDefault="00022DB4" w:rsidP="00321C47">
      <w:pPr>
        <w:pStyle w:val="ListParagraph"/>
        <w:numPr>
          <w:ilvl w:val="0"/>
          <w:numId w:val="43"/>
        </w:numPr>
        <w:tabs>
          <w:tab w:val="left" w:pos="1969"/>
        </w:tabs>
        <w:spacing w:before="242" w:line="230" w:lineRule="auto"/>
        <w:ind w:left="1968"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Applicants/Tenderers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Applications/Tenders/Proposals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“Self-Declaration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declaring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practices.</w:t>
      </w:r>
    </w:p>
    <w:p w14:paraId="7ECCF3FE" w14:textId="77777777" w:rsidR="00833D84" w:rsidRPr="00DE0EF1" w:rsidRDefault="00833D84" w:rsidP="00833D84">
      <w:pPr>
        <w:pStyle w:val="ListParagraph"/>
        <w:tabs>
          <w:tab w:val="left" w:pos="1969"/>
        </w:tabs>
        <w:spacing w:before="242" w:line="230" w:lineRule="auto"/>
        <w:ind w:left="1968" w:right="852" w:firstLine="0"/>
        <w:jc w:val="both"/>
      </w:pPr>
    </w:p>
    <w:p w14:paraId="5CEFBC8D" w14:textId="6ABCE8F9" w:rsidR="0021200B" w:rsidRPr="00DE0EF1" w:rsidRDefault="00B902BA" w:rsidP="00833D84">
      <w:pPr>
        <w:pStyle w:val="BodyText"/>
        <w:tabs>
          <w:tab w:val="left" w:pos="1969"/>
        </w:tabs>
        <w:ind w:left="990" w:right="852" w:hanging="270"/>
        <w:jc w:val="both"/>
        <w:rPr>
          <w:i/>
          <w:sz w:val="18"/>
          <w:szCs w:val="18"/>
        </w:rPr>
      </w:pPr>
      <w:r w:rsidRPr="00DE0EF1">
        <w:rPr>
          <w:noProof/>
        </w:rPr>
        <mc:AlternateContent>
          <mc:Choice Requires="wps">
            <w:drawing>
              <wp:anchor distT="0" distB="0" distL="0" distR="0" simplePos="0" relativeHeight="251512320" behindDoc="0" locked="0" layoutInCell="1" allowOverlap="1" wp14:anchorId="0F3924AB" wp14:editId="1B92D332">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8ABBC5" id="Line 452" o:spid="_x0000_s1026" style="position:absolute;z-index:25151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3pt,8.1pt" to="30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" strokecolor="#231f20" strokeweight=".17628mm">
                <w10:wrap type="topAndBottom" anchorx="page"/>
              </v:line>
            </w:pict>
          </mc:Fallback>
        </mc:AlternateContent>
      </w:r>
      <w:r w:rsidR="00DD5CE5" w:rsidRPr="00DE0EF1">
        <w:rPr>
          <w:sz w:val="20"/>
        </w:rPr>
        <w:tab/>
      </w:r>
      <w:r w:rsidR="00022DB4" w:rsidRPr="00DE0EF1">
        <w:rPr>
          <w:i/>
          <w:color w:val="231F20"/>
          <w:position w:val="8"/>
          <w:sz w:val="18"/>
          <w:szCs w:val="18"/>
        </w:rPr>
        <w:t>1</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the</w:t>
      </w:r>
      <w:r w:rsidR="005765B8" w:rsidRPr="00DE0EF1">
        <w:rPr>
          <w:i/>
          <w:color w:val="231F20"/>
          <w:sz w:val="18"/>
          <w:szCs w:val="18"/>
        </w:rPr>
        <w:t xml:space="preserve">  </w:t>
      </w:r>
      <w:r w:rsidR="00022DB4" w:rsidRPr="00DE0EF1">
        <w:rPr>
          <w:i/>
          <w:color w:val="231F20"/>
          <w:sz w:val="18"/>
          <w:szCs w:val="18"/>
        </w:rPr>
        <w:t>avoidance</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doubt,</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party's</w:t>
      </w:r>
      <w:r w:rsidR="005765B8" w:rsidRPr="00DE0EF1">
        <w:rPr>
          <w:i/>
          <w:color w:val="231F20"/>
          <w:sz w:val="18"/>
          <w:szCs w:val="18"/>
        </w:rPr>
        <w:t xml:space="preserve">  </w:t>
      </w:r>
      <w:r w:rsidR="00022DB4" w:rsidRPr="00DE0EF1">
        <w:rPr>
          <w:i/>
          <w:color w:val="231F20"/>
          <w:sz w:val="18"/>
          <w:szCs w:val="18"/>
        </w:rPr>
        <w:t>ineligibility</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be</w:t>
      </w:r>
      <w:r w:rsidR="005765B8" w:rsidRPr="00DE0EF1">
        <w:rPr>
          <w:i/>
          <w:color w:val="231F20"/>
          <w:sz w:val="18"/>
          <w:szCs w:val="18"/>
        </w:rPr>
        <w:t xml:space="preserve">  </w:t>
      </w:r>
      <w:r w:rsidR="00022DB4" w:rsidRPr="00DE0EF1">
        <w:rPr>
          <w:i/>
          <w:color w:val="231F20"/>
          <w:sz w:val="18"/>
          <w:szCs w:val="18"/>
        </w:rPr>
        <w:t>awarded</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shall</w:t>
      </w:r>
      <w:r w:rsidR="005765B8" w:rsidRPr="00DE0EF1">
        <w:rPr>
          <w:i/>
          <w:color w:val="231F20"/>
          <w:sz w:val="18"/>
          <w:szCs w:val="18"/>
        </w:rPr>
        <w:t xml:space="preserve">  </w:t>
      </w:r>
      <w:r w:rsidR="00022DB4" w:rsidRPr="00DE0EF1">
        <w:rPr>
          <w:i/>
          <w:color w:val="231F20"/>
          <w:sz w:val="18"/>
          <w:szCs w:val="18"/>
        </w:rPr>
        <w:t>include,</w:t>
      </w:r>
      <w:r w:rsidR="005765B8" w:rsidRPr="00DE0EF1">
        <w:rPr>
          <w:i/>
          <w:color w:val="231F20"/>
          <w:sz w:val="18"/>
          <w:szCs w:val="18"/>
        </w:rPr>
        <w:t xml:space="preserve">  </w:t>
      </w:r>
      <w:r w:rsidR="00022DB4" w:rsidRPr="00DE0EF1">
        <w:rPr>
          <w:i/>
          <w:color w:val="231F20"/>
          <w:sz w:val="18"/>
          <w:szCs w:val="18"/>
        </w:rPr>
        <w:t>without</w:t>
      </w:r>
      <w:r w:rsidR="005765B8" w:rsidRPr="00DE0EF1">
        <w:rPr>
          <w:i/>
          <w:color w:val="231F20"/>
          <w:sz w:val="18"/>
          <w:szCs w:val="18"/>
        </w:rPr>
        <w:t xml:space="preserve">  </w:t>
      </w:r>
      <w:r w:rsidR="00022DB4" w:rsidRPr="00DE0EF1">
        <w:rPr>
          <w:i/>
          <w:color w:val="231F20"/>
          <w:sz w:val="18"/>
          <w:szCs w:val="18"/>
        </w:rPr>
        <w:t>limitation,</w:t>
      </w:r>
      <w:r w:rsidR="005765B8" w:rsidRPr="00DE0EF1">
        <w:rPr>
          <w:i/>
          <w:color w:val="231F20"/>
          <w:sz w:val="18"/>
          <w:szCs w:val="18"/>
        </w:rPr>
        <w:t xml:space="preserve">  </w:t>
      </w:r>
      <w:r w:rsidR="00022DB4" w:rsidRPr="00DE0EF1">
        <w:rPr>
          <w:i/>
          <w:color w:val="231F20"/>
          <w:sz w:val="18"/>
          <w:szCs w:val="18"/>
        </w:rPr>
        <w:t>(i)</w:t>
      </w:r>
      <w:r w:rsidR="005765B8" w:rsidRPr="00DE0EF1">
        <w:rPr>
          <w:i/>
          <w:color w:val="231F20"/>
          <w:sz w:val="18"/>
          <w:szCs w:val="18"/>
        </w:rPr>
        <w:t xml:space="preserve">  </w:t>
      </w:r>
      <w:r w:rsidR="00022DB4" w:rsidRPr="00DE0EF1">
        <w:rPr>
          <w:i/>
          <w:color w:val="231F20"/>
          <w:sz w:val="18"/>
          <w:szCs w:val="18"/>
        </w:rPr>
        <w:t>applying</w:t>
      </w:r>
      <w:r w:rsidR="005765B8" w:rsidRPr="00DE0EF1">
        <w:rPr>
          <w:i/>
          <w:color w:val="231F20"/>
          <w:sz w:val="18"/>
          <w:szCs w:val="18"/>
        </w:rPr>
        <w:t xml:space="preserve">  </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pre-qualiﬁcation,</w:t>
      </w:r>
      <w:r w:rsidR="005765B8" w:rsidRPr="00DE0EF1">
        <w:rPr>
          <w:i/>
          <w:color w:val="231F20"/>
          <w:sz w:val="18"/>
          <w:szCs w:val="18"/>
        </w:rPr>
        <w:t xml:space="preserve">  </w:t>
      </w:r>
      <w:r w:rsidR="00022DB4" w:rsidRPr="00DE0EF1">
        <w:rPr>
          <w:i/>
          <w:color w:val="231F20"/>
          <w:sz w:val="18"/>
          <w:szCs w:val="18"/>
        </w:rPr>
        <w:t>expressing</w:t>
      </w:r>
      <w:r w:rsidR="005765B8" w:rsidRPr="00DE0EF1">
        <w:rPr>
          <w:i/>
          <w:color w:val="231F20"/>
          <w:sz w:val="18"/>
          <w:szCs w:val="18"/>
        </w:rPr>
        <w:t xml:space="preserve">  </w:t>
      </w:r>
      <w:r w:rsidR="00022DB4" w:rsidRPr="00DE0EF1">
        <w:rPr>
          <w:i/>
          <w:color w:val="231F20"/>
          <w:sz w:val="18"/>
          <w:szCs w:val="18"/>
        </w:rPr>
        <w:t>interest</w:t>
      </w:r>
      <w:r w:rsidR="005765B8" w:rsidRPr="00DE0EF1">
        <w:rPr>
          <w:i/>
          <w:color w:val="231F20"/>
          <w:sz w:val="18"/>
          <w:szCs w:val="18"/>
        </w:rPr>
        <w:t xml:space="preserve">  </w:t>
      </w:r>
      <w:r w:rsidR="00022DB4" w:rsidRPr="00DE0EF1">
        <w:rPr>
          <w:i/>
          <w:color w:val="231F20"/>
          <w:sz w:val="18"/>
          <w:szCs w:val="18"/>
        </w:rPr>
        <w:t>in</w:t>
      </w:r>
      <w:r w:rsidR="00FA76A2"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consultancy,</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tendering,</w:t>
      </w:r>
      <w:r w:rsidR="005765B8" w:rsidRPr="00DE0EF1">
        <w:rPr>
          <w:i/>
          <w:color w:val="231F20"/>
          <w:sz w:val="18"/>
          <w:szCs w:val="18"/>
        </w:rPr>
        <w:t xml:space="preserve">  </w:t>
      </w:r>
      <w:r w:rsidR="00022DB4" w:rsidRPr="00DE0EF1">
        <w:rPr>
          <w:i/>
          <w:color w:val="231F20"/>
          <w:sz w:val="18"/>
          <w:szCs w:val="18"/>
        </w:rPr>
        <w:t>either</w:t>
      </w:r>
      <w:r w:rsidR="005765B8" w:rsidRPr="00DE0EF1">
        <w:rPr>
          <w:i/>
          <w:color w:val="231F20"/>
          <w:sz w:val="18"/>
          <w:szCs w:val="18"/>
        </w:rPr>
        <w:t xml:space="preserve">  </w:t>
      </w:r>
      <w:r w:rsidR="00022DB4" w:rsidRPr="00DE0EF1">
        <w:rPr>
          <w:i/>
          <w:color w:val="231F20"/>
          <w:sz w:val="18"/>
          <w:szCs w:val="18"/>
        </w:rPr>
        <w:t>directly</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as</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sub-contractor,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consultant,</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manufacturer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supplier,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service</w:t>
      </w:r>
      <w:r w:rsidR="005765B8" w:rsidRPr="00DE0EF1">
        <w:rPr>
          <w:i/>
          <w:color w:val="231F20"/>
          <w:sz w:val="18"/>
          <w:szCs w:val="18"/>
        </w:rPr>
        <w:t xml:space="preserve">  </w:t>
      </w:r>
      <w:r w:rsidR="00022DB4" w:rsidRPr="00DE0EF1">
        <w:rPr>
          <w:i/>
          <w:color w:val="231F20"/>
          <w:sz w:val="18"/>
          <w:szCs w:val="18"/>
        </w:rPr>
        <w:t>provider,</w:t>
      </w:r>
      <w:r w:rsidR="005765B8" w:rsidRPr="00DE0EF1">
        <w:rPr>
          <w:i/>
          <w:color w:val="231F20"/>
          <w:sz w:val="18"/>
          <w:szCs w:val="18"/>
        </w:rPr>
        <w:t xml:space="preserve">  </w:t>
      </w:r>
      <w:r w:rsidR="00022DB4" w:rsidRPr="00DE0EF1">
        <w:rPr>
          <w:i/>
          <w:color w:val="231F20"/>
          <w:sz w:val="18"/>
          <w:szCs w:val="18"/>
        </w:rPr>
        <w:t>in</w:t>
      </w:r>
      <w:r w:rsidR="005765B8" w:rsidRPr="00DE0EF1">
        <w:rPr>
          <w:i/>
          <w:color w:val="231F20"/>
          <w:sz w:val="18"/>
          <w:szCs w:val="18"/>
        </w:rPr>
        <w:t xml:space="preserve">  </w:t>
      </w:r>
      <w:r w:rsidR="00022DB4" w:rsidRPr="00DE0EF1">
        <w:rPr>
          <w:i/>
          <w:color w:val="231F20"/>
          <w:sz w:val="18"/>
          <w:szCs w:val="18"/>
        </w:rPr>
        <w:t>respect</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such</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(ii)</w:t>
      </w:r>
      <w:r w:rsidR="005765B8" w:rsidRPr="00DE0EF1">
        <w:rPr>
          <w:i/>
          <w:color w:val="231F20"/>
          <w:sz w:val="18"/>
          <w:szCs w:val="18"/>
        </w:rPr>
        <w:t xml:space="preserve">  </w:t>
      </w:r>
      <w:r w:rsidR="00022DB4" w:rsidRPr="00DE0EF1">
        <w:rPr>
          <w:i/>
          <w:color w:val="231F20"/>
          <w:sz w:val="18"/>
          <w:szCs w:val="18"/>
        </w:rPr>
        <w:t>entering</w:t>
      </w:r>
      <w:r w:rsidR="005765B8" w:rsidRPr="00DE0EF1">
        <w:rPr>
          <w:i/>
          <w:color w:val="231F20"/>
          <w:sz w:val="18"/>
          <w:szCs w:val="18"/>
        </w:rPr>
        <w:t xml:space="preserve">  </w:t>
      </w:r>
      <w:r w:rsidR="00022DB4" w:rsidRPr="00DE0EF1">
        <w:rPr>
          <w:i/>
          <w:color w:val="231F20"/>
          <w:sz w:val="18"/>
          <w:szCs w:val="18"/>
        </w:rPr>
        <w:t>into</w:t>
      </w:r>
      <w:r w:rsidR="005765B8" w:rsidRPr="00DE0EF1">
        <w:rPr>
          <w:i/>
          <w:color w:val="231F20"/>
          <w:sz w:val="18"/>
          <w:szCs w:val="18"/>
        </w:rPr>
        <w:t xml:space="preserve">  </w:t>
      </w:r>
      <w:r w:rsidR="00022DB4" w:rsidRPr="00DE0EF1">
        <w:rPr>
          <w:i/>
          <w:color w:val="231F20"/>
          <w:sz w:val="18"/>
          <w:szCs w:val="18"/>
        </w:rPr>
        <w:t>an</w:t>
      </w:r>
      <w:r w:rsidR="005765B8" w:rsidRPr="00DE0EF1">
        <w:rPr>
          <w:i/>
          <w:color w:val="231F20"/>
          <w:sz w:val="18"/>
          <w:szCs w:val="18"/>
        </w:rPr>
        <w:t xml:space="preserve">  </w:t>
      </w:r>
      <w:r w:rsidR="00022DB4" w:rsidRPr="00DE0EF1">
        <w:rPr>
          <w:i/>
          <w:color w:val="231F20"/>
          <w:sz w:val="18"/>
          <w:szCs w:val="18"/>
        </w:rPr>
        <w:t>addendum</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amendment</w:t>
      </w:r>
      <w:r w:rsidR="005765B8" w:rsidRPr="00DE0EF1">
        <w:rPr>
          <w:i/>
          <w:color w:val="231F20"/>
          <w:sz w:val="18"/>
          <w:szCs w:val="18"/>
        </w:rPr>
        <w:t xml:space="preserve">  </w:t>
      </w:r>
      <w:r w:rsidR="00022DB4" w:rsidRPr="00DE0EF1">
        <w:rPr>
          <w:i/>
          <w:color w:val="231F20"/>
          <w:sz w:val="18"/>
          <w:szCs w:val="18"/>
        </w:rPr>
        <w:t>introducing</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material</w:t>
      </w:r>
      <w:r w:rsidR="005765B8" w:rsidRPr="00DE0EF1">
        <w:rPr>
          <w:i/>
          <w:color w:val="231F20"/>
          <w:sz w:val="18"/>
          <w:szCs w:val="18"/>
        </w:rPr>
        <w:t xml:space="preserve">  </w:t>
      </w:r>
      <w:r w:rsidR="00022DB4" w:rsidRPr="00DE0EF1">
        <w:rPr>
          <w:i/>
          <w:color w:val="231F20"/>
          <w:sz w:val="18"/>
          <w:szCs w:val="18"/>
        </w:rPr>
        <w:t>modiﬁcation</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any</w:t>
      </w:r>
      <w:r w:rsidR="005765B8" w:rsidRPr="00DE0EF1">
        <w:rPr>
          <w:i/>
          <w:color w:val="231F20"/>
          <w:sz w:val="18"/>
          <w:szCs w:val="18"/>
        </w:rPr>
        <w:t xml:space="preserve">  </w:t>
      </w:r>
      <w:r w:rsidR="00022DB4" w:rsidRPr="00DE0EF1">
        <w:rPr>
          <w:i/>
          <w:color w:val="231F20"/>
          <w:sz w:val="18"/>
          <w:szCs w:val="18"/>
        </w:rPr>
        <w:t>existing</w:t>
      </w:r>
      <w:r w:rsidR="005765B8" w:rsidRPr="00DE0EF1">
        <w:rPr>
          <w:i/>
          <w:color w:val="231F20"/>
          <w:sz w:val="18"/>
          <w:szCs w:val="18"/>
        </w:rPr>
        <w:t xml:space="preserve">  </w:t>
      </w:r>
      <w:r w:rsidR="00022DB4" w:rsidRPr="00DE0EF1">
        <w:rPr>
          <w:i/>
          <w:color w:val="231F20"/>
          <w:sz w:val="18"/>
          <w:szCs w:val="18"/>
        </w:rPr>
        <w:t>contract.</w:t>
      </w:r>
    </w:p>
    <w:p w14:paraId="74214543" w14:textId="4506C992" w:rsidR="0021200B" w:rsidRPr="00DE0EF1" w:rsidRDefault="00022DB4" w:rsidP="00833D84">
      <w:pPr>
        <w:spacing w:line="230" w:lineRule="auto"/>
        <w:ind w:left="850" w:right="852"/>
        <w:jc w:val="both"/>
        <w:rPr>
          <w:i/>
          <w:sz w:val="18"/>
          <w:szCs w:val="18"/>
        </w:rPr>
      </w:pPr>
      <w:r w:rsidRPr="00DE0EF1">
        <w:rPr>
          <w:i/>
          <w:color w:val="231F20"/>
          <w:position w:val="8"/>
          <w:sz w:val="18"/>
          <w:szCs w:val="18"/>
        </w:rPr>
        <w:t>2</w:t>
      </w:r>
      <w:r w:rsidR="005765B8" w:rsidRPr="00DE0EF1">
        <w:rPr>
          <w:i/>
          <w:color w:val="231F20"/>
          <w:position w:val="8"/>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this</w:t>
      </w:r>
      <w:r w:rsidR="005765B8" w:rsidRPr="00DE0EF1">
        <w:rPr>
          <w:i/>
          <w:color w:val="231F20"/>
          <w:sz w:val="18"/>
          <w:szCs w:val="18"/>
        </w:rPr>
        <w:t xml:space="preserve">  </w:t>
      </w:r>
      <w:r w:rsidRPr="00DE0EF1">
        <w:rPr>
          <w:i/>
          <w:color w:val="231F20"/>
          <w:sz w:val="18"/>
          <w:szCs w:val="18"/>
        </w:rPr>
        <w:t>context</w:t>
      </w:r>
      <w:r w:rsidR="005765B8" w:rsidRPr="00DE0EF1">
        <w:rPr>
          <w:i/>
          <w:color w:val="231F20"/>
          <w:sz w:val="18"/>
          <w:szCs w:val="18"/>
        </w:rPr>
        <w:t xml:space="preserve">  </w:t>
      </w:r>
      <w:r w:rsidRPr="00DE0EF1">
        <w:rPr>
          <w:i/>
          <w:color w:val="231F20"/>
          <w:sz w:val="18"/>
          <w:szCs w:val="18"/>
        </w:rPr>
        <w:t>usually</w:t>
      </w:r>
      <w:r w:rsidR="005765B8" w:rsidRPr="00DE0EF1">
        <w:rPr>
          <w:i/>
          <w:color w:val="231F20"/>
          <w:sz w:val="18"/>
          <w:szCs w:val="18"/>
        </w:rPr>
        <w:t xml:space="preserve">  </w:t>
      </w:r>
      <w:r w:rsidRPr="00DE0EF1">
        <w:rPr>
          <w:i/>
          <w:color w:val="231F20"/>
          <w:sz w:val="18"/>
          <w:szCs w:val="18"/>
        </w:rPr>
        <w:t>are</w:t>
      </w:r>
      <w:r w:rsidR="005765B8" w:rsidRPr="00DE0EF1">
        <w:rPr>
          <w:i/>
          <w:color w:val="231F20"/>
          <w:sz w:val="18"/>
          <w:szCs w:val="18"/>
        </w:rPr>
        <w:t xml:space="preserve">  </w:t>
      </w:r>
      <w:r w:rsidRPr="00DE0EF1">
        <w:rPr>
          <w:i/>
          <w:color w:val="231F20"/>
          <w:sz w:val="18"/>
          <w:szCs w:val="18"/>
        </w:rPr>
        <w:t>investigative</w:t>
      </w:r>
      <w:r w:rsidR="005765B8" w:rsidRPr="00DE0EF1">
        <w:rPr>
          <w:i/>
          <w:color w:val="231F20"/>
          <w:sz w:val="18"/>
          <w:szCs w:val="18"/>
        </w:rPr>
        <w:t xml:space="preserve">  </w:t>
      </w:r>
      <w:r w:rsidRPr="00DE0EF1">
        <w:rPr>
          <w:i/>
          <w:color w:val="231F20"/>
          <w:sz w:val="18"/>
          <w:szCs w:val="18"/>
        </w:rPr>
        <w:t>(i.e.,</w:t>
      </w:r>
      <w:r w:rsidR="005765B8" w:rsidRPr="00DE0EF1">
        <w:rPr>
          <w:i/>
          <w:color w:val="231F20"/>
          <w:sz w:val="18"/>
          <w:szCs w:val="18"/>
        </w:rPr>
        <w:t xml:space="preserve">  </w:t>
      </w:r>
      <w:r w:rsidRPr="00DE0EF1">
        <w:rPr>
          <w:i/>
          <w:color w:val="231F20"/>
          <w:sz w:val="18"/>
          <w:szCs w:val="18"/>
        </w:rPr>
        <w:t>forensic)</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nature.</w:t>
      </w:r>
      <w:r w:rsidR="005765B8" w:rsidRPr="00DE0EF1">
        <w:rPr>
          <w:i/>
          <w:color w:val="231F20"/>
          <w:sz w:val="18"/>
          <w:szCs w:val="18"/>
        </w:rPr>
        <w:t xml:space="preserve">  </w:t>
      </w:r>
      <w:r w:rsidRPr="00DE0EF1">
        <w:rPr>
          <w:i/>
          <w:color w:val="231F20"/>
          <w:sz w:val="18"/>
          <w:szCs w:val="18"/>
        </w:rPr>
        <w:t>They</w:t>
      </w:r>
      <w:r w:rsidR="005765B8" w:rsidRPr="00DE0EF1">
        <w:rPr>
          <w:i/>
          <w:color w:val="231F20"/>
          <w:sz w:val="18"/>
          <w:szCs w:val="18"/>
        </w:rPr>
        <w:t xml:space="preserve">  </w:t>
      </w:r>
      <w:r w:rsidRPr="00DE0EF1">
        <w:rPr>
          <w:i/>
          <w:color w:val="231F20"/>
          <w:sz w:val="18"/>
          <w:szCs w:val="18"/>
        </w:rPr>
        <w:t>involve</w:t>
      </w:r>
      <w:r w:rsidR="005765B8" w:rsidRPr="00DE0EF1">
        <w:rPr>
          <w:i/>
          <w:color w:val="231F20"/>
          <w:sz w:val="18"/>
          <w:szCs w:val="18"/>
        </w:rPr>
        <w:t xml:space="preserve">  </w:t>
      </w:r>
      <w:r w:rsidRPr="00DE0EF1">
        <w:rPr>
          <w:i/>
          <w:color w:val="231F20"/>
          <w:sz w:val="18"/>
          <w:szCs w:val="18"/>
        </w:rPr>
        <w:t>fact-ﬁnding</w:t>
      </w:r>
      <w:r w:rsidR="005765B8" w:rsidRPr="00DE0EF1">
        <w:rPr>
          <w:i/>
          <w:color w:val="231F20"/>
          <w:sz w:val="18"/>
          <w:szCs w:val="18"/>
        </w:rPr>
        <w:t xml:space="preserve">  </w:t>
      </w:r>
      <w:r w:rsidRPr="00DE0EF1">
        <w:rPr>
          <w:i/>
          <w:color w:val="231F20"/>
          <w:sz w:val="18"/>
          <w:szCs w:val="18"/>
        </w:rPr>
        <w:t>activities</w:t>
      </w:r>
      <w:r w:rsidR="005765B8" w:rsidRPr="00DE0EF1">
        <w:rPr>
          <w:i/>
          <w:color w:val="231F20"/>
          <w:sz w:val="18"/>
          <w:szCs w:val="18"/>
        </w:rPr>
        <w:t xml:space="preserve">  </w:t>
      </w:r>
      <w:r w:rsidRPr="00DE0EF1">
        <w:rPr>
          <w:i/>
          <w:color w:val="231F20"/>
          <w:sz w:val="18"/>
          <w:szCs w:val="18"/>
        </w:rPr>
        <w:t>undertaken</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Investigating</w:t>
      </w:r>
      <w:r w:rsidR="005765B8" w:rsidRPr="00DE0EF1">
        <w:rPr>
          <w:i/>
          <w:color w:val="231F20"/>
          <w:sz w:val="18"/>
          <w:szCs w:val="18"/>
        </w:rPr>
        <w:t xml:space="preserve">  </w:t>
      </w:r>
      <w:r w:rsidRPr="00DE0EF1">
        <w:rPr>
          <w:i/>
          <w:color w:val="231F20"/>
          <w:sz w:val="18"/>
          <w:szCs w:val="18"/>
        </w:rPr>
        <w:t>Authority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persons</w:t>
      </w:r>
      <w:r w:rsidR="005765B8" w:rsidRPr="00DE0EF1">
        <w:rPr>
          <w:i/>
          <w:color w:val="231F20"/>
          <w:sz w:val="18"/>
          <w:szCs w:val="18"/>
        </w:rPr>
        <w:t xml:space="preserve">  </w:t>
      </w:r>
      <w:r w:rsidRPr="00DE0EF1">
        <w:rPr>
          <w:i/>
          <w:color w:val="231F20"/>
          <w:sz w:val="18"/>
          <w:szCs w:val="18"/>
        </w:rPr>
        <w:t>appointed</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Procuring</w:t>
      </w:r>
      <w:r w:rsidR="005765B8" w:rsidRPr="00DE0EF1">
        <w:rPr>
          <w:i/>
          <w:color w:val="231F20"/>
          <w:sz w:val="18"/>
          <w:szCs w:val="18"/>
        </w:rPr>
        <w:t xml:space="preserve">  </w:t>
      </w:r>
      <w:r w:rsidRPr="00DE0EF1">
        <w:rPr>
          <w:i/>
          <w:color w:val="231F20"/>
          <w:sz w:val="18"/>
          <w:szCs w:val="18"/>
        </w:rPr>
        <w:t>Entity</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address</w:t>
      </w:r>
      <w:r w:rsidR="005765B8" w:rsidRPr="00DE0EF1">
        <w:rPr>
          <w:i/>
          <w:color w:val="231F20"/>
          <w:sz w:val="18"/>
          <w:szCs w:val="18"/>
        </w:rPr>
        <w:t xml:space="preserve">  </w:t>
      </w:r>
      <w:r w:rsidRPr="00DE0EF1">
        <w:rPr>
          <w:i/>
          <w:color w:val="231F20"/>
          <w:sz w:val="18"/>
          <w:szCs w:val="18"/>
        </w:rPr>
        <w:t>speciﬁc</w:t>
      </w:r>
      <w:r w:rsidR="005765B8" w:rsidRPr="00DE0EF1">
        <w:rPr>
          <w:i/>
          <w:color w:val="231F20"/>
          <w:sz w:val="18"/>
          <w:szCs w:val="18"/>
        </w:rPr>
        <w:t xml:space="preserve">  </w:t>
      </w:r>
      <w:r w:rsidRPr="00DE0EF1">
        <w:rPr>
          <w:i/>
          <w:color w:val="231F20"/>
          <w:sz w:val="18"/>
          <w:szCs w:val="18"/>
        </w:rPr>
        <w:t>matters</w:t>
      </w:r>
      <w:r w:rsidR="005765B8" w:rsidRPr="00DE0EF1">
        <w:rPr>
          <w:i/>
          <w:color w:val="231F20"/>
          <w:sz w:val="18"/>
          <w:szCs w:val="18"/>
        </w:rPr>
        <w:t xml:space="preserve">  </w:t>
      </w:r>
      <w:r w:rsidRPr="00DE0EF1">
        <w:rPr>
          <w:i/>
          <w:color w:val="231F20"/>
          <w:sz w:val="18"/>
          <w:szCs w:val="18"/>
        </w:rPr>
        <w:t>related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investigations/audits,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evaluating</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veracity</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an</w:t>
      </w:r>
      <w:r w:rsidR="005765B8" w:rsidRPr="00DE0EF1">
        <w:rPr>
          <w:i/>
          <w:color w:val="231F20"/>
          <w:sz w:val="18"/>
          <w:szCs w:val="18"/>
        </w:rPr>
        <w:t xml:space="preserve">  </w:t>
      </w:r>
      <w:r w:rsidRPr="00DE0EF1">
        <w:rPr>
          <w:i/>
          <w:color w:val="231F20"/>
          <w:sz w:val="18"/>
          <w:szCs w:val="18"/>
        </w:rPr>
        <w:t>allegation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possible</w:t>
      </w:r>
      <w:r w:rsidR="005765B8" w:rsidRPr="00DE0EF1">
        <w:rPr>
          <w:i/>
          <w:color w:val="231F20"/>
          <w:sz w:val="18"/>
          <w:szCs w:val="18"/>
        </w:rPr>
        <w:t xml:space="preserve">  </w:t>
      </w:r>
      <w:r w:rsidRPr="00DE0EF1">
        <w:rPr>
          <w:i/>
          <w:color w:val="231F20"/>
          <w:sz w:val="18"/>
          <w:szCs w:val="18"/>
        </w:rPr>
        <w:t>Fraud</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Corruption,</w:t>
      </w:r>
      <w:r w:rsidR="005765B8" w:rsidRPr="00DE0EF1">
        <w:rPr>
          <w:i/>
          <w:color w:val="231F20"/>
          <w:sz w:val="18"/>
          <w:szCs w:val="18"/>
        </w:rPr>
        <w:t xml:space="preserve">  </w:t>
      </w:r>
      <w:r w:rsidRPr="00DE0EF1">
        <w:rPr>
          <w:i/>
          <w:color w:val="231F20"/>
          <w:sz w:val="18"/>
          <w:szCs w:val="18"/>
        </w:rPr>
        <w:t>through</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appropriate</w:t>
      </w:r>
      <w:r w:rsidR="005765B8" w:rsidRPr="00DE0EF1">
        <w:rPr>
          <w:i/>
          <w:color w:val="231F20"/>
          <w:sz w:val="18"/>
          <w:szCs w:val="18"/>
        </w:rPr>
        <w:t xml:space="preserve">  </w:t>
      </w:r>
      <w:r w:rsidRPr="00DE0EF1">
        <w:rPr>
          <w:i/>
          <w:color w:val="231F20"/>
          <w:sz w:val="18"/>
          <w:szCs w:val="18"/>
        </w:rPr>
        <w:t>mechanisms.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activity</w:t>
      </w:r>
      <w:r w:rsidR="005765B8" w:rsidRPr="00DE0EF1">
        <w:rPr>
          <w:i/>
          <w:color w:val="231F20"/>
          <w:sz w:val="18"/>
          <w:szCs w:val="18"/>
        </w:rPr>
        <w:t xml:space="preserve">  </w:t>
      </w:r>
      <w:r w:rsidRPr="00DE0EF1">
        <w:rPr>
          <w:i/>
          <w:color w:val="231F20"/>
          <w:sz w:val="18"/>
          <w:szCs w:val="18"/>
        </w:rPr>
        <w:t>includes</w:t>
      </w:r>
      <w:r w:rsidR="005765B8" w:rsidRPr="00DE0EF1">
        <w:rPr>
          <w:i/>
          <w:color w:val="231F20"/>
          <w:sz w:val="18"/>
          <w:szCs w:val="18"/>
        </w:rPr>
        <w:t xml:space="preserve">  </w:t>
      </w:r>
      <w:r w:rsidRPr="00DE0EF1">
        <w:rPr>
          <w:i/>
          <w:color w:val="231F20"/>
          <w:sz w:val="18"/>
          <w:szCs w:val="18"/>
        </w:rPr>
        <w:t>but</w:t>
      </w:r>
      <w:r w:rsidR="005765B8" w:rsidRPr="00DE0EF1">
        <w:rPr>
          <w:i/>
          <w:color w:val="231F20"/>
          <w:sz w:val="18"/>
          <w:szCs w:val="18"/>
        </w:rPr>
        <w:t xml:space="preserve">  </w:t>
      </w:r>
      <w:r w:rsidRPr="00DE0EF1">
        <w:rPr>
          <w:i/>
          <w:color w:val="231F20"/>
          <w:sz w:val="18"/>
          <w:szCs w:val="18"/>
        </w:rPr>
        <w:t>is</w:t>
      </w:r>
      <w:r w:rsidR="005765B8" w:rsidRPr="00DE0EF1">
        <w:rPr>
          <w:i/>
          <w:color w:val="231F20"/>
          <w:sz w:val="18"/>
          <w:szCs w:val="18"/>
        </w:rPr>
        <w:t xml:space="preserve">  </w:t>
      </w:r>
      <w:r w:rsidRPr="00DE0EF1">
        <w:rPr>
          <w:i/>
          <w:color w:val="231F20"/>
          <w:sz w:val="18"/>
          <w:szCs w:val="18"/>
        </w:rPr>
        <w:t>not</w:t>
      </w:r>
      <w:r w:rsidR="005765B8" w:rsidRPr="00DE0EF1">
        <w:rPr>
          <w:i/>
          <w:color w:val="231F20"/>
          <w:sz w:val="18"/>
          <w:szCs w:val="18"/>
        </w:rPr>
        <w:t xml:space="preserve">  </w:t>
      </w:r>
      <w:r w:rsidRPr="00DE0EF1">
        <w:rPr>
          <w:i/>
          <w:color w:val="231F20"/>
          <w:sz w:val="18"/>
          <w:szCs w:val="18"/>
        </w:rPr>
        <w:t>limited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w:t>
      </w:r>
      <w:r w:rsidR="005765B8" w:rsidRPr="00DE0EF1">
        <w:rPr>
          <w:i/>
          <w:color w:val="231F20"/>
          <w:sz w:val="18"/>
          <w:szCs w:val="18"/>
        </w:rPr>
        <w:t xml:space="preserve">  </w:t>
      </w:r>
      <w:r w:rsidRPr="00DE0EF1">
        <w:rPr>
          <w:i/>
          <w:color w:val="231F20"/>
          <w:sz w:val="18"/>
          <w:szCs w:val="18"/>
        </w:rPr>
        <w:t>ﬁrm's</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ﬁnancial</w:t>
      </w:r>
      <w:r w:rsidR="005765B8" w:rsidRPr="00DE0EF1">
        <w:rPr>
          <w:i/>
          <w:color w:val="231F20"/>
          <w:sz w:val="18"/>
          <w:szCs w:val="18"/>
        </w:rPr>
        <w:t xml:space="preserve">  </w:t>
      </w:r>
      <w:r w:rsidRPr="00DE0EF1">
        <w:rPr>
          <w:i/>
          <w:color w:val="231F20"/>
          <w:sz w:val="18"/>
          <w:szCs w:val="18"/>
        </w:rPr>
        <w:t>records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any</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documents,</w:t>
      </w:r>
      <w:r w:rsidR="005765B8" w:rsidRPr="00DE0EF1">
        <w:rPr>
          <w:i/>
          <w:color w:val="231F20"/>
          <w:sz w:val="18"/>
          <w:szCs w:val="18"/>
        </w:rPr>
        <w:t xml:space="preserve">  </w:t>
      </w:r>
      <w:r w:rsidRPr="00DE0EF1">
        <w:rPr>
          <w:i/>
          <w:color w:val="231F20"/>
          <w:sz w:val="18"/>
          <w:szCs w:val="18"/>
        </w:rPr>
        <w:t>data</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(whether</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hard</w:t>
      </w:r>
      <w:r w:rsidR="005765B8" w:rsidRPr="00DE0EF1">
        <w:rPr>
          <w:i/>
          <w:color w:val="231F20"/>
          <w:sz w:val="18"/>
          <w:szCs w:val="18"/>
        </w:rPr>
        <w:t xml:space="preserve">  </w:t>
      </w:r>
      <w:r w:rsidRPr="00DE0EF1">
        <w:rPr>
          <w:i/>
          <w:color w:val="231F20"/>
          <w:sz w:val="18"/>
          <w:szCs w:val="18"/>
        </w:rPr>
        <w:t>copy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electronic</w:t>
      </w:r>
      <w:r w:rsidR="005765B8" w:rsidRPr="00DE0EF1">
        <w:rPr>
          <w:i/>
          <w:color w:val="231F20"/>
          <w:sz w:val="18"/>
          <w:szCs w:val="18"/>
        </w:rPr>
        <w:t xml:space="preserve">  </w:t>
      </w:r>
      <w:r w:rsidRPr="00DE0EF1">
        <w:rPr>
          <w:i/>
          <w:color w:val="231F20"/>
          <w:sz w:val="18"/>
          <w:szCs w:val="18"/>
        </w:rPr>
        <w:t>format)</w:t>
      </w:r>
      <w:r w:rsidR="005765B8" w:rsidRPr="00DE0EF1">
        <w:rPr>
          <w:i/>
          <w:color w:val="231F20"/>
          <w:sz w:val="18"/>
          <w:szCs w:val="18"/>
        </w:rPr>
        <w:t xml:space="preserve">  </w:t>
      </w:r>
      <w:r w:rsidRPr="00DE0EF1">
        <w:rPr>
          <w:i/>
          <w:color w:val="231F20"/>
          <w:sz w:val="18"/>
          <w:szCs w:val="18"/>
        </w:rPr>
        <w:t>deemed</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for</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investigation/audit,</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interviewing</w:t>
      </w:r>
      <w:r w:rsidR="005765B8" w:rsidRPr="00DE0EF1">
        <w:rPr>
          <w:i/>
          <w:color w:val="231F20"/>
          <w:sz w:val="18"/>
          <w:szCs w:val="18"/>
        </w:rPr>
        <w:t xml:space="preserve">  </w:t>
      </w:r>
      <w:r w:rsidRPr="00DE0EF1">
        <w:rPr>
          <w:i/>
          <w:color w:val="231F20"/>
          <w:sz w:val="18"/>
          <w:szCs w:val="18"/>
        </w:rPr>
        <w:t>staff</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performing</w:t>
      </w:r>
      <w:r w:rsidR="005765B8" w:rsidRPr="00DE0EF1">
        <w:rPr>
          <w:i/>
          <w:color w:val="231F20"/>
          <w:sz w:val="18"/>
          <w:szCs w:val="18"/>
        </w:rPr>
        <w:t xml:space="preserve">  </w:t>
      </w:r>
      <w:r w:rsidRPr="00DE0EF1">
        <w:rPr>
          <w:i/>
          <w:color w:val="231F20"/>
          <w:sz w:val="18"/>
          <w:szCs w:val="18"/>
        </w:rPr>
        <w:t>physical</w:t>
      </w:r>
      <w:r w:rsidR="005765B8" w:rsidRPr="00DE0EF1">
        <w:rPr>
          <w:i/>
          <w:color w:val="231F20"/>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site</w:t>
      </w:r>
      <w:r w:rsidR="005765B8" w:rsidRPr="00DE0EF1">
        <w:rPr>
          <w:i/>
          <w:color w:val="231F20"/>
          <w:sz w:val="18"/>
          <w:szCs w:val="18"/>
        </w:rPr>
        <w:t xml:space="preserve">  </w:t>
      </w:r>
      <w:r w:rsidRPr="00DE0EF1">
        <w:rPr>
          <w:i/>
          <w:color w:val="231F20"/>
          <w:sz w:val="18"/>
          <w:szCs w:val="18"/>
        </w:rPr>
        <w:t>visits;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obtaining</w:t>
      </w:r>
      <w:r w:rsidR="005765B8" w:rsidRPr="00DE0EF1">
        <w:rPr>
          <w:i/>
          <w:color w:val="231F20"/>
          <w:sz w:val="18"/>
          <w:szCs w:val="18"/>
        </w:rPr>
        <w:t xml:space="preserve">  </w:t>
      </w:r>
      <w:r w:rsidRPr="00DE0EF1">
        <w:rPr>
          <w:i/>
          <w:color w:val="231F20"/>
          <w:sz w:val="18"/>
          <w:szCs w:val="18"/>
        </w:rPr>
        <w:t>third</w:t>
      </w:r>
      <w:r w:rsidR="005765B8" w:rsidRPr="00DE0EF1">
        <w:rPr>
          <w:i/>
          <w:color w:val="231F20"/>
          <w:sz w:val="18"/>
          <w:szCs w:val="18"/>
        </w:rPr>
        <w:t xml:space="preserve">  </w:t>
      </w:r>
      <w:r w:rsidRPr="00DE0EF1">
        <w:rPr>
          <w:i/>
          <w:color w:val="231F20"/>
          <w:sz w:val="18"/>
          <w:szCs w:val="18"/>
        </w:rPr>
        <w:t>party</w:t>
      </w:r>
      <w:r w:rsidR="005765B8" w:rsidRPr="00DE0EF1">
        <w:rPr>
          <w:i/>
          <w:color w:val="231F20"/>
          <w:sz w:val="18"/>
          <w:szCs w:val="18"/>
        </w:rPr>
        <w:t xml:space="preserve">  </w:t>
      </w:r>
      <w:r w:rsidRPr="00DE0EF1">
        <w:rPr>
          <w:i/>
          <w:color w:val="231F20"/>
          <w:sz w:val="18"/>
          <w:szCs w:val="18"/>
        </w:rPr>
        <w:t>veriﬁcation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information.</w:t>
      </w:r>
    </w:p>
    <w:p w14:paraId="3B6B0597" w14:textId="77777777" w:rsidR="0021200B" w:rsidRPr="00DE0EF1" w:rsidRDefault="0021200B">
      <w:pPr>
        <w:spacing w:line="230" w:lineRule="auto"/>
        <w:jc w:val="both"/>
        <w:rPr>
          <w:sz w:val="18"/>
          <w:szCs w:val="18"/>
        </w:rPr>
        <w:sectPr w:rsidR="0021200B" w:rsidRPr="00DE0EF1" w:rsidSect="00833D84">
          <w:pgSz w:w="11910" w:h="16840"/>
          <w:pgMar w:top="720" w:right="720" w:bottom="720" w:left="720" w:header="0" w:footer="446" w:gutter="0"/>
          <w:cols w:space="720"/>
        </w:sectPr>
      </w:pPr>
    </w:p>
    <w:p w14:paraId="13C23B37" w14:textId="650AFE9C" w:rsidR="0021200B" w:rsidRPr="00DE0EF1" w:rsidRDefault="00DE72D3" w:rsidP="004227BD">
      <w:pPr>
        <w:pStyle w:val="Heading3"/>
        <w:spacing w:before="185"/>
        <w:ind w:left="850"/>
        <w:jc w:val="both"/>
      </w:pPr>
      <w:r w:rsidRPr="00DE0EF1">
        <w:rPr>
          <w:color w:val="231F20"/>
        </w:rPr>
        <w:lastRenderedPageBreak/>
        <w:t>TENDERER INFORMATION FORM</w:t>
      </w:r>
    </w:p>
    <w:p w14:paraId="1D6659CA" w14:textId="3C6F20CD" w:rsidR="0021200B" w:rsidRPr="00DE0EF1" w:rsidRDefault="00022DB4" w:rsidP="004227BD">
      <w:pPr>
        <w:tabs>
          <w:tab w:val="left" w:pos="9360"/>
        </w:tabs>
        <w:spacing w:before="242" w:line="230" w:lineRule="auto"/>
        <w:ind w:left="850" w:right="9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4227BD"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alterations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format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permitted</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substitutions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accepted.]</w:t>
      </w:r>
    </w:p>
    <w:p w14:paraId="7A8F65AF" w14:textId="54FA9B92" w:rsidR="0021200B" w:rsidRPr="00DE0EF1" w:rsidRDefault="00022DB4" w:rsidP="004227BD">
      <w:pPr>
        <w:tabs>
          <w:tab w:val="left" w:pos="9360"/>
        </w:tabs>
        <w:spacing w:before="238"/>
        <w:ind w:left="850" w:right="90"/>
        <w:jc w:val="both"/>
      </w:pPr>
      <w:r w:rsidRPr="00DE0EF1">
        <w:rPr>
          <w:color w:val="231F20"/>
        </w:rPr>
        <w:t>Date</w:t>
      </w:r>
      <w:r w:rsidR="00DE72D3" w:rsidRPr="00DE0EF1">
        <w:rPr>
          <w:color w:val="231F20"/>
        </w:rPr>
        <w:t>:</w:t>
      </w:r>
      <w:r w:rsidR="005765B8" w:rsidRPr="00DE0EF1">
        <w:rPr>
          <w:color w:val="231F20"/>
        </w:rPr>
        <w:t xml:space="preserve"> </w:t>
      </w:r>
      <w:r w:rsidR="00DE72D3" w:rsidRPr="00DE0EF1">
        <w:rPr>
          <w:color w:val="231F20"/>
        </w:rPr>
        <w: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r w:rsidRPr="00DE0EF1">
        <w:rPr>
          <w:color w:val="231F20"/>
        </w:rPr>
        <w:t>]</w:t>
      </w:r>
    </w:p>
    <w:p w14:paraId="6A3CD977" w14:textId="44A0C45B" w:rsidR="0021200B" w:rsidRPr="00DE0EF1" w:rsidRDefault="00DE72D3" w:rsidP="004227BD">
      <w:pPr>
        <w:tabs>
          <w:tab w:val="left" w:pos="9360"/>
        </w:tabs>
        <w:spacing w:before="234"/>
        <w:ind w:left="850" w:right="90"/>
        <w:jc w:val="both"/>
        <w:rPr>
          <w:i/>
        </w:rPr>
      </w:pPr>
      <w:r w:rsidRPr="00DE0EF1">
        <w:rPr>
          <w:b/>
          <w:color w:val="231F20"/>
        </w:rPr>
        <w:t>Tender Name and Identiﬁcation</w:t>
      </w:r>
      <w:r w:rsidR="00022DB4" w:rsidRPr="00DE0EF1">
        <w:rPr>
          <w:color w:val="231F20"/>
        </w:rPr>
        <w:t>:</w:t>
      </w:r>
      <w:r w:rsidRPr="00DE0EF1">
        <w:rPr>
          <w:color w:val="231F20"/>
        </w:rPr>
        <w:t>................................. [</w:t>
      </w:r>
      <w:r w:rsidR="00A25B6F" w:rsidRPr="00DE0EF1">
        <w:rPr>
          <w:i/>
          <w:color w:val="231F20"/>
        </w:rPr>
        <w:t>Insert</w:t>
      </w:r>
      <w:r w:rsidRPr="00DE0EF1">
        <w:rPr>
          <w:i/>
          <w:color w:val="231F20"/>
        </w:rPr>
        <w:t xml:space="preserve"> identiﬁcation</w:t>
      </w:r>
    </w:p>
    <w:p w14:paraId="3B6FA3D7" w14:textId="4ADE06F0" w:rsidR="0021200B" w:rsidRPr="00DE0EF1" w:rsidRDefault="00DE72D3" w:rsidP="004227BD">
      <w:pPr>
        <w:tabs>
          <w:tab w:val="left" w:pos="2224"/>
          <w:tab w:val="left" w:pos="3243"/>
          <w:tab w:val="left" w:pos="9360"/>
        </w:tabs>
        <w:spacing w:before="234" w:line="463" w:lineRule="auto"/>
        <w:ind w:left="850" w:right="90"/>
        <w:jc w:val="both"/>
        <w:rPr>
          <w:color w:val="231F20"/>
        </w:rPr>
      </w:pPr>
      <w:r w:rsidRPr="00DE0EF1">
        <w:rPr>
          <w:color w:val="231F20"/>
        </w:rPr>
        <w:t>Alternative No</w:t>
      </w:r>
      <w:r w:rsidR="00022DB4" w:rsidRPr="00DE0EF1">
        <w:rPr>
          <w:color w:val="231F20"/>
        </w:rPr>
        <w:t>.:</w:t>
      </w:r>
      <w:r w:rsidRPr="00DE0EF1">
        <w:rPr>
          <w:color w:val="231F20"/>
        </w:rPr>
        <w:t xml:space="preserve"> </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identiﬁcation</w:t>
      </w:r>
      <w:r w:rsidR="005765B8" w:rsidRPr="00DE0EF1">
        <w:rPr>
          <w:i/>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if</w:t>
      </w:r>
      <w:r w:rsidR="005765B8" w:rsidRPr="00DE0EF1">
        <w:rPr>
          <w:i/>
          <w:color w:val="231F20"/>
        </w:rPr>
        <w:t xml:space="preserve">  </w:t>
      </w:r>
      <w:r w:rsidR="00022DB4" w:rsidRPr="00DE0EF1">
        <w:rPr>
          <w:i/>
          <w:color w:val="231F20"/>
        </w:rPr>
        <w:t>this</w:t>
      </w:r>
      <w:r w:rsidR="005765B8" w:rsidRPr="00DE0EF1">
        <w:rPr>
          <w:i/>
          <w:color w:val="231F20"/>
        </w:rPr>
        <w:t xml:space="preserve">  </w:t>
      </w:r>
      <w:r w:rsidR="00022DB4" w:rsidRPr="00DE0EF1">
        <w:rPr>
          <w:i/>
          <w:color w:val="231F20"/>
        </w:rPr>
        <w:t>is</w:t>
      </w:r>
      <w:r w:rsidR="005765B8" w:rsidRPr="00DE0EF1">
        <w:rPr>
          <w:i/>
          <w:color w:val="231F20"/>
        </w:rPr>
        <w:t xml:space="preserve">  </w:t>
      </w:r>
      <w:r w:rsidR="00022DB4" w:rsidRPr="00DE0EF1">
        <w:rPr>
          <w:i/>
          <w:color w:val="231F20"/>
        </w:rPr>
        <w:t>a</w:t>
      </w:r>
      <w:r w:rsidR="005765B8" w:rsidRPr="00DE0EF1">
        <w:rPr>
          <w:i/>
          <w:color w:val="231F20"/>
        </w:rPr>
        <w:t xml:space="preserve">  </w:t>
      </w:r>
      <w:r w:rsidR="00022DB4" w:rsidRPr="00DE0EF1">
        <w:rPr>
          <w:i/>
          <w:color w:val="231F20"/>
        </w:rPr>
        <w:t>Tender</w:t>
      </w:r>
      <w:r w:rsidR="005765B8" w:rsidRPr="00DE0EF1">
        <w:rPr>
          <w:i/>
          <w:color w:val="231F20"/>
        </w:rPr>
        <w:t xml:space="preserve">  </w:t>
      </w:r>
      <w:r w:rsidR="00022DB4" w:rsidRPr="00DE0EF1">
        <w:rPr>
          <w:i/>
          <w:color w:val="231F20"/>
        </w:rPr>
        <w:t>for</w:t>
      </w:r>
      <w:r w:rsidR="005765B8" w:rsidRPr="00DE0EF1">
        <w:rPr>
          <w:i/>
          <w:color w:val="231F20"/>
        </w:rPr>
        <w:t xml:space="preserve">  </w:t>
      </w:r>
      <w:r w:rsidR="00022DB4" w:rsidRPr="00DE0EF1">
        <w:rPr>
          <w:i/>
          <w:color w:val="231F20"/>
        </w:rPr>
        <w:t>an</w:t>
      </w:r>
      <w:r w:rsidR="005765B8" w:rsidRPr="00DE0EF1">
        <w:rPr>
          <w:i/>
          <w:color w:val="231F20"/>
        </w:rPr>
        <w:t xml:space="preserve">  </w:t>
      </w:r>
      <w:r w:rsidR="00022DB4" w:rsidRPr="00DE0EF1">
        <w:rPr>
          <w:i/>
          <w:color w:val="231F20"/>
        </w:rPr>
        <w:t>alternative]</w:t>
      </w:r>
      <w:r w:rsidR="005765B8" w:rsidRPr="00DE0EF1">
        <w:rPr>
          <w:i/>
          <w:color w:val="231F20"/>
        </w:rPr>
        <w:t xml:space="preserve">  </w:t>
      </w:r>
      <w:r w:rsidR="00022DB4" w:rsidRPr="00DE0EF1">
        <w:rPr>
          <w:color w:val="231F20"/>
        </w:rPr>
        <w:t>Page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of_</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pages</w:t>
      </w:r>
    </w:p>
    <w:p w14:paraId="2CDBD37A" w14:textId="77777777" w:rsidR="002C2AE8" w:rsidRPr="00DE0EF1" w:rsidRDefault="002C2AE8" w:rsidP="004227BD">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2C2AE8" w:rsidRPr="00DE0EF1" w14:paraId="58DE625D" w14:textId="77777777" w:rsidTr="004227BD">
        <w:trPr>
          <w:cantSplit/>
          <w:trHeight w:val="440"/>
        </w:trPr>
        <w:tc>
          <w:tcPr>
            <w:tcW w:w="8880" w:type="dxa"/>
            <w:tcBorders>
              <w:bottom w:val="nil"/>
            </w:tcBorders>
          </w:tcPr>
          <w:p w14:paraId="6DB1CBA5" w14:textId="77777777" w:rsidR="002C2AE8" w:rsidRPr="00DE0EF1" w:rsidRDefault="002C2AE8" w:rsidP="004227BD">
            <w:pPr>
              <w:tabs>
                <w:tab w:val="left" w:pos="7230"/>
              </w:tabs>
              <w:suppressAutoHyphens/>
              <w:jc w:val="both"/>
            </w:pPr>
            <w:r w:rsidRPr="00DE0EF1">
              <w:t xml:space="preserve">1. Tenderer’s Name </w:t>
            </w:r>
            <w:r w:rsidRPr="00DE0EF1">
              <w:rPr>
                <w:bCs/>
                <w:i/>
                <w:iCs/>
              </w:rPr>
              <w:t>[insert Tenderer’s legal name]</w:t>
            </w:r>
          </w:p>
        </w:tc>
      </w:tr>
      <w:tr w:rsidR="002C2AE8" w:rsidRPr="00DE0EF1" w14:paraId="7A50AD92" w14:textId="77777777" w:rsidTr="004227BD">
        <w:trPr>
          <w:cantSplit/>
        </w:trPr>
        <w:tc>
          <w:tcPr>
            <w:tcW w:w="8880" w:type="dxa"/>
            <w:tcBorders>
              <w:left w:val="single" w:sz="4" w:space="0" w:color="auto"/>
            </w:tcBorders>
          </w:tcPr>
          <w:p w14:paraId="66707980" w14:textId="77777777" w:rsidR="002C2AE8" w:rsidRPr="00DE0EF1" w:rsidRDefault="002C2AE8" w:rsidP="004227BD">
            <w:pPr>
              <w:tabs>
                <w:tab w:val="left" w:pos="7230"/>
              </w:tabs>
              <w:suppressAutoHyphens/>
              <w:jc w:val="both"/>
              <w:rPr>
                <w:bCs/>
                <w:i/>
                <w:iCs/>
              </w:rPr>
            </w:pPr>
            <w:r w:rsidRPr="00DE0EF1">
              <w:t xml:space="preserve">2. In case of JV, legal name of each member: </w:t>
            </w:r>
            <w:r w:rsidRPr="00DE0EF1">
              <w:rPr>
                <w:bCs/>
                <w:i/>
                <w:iCs/>
              </w:rPr>
              <w:t>[insert legal name of each member in JV]</w:t>
            </w:r>
          </w:p>
          <w:p w14:paraId="03F21D0A" w14:textId="77777777" w:rsidR="002C2AE8" w:rsidRPr="00DE0EF1" w:rsidRDefault="002C2AE8" w:rsidP="004227BD">
            <w:pPr>
              <w:tabs>
                <w:tab w:val="left" w:pos="7230"/>
              </w:tabs>
              <w:suppressAutoHyphens/>
              <w:jc w:val="both"/>
            </w:pPr>
          </w:p>
        </w:tc>
      </w:tr>
      <w:tr w:rsidR="002C2AE8" w:rsidRPr="00DE0EF1" w14:paraId="4DA0AC12" w14:textId="77777777" w:rsidTr="004227BD">
        <w:trPr>
          <w:cantSplit/>
          <w:trHeight w:val="674"/>
        </w:trPr>
        <w:tc>
          <w:tcPr>
            <w:tcW w:w="8880" w:type="dxa"/>
            <w:tcBorders>
              <w:left w:val="single" w:sz="4" w:space="0" w:color="auto"/>
            </w:tcBorders>
          </w:tcPr>
          <w:p w14:paraId="041FA8F0" w14:textId="77777777" w:rsidR="002C2AE8" w:rsidRPr="00DE0EF1" w:rsidRDefault="002C2AE8" w:rsidP="004227BD">
            <w:pPr>
              <w:tabs>
                <w:tab w:val="left" w:pos="7230"/>
              </w:tabs>
              <w:suppressAutoHyphens/>
              <w:jc w:val="both"/>
              <w:rPr>
                <w:b/>
              </w:rPr>
            </w:pPr>
            <w:r w:rsidRPr="00DE0EF1">
              <w:t xml:space="preserve">3. Tenderer’s actual or intended country of registration: </w:t>
            </w:r>
            <w:r w:rsidRPr="00DE0EF1">
              <w:rPr>
                <w:bCs/>
                <w:i/>
                <w:iCs/>
              </w:rPr>
              <w:t>[insert actual or intended country of registration]</w:t>
            </w:r>
          </w:p>
        </w:tc>
      </w:tr>
      <w:tr w:rsidR="002C2AE8" w:rsidRPr="00DE0EF1" w14:paraId="2389EFF9" w14:textId="77777777" w:rsidTr="004227BD">
        <w:trPr>
          <w:cantSplit/>
          <w:trHeight w:val="674"/>
        </w:trPr>
        <w:tc>
          <w:tcPr>
            <w:tcW w:w="8880" w:type="dxa"/>
            <w:tcBorders>
              <w:left w:val="single" w:sz="4" w:space="0" w:color="auto"/>
            </w:tcBorders>
          </w:tcPr>
          <w:p w14:paraId="27F600D0" w14:textId="77777777" w:rsidR="002C2AE8" w:rsidRPr="00DE0EF1" w:rsidRDefault="002C2AE8" w:rsidP="004227BD">
            <w:pPr>
              <w:tabs>
                <w:tab w:val="left" w:pos="7230"/>
              </w:tabs>
              <w:suppressAutoHyphens/>
              <w:jc w:val="both"/>
              <w:rPr>
                <w:b/>
              </w:rPr>
            </w:pPr>
            <w:r w:rsidRPr="00DE0EF1">
              <w:t xml:space="preserve">4. Tenderer’s year of registration: </w:t>
            </w:r>
            <w:r w:rsidRPr="00DE0EF1">
              <w:rPr>
                <w:bCs/>
                <w:i/>
                <w:iCs/>
              </w:rPr>
              <w:t>[insert Tenderer’s year of registration]</w:t>
            </w:r>
          </w:p>
        </w:tc>
      </w:tr>
      <w:tr w:rsidR="002C2AE8" w:rsidRPr="00DE0EF1" w14:paraId="7B5E8903" w14:textId="77777777" w:rsidTr="004227BD">
        <w:trPr>
          <w:cantSplit/>
        </w:trPr>
        <w:tc>
          <w:tcPr>
            <w:tcW w:w="8880" w:type="dxa"/>
            <w:tcBorders>
              <w:left w:val="single" w:sz="4" w:space="0" w:color="auto"/>
            </w:tcBorders>
          </w:tcPr>
          <w:p w14:paraId="7DC7F713" w14:textId="77777777" w:rsidR="002C2AE8" w:rsidRPr="00DE0EF1" w:rsidRDefault="002C2AE8" w:rsidP="004227BD">
            <w:pPr>
              <w:tabs>
                <w:tab w:val="left" w:pos="7230"/>
              </w:tabs>
              <w:suppressAutoHyphens/>
              <w:spacing w:before="120"/>
              <w:jc w:val="both"/>
            </w:pPr>
            <w:r w:rsidRPr="00DE0EF1">
              <w:t xml:space="preserve">5. Tenderer’s Address in country of registration: </w:t>
            </w:r>
            <w:r w:rsidRPr="00DE0EF1">
              <w:rPr>
                <w:bCs/>
                <w:i/>
                <w:iCs/>
              </w:rPr>
              <w:t>[insert Tenderer’s legal address in country of registration]</w:t>
            </w:r>
          </w:p>
        </w:tc>
      </w:tr>
      <w:tr w:rsidR="002C2AE8" w:rsidRPr="00DE0EF1" w14:paraId="30C6823E" w14:textId="77777777" w:rsidTr="004227BD">
        <w:trPr>
          <w:cantSplit/>
        </w:trPr>
        <w:tc>
          <w:tcPr>
            <w:tcW w:w="8880" w:type="dxa"/>
          </w:tcPr>
          <w:p w14:paraId="74BB34B1" w14:textId="77777777" w:rsidR="002C2AE8" w:rsidRPr="00DE0EF1" w:rsidRDefault="002C2AE8" w:rsidP="004227BD">
            <w:pPr>
              <w:pStyle w:val="Outline"/>
              <w:tabs>
                <w:tab w:val="left" w:pos="7230"/>
              </w:tabs>
              <w:suppressAutoHyphens/>
              <w:spacing w:before="120"/>
              <w:jc w:val="both"/>
              <w:rPr>
                <w:kern w:val="0"/>
                <w:lang w:val="en-US"/>
              </w:rPr>
            </w:pPr>
            <w:r w:rsidRPr="00DE0EF1">
              <w:rPr>
                <w:kern w:val="0"/>
                <w:lang w:val="en-US"/>
              </w:rPr>
              <w:t>6. Tenderer’s Authorized Representative Information</w:t>
            </w:r>
          </w:p>
          <w:p w14:paraId="4CE16D33" w14:textId="77777777" w:rsidR="002C2AE8" w:rsidRPr="00DE0EF1" w:rsidRDefault="002C2AE8" w:rsidP="004227BD">
            <w:pPr>
              <w:pStyle w:val="Outline1"/>
              <w:keepNext w:val="0"/>
              <w:tabs>
                <w:tab w:val="clear" w:pos="360"/>
                <w:tab w:val="left" w:pos="7230"/>
              </w:tabs>
              <w:suppressAutoHyphens/>
              <w:spacing w:before="120"/>
              <w:ind w:left="0" w:firstLine="0"/>
              <w:jc w:val="both"/>
              <w:rPr>
                <w:b/>
                <w:kern w:val="0"/>
                <w:lang w:val="en-US"/>
              </w:rPr>
            </w:pPr>
            <w:r w:rsidRPr="00DE0EF1">
              <w:rPr>
                <w:kern w:val="0"/>
                <w:lang w:val="en-US"/>
              </w:rPr>
              <w:t xml:space="preserve">   Name: </w:t>
            </w:r>
            <w:r w:rsidRPr="00DE0EF1">
              <w:rPr>
                <w:i/>
                <w:kern w:val="0"/>
                <w:lang w:val="en-US"/>
              </w:rPr>
              <w:t>[insert Authorized Representative’s name]</w:t>
            </w:r>
          </w:p>
          <w:p w14:paraId="7F2723F3" w14:textId="77777777" w:rsidR="002C2AE8" w:rsidRPr="00DE0EF1" w:rsidRDefault="002C2AE8" w:rsidP="004227BD">
            <w:pPr>
              <w:tabs>
                <w:tab w:val="left" w:pos="7230"/>
              </w:tabs>
              <w:suppressAutoHyphens/>
              <w:spacing w:before="120"/>
              <w:jc w:val="both"/>
              <w:rPr>
                <w:b/>
              </w:rPr>
            </w:pPr>
            <w:r w:rsidRPr="00DE0EF1">
              <w:t xml:space="preserve">   Address: </w:t>
            </w:r>
            <w:r w:rsidRPr="00DE0EF1">
              <w:rPr>
                <w:i/>
              </w:rPr>
              <w:t>[insert Authorized Representative’s Address]</w:t>
            </w:r>
          </w:p>
          <w:p w14:paraId="1B9B2D19" w14:textId="77777777" w:rsidR="002C2AE8" w:rsidRPr="00DE0EF1" w:rsidRDefault="002C2AE8" w:rsidP="004227BD">
            <w:pPr>
              <w:tabs>
                <w:tab w:val="left" w:pos="7230"/>
              </w:tabs>
              <w:suppressAutoHyphens/>
              <w:spacing w:before="120"/>
              <w:jc w:val="both"/>
              <w:rPr>
                <w:b/>
              </w:rPr>
            </w:pPr>
            <w:r w:rsidRPr="00DE0EF1">
              <w:t xml:space="preserve">   Telephone/Fax numbers: </w:t>
            </w:r>
            <w:r w:rsidRPr="00DE0EF1">
              <w:rPr>
                <w:i/>
              </w:rPr>
              <w:t>[insert Authorized Representative’s telephone/fax numbers]</w:t>
            </w:r>
          </w:p>
          <w:p w14:paraId="2B1DC976" w14:textId="77777777" w:rsidR="002C2AE8" w:rsidRPr="00DE0EF1" w:rsidRDefault="002C2AE8" w:rsidP="004227BD">
            <w:pPr>
              <w:tabs>
                <w:tab w:val="left" w:pos="7230"/>
              </w:tabs>
              <w:suppressAutoHyphens/>
              <w:spacing w:before="120"/>
              <w:jc w:val="both"/>
            </w:pPr>
            <w:r w:rsidRPr="00DE0EF1">
              <w:t xml:space="preserve">   Email Address: </w:t>
            </w:r>
            <w:r w:rsidRPr="00DE0EF1">
              <w:rPr>
                <w:i/>
              </w:rPr>
              <w:t>[insert Authorized Representative’s email address]</w:t>
            </w:r>
          </w:p>
        </w:tc>
      </w:tr>
      <w:tr w:rsidR="002C2AE8" w:rsidRPr="00DE0EF1" w14:paraId="054493F9" w14:textId="77777777" w:rsidTr="004227BD">
        <w:tc>
          <w:tcPr>
            <w:tcW w:w="8880" w:type="dxa"/>
          </w:tcPr>
          <w:p w14:paraId="4A7F5E36" w14:textId="77777777" w:rsidR="002C2AE8" w:rsidRPr="00DE0EF1" w:rsidRDefault="002C2AE8" w:rsidP="004227BD">
            <w:pPr>
              <w:tabs>
                <w:tab w:val="left" w:pos="552"/>
                <w:tab w:val="left" w:pos="7230"/>
              </w:tabs>
              <w:spacing w:before="120"/>
              <w:jc w:val="both"/>
              <w:rPr>
                <w:i/>
              </w:rPr>
            </w:pPr>
            <w:r w:rsidRPr="00DE0EF1">
              <w:t xml:space="preserve">7. </w:t>
            </w:r>
            <w:r w:rsidRPr="00DE0EF1">
              <w:tab/>
              <w:t xml:space="preserve">Attached are copies of original documents of </w:t>
            </w:r>
            <w:r w:rsidRPr="00DE0EF1">
              <w:rPr>
                <w:i/>
              </w:rPr>
              <w:t>[check the box(es) of the attached original documents]</w:t>
            </w:r>
          </w:p>
          <w:p w14:paraId="134E27B8" w14:textId="747933CB" w:rsidR="002C2AE8" w:rsidRPr="00DE0EF1" w:rsidRDefault="002C2AE8" w:rsidP="004227BD">
            <w:pPr>
              <w:tabs>
                <w:tab w:val="left" w:pos="576"/>
                <w:tab w:val="left" w:pos="7230"/>
              </w:tabs>
              <w:spacing w:before="120"/>
              <w:jc w:val="both"/>
            </w:pPr>
            <w:r w:rsidRPr="00DE0EF1">
              <w:rPr>
                <w:rFonts w:eastAsia="MS Mincho"/>
              </w:rPr>
              <w:sym w:font="Wingdings" w:char="F0A8"/>
            </w:r>
            <w:r w:rsidRPr="00DE0EF1">
              <w:rPr>
                <w:rFonts w:eastAsia="MS Mincho"/>
              </w:rPr>
              <w:tab/>
              <w:t xml:space="preserve">For Kenyan Tenderers </w:t>
            </w:r>
            <w:r w:rsidRPr="00DE0EF1">
              <w:rPr>
                <w:rFonts w:eastAsia="Calibri"/>
                <w:lang w:eastAsia="en-GB"/>
              </w:rPr>
              <w:t>a current t</w:t>
            </w:r>
            <w:r w:rsidRPr="00DE0EF1">
              <w:t>ax clearance certificate or tax exemption certificate issued by the</w:t>
            </w:r>
            <w:r w:rsidRPr="00DE0EF1">
              <w:rPr>
                <w:rFonts w:eastAsia="Calibri"/>
                <w:lang w:eastAsia="en-GB"/>
              </w:rPr>
              <w:t xml:space="preserve"> Kenya Revenue Authority</w:t>
            </w:r>
            <w:r w:rsidRPr="00DE0EF1">
              <w:t xml:space="preserve"> in accordance with ITT 3.14.</w:t>
            </w:r>
          </w:p>
          <w:p w14:paraId="3856791D" w14:textId="4026E093" w:rsidR="002C2AE8" w:rsidRPr="00DE0EF1" w:rsidRDefault="002C2AE8" w:rsidP="004227BD">
            <w:pPr>
              <w:tabs>
                <w:tab w:val="left" w:pos="7230"/>
              </w:tabs>
              <w:spacing w:before="120"/>
              <w:jc w:val="both"/>
            </w:pPr>
            <w:r w:rsidRPr="00DE0EF1">
              <w:rPr>
                <w:rFonts w:eastAsia="MS Mincho"/>
              </w:rPr>
              <w:sym w:font="Wingdings" w:char="F0A8"/>
            </w:r>
            <w:r w:rsidRPr="00DE0EF1">
              <w:t>Articles of Incorporation (or equivalent documents of constitution or association), and/or documents of registration of the legal entity named above, in accordance with ITT 3.4.</w:t>
            </w:r>
          </w:p>
          <w:p w14:paraId="68711B02" w14:textId="77777777" w:rsidR="002C2AE8" w:rsidRPr="00DE0EF1" w:rsidRDefault="002C2AE8" w:rsidP="004227BD">
            <w:pPr>
              <w:tabs>
                <w:tab w:val="left" w:pos="577"/>
                <w:tab w:val="left" w:pos="7230"/>
              </w:tabs>
              <w:spacing w:before="120"/>
              <w:jc w:val="both"/>
            </w:pPr>
            <w:r w:rsidRPr="00DE0EF1">
              <w:rPr>
                <w:rFonts w:eastAsia="MS Mincho"/>
              </w:rPr>
              <w:sym w:font="Wingdings" w:char="F0A8"/>
            </w:r>
            <w:r w:rsidRPr="00DE0EF1">
              <w:tab/>
              <w:t>In case of JV, letter of intent to form JV or JV agreement, in accordance with ITT 3.1.</w:t>
            </w:r>
          </w:p>
          <w:p w14:paraId="562614E2" w14:textId="77777777" w:rsidR="002C2AE8" w:rsidRPr="00DE0EF1" w:rsidRDefault="002C2AE8" w:rsidP="004227BD">
            <w:pPr>
              <w:tabs>
                <w:tab w:val="left" w:pos="600"/>
                <w:tab w:val="left" w:pos="7230"/>
              </w:tabs>
              <w:spacing w:before="120"/>
              <w:jc w:val="both"/>
            </w:pPr>
            <w:r w:rsidRPr="00DE0EF1">
              <w:rPr>
                <w:rFonts w:eastAsia="MS Mincho"/>
              </w:rPr>
              <w:sym w:font="Wingdings" w:char="F0A8"/>
            </w:r>
            <w:r w:rsidRPr="00DE0EF1">
              <w:rPr>
                <w:rFonts w:eastAsia="MS Mincho"/>
              </w:rPr>
              <w:tab/>
            </w:r>
            <w:r w:rsidRPr="00DE0EF1">
              <w:t>In case of state-owned enterprise or institution, in accordance with ITT 4.6 documents establishing:</w:t>
            </w:r>
          </w:p>
          <w:p w14:paraId="0DFC174B" w14:textId="77777777" w:rsidR="002C2AE8" w:rsidRPr="00DE0EF1" w:rsidRDefault="002C2AE8" w:rsidP="004227BD">
            <w:pPr>
              <w:pStyle w:val="ListParagraph"/>
              <w:tabs>
                <w:tab w:val="left" w:pos="7230"/>
              </w:tabs>
              <w:spacing w:before="120"/>
              <w:ind w:left="0" w:firstLine="0"/>
              <w:jc w:val="both"/>
            </w:pPr>
            <w:r w:rsidRPr="00DE0EF1">
              <w:t>(i) Legal and financial autonomy</w:t>
            </w:r>
          </w:p>
          <w:p w14:paraId="1B164F05" w14:textId="77777777" w:rsidR="002C2AE8" w:rsidRPr="00DE0EF1" w:rsidRDefault="002C2AE8" w:rsidP="004227BD">
            <w:pPr>
              <w:pStyle w:val="ListParagraph"/>
              <w:tabs>
                <w:tab w:val="left" w:pos="7230"/>
              </w:tabs>
              <w:spacing w:before="120"/>
              <w:ind w:left="0" w:firstLine="0"/>
              <w:jc w:val="both"/>
            </w:pPr>
            <w:r w:rsidRPr="00DE0EF1">
              <w:t>(ii) Operation under commercial law</w:t>
            </w:r>
          </w:p>
          <w:p w14:paraId="41E24430" w14:textId="77777777" w:rsidR="002C2AE8" w:rsidRPr="00DE0EF1" w:rsidRDefault="002C2AE8" w:rsidP="004227BD">
            <w:pPr>
              <w:pStyle w:val="ListParagraph"/>
              <w:tabs>
                <w:tab w:val="left" w:pos="7230"/>
              </w:tabs>
              <w:spacing w:before="120"/>
              <w:ind w:left="0" w:firstLine="0"/>
              <w:jc w:val="both"/>
            </w:pPr>
            <w:r w:rsidRPr="00DE0EF1">
              <w:t>(iii) Establishing that the tenderer is not under the supervision of the Procuring Entity</w:t>
            </w:r>
          </w:p>
          <w:p w14:paraId="205EC952" w14:textId="77777777" w:rsidR="002C2AE8" w:rsidRPr="00DE0EF1" w:rsidRDefault="002C2AE8" w:rsidP="004227BD">
            <w:pPr>
              <w:pStyle w:val="ListParagraph"/>
              <w:tabs>
                <w:tab w:val="left" w:pos="7230"/>
              </w:tabs>
              <w:spacing w:before="120"/>
              <w:ind w:left="0"/>
              <w:jc w:val="both"/>
            </w:pPr>
          </w:p>
          <w:p w14:paraId="6F5E0722" w14:textId="3912510D" w:rsidR="002C2AE8" w:rsidRPr="00DE0EF1" w:rsidRDefault="002C2AE8" w:rsidP="004227BD">
            <w:pPr>
              <w:tabs>
                <w:tab w:val="left" w:pos="7230"/>
              </w:tabs>
              <w:spacing w:before="120"/>
              <w:jc w:val="both"/>
            </w:pPr>
            <w:r w:rsidRPr="00DE0EF1">
              <w:t>2. Included are the organizational chart</w:t>
            </w:r>
            <w:r w:rsidR="00A33AF2">
              <w:t xml:space="preserve"> and</w:t>
            </w:r>
            <w:r w:rsidRPr="00DE0EF1">
              <w:t xml:space="preserve"> a list of Board of Directors</w:t>
            </w:r>
          </w:p>
        </w:tc>
      </w:tr>
    </w:tbl>
    <w:p w14:paraId="3246F505" w14:textId="67329BEE" w:rsidR="002C2AE8" w:rsidRPr="00DE0EF1" w:rsidRDefault="002C2AE8" w:rsidP="004227BD">
      <w:pPr>
        <w:tabs>
          <w:tab w:val="left" w:pos="2224"/>
          <w:tab w:val="left" w:pos="3243"/>
        </w:tabs>
        <w:spacing w:before="234" w:line="463" w:lineRule="auto"/>
        <w:ind w:left="850" w:right="2647"/>
        <w:jc w:val="both"/>
        <w:rPr>
          <w:color w:val="231F20"/>
        </w:rPr>
      </w:pPr>
    </w:p>
    <w:p w14:paraId="44ED4160" w14:textId="77777777" w:rsidR="0021200B" w:rsidRPr="00DE0EF1" w:rsidRDefault="0021200B">
      <w:pPr>
        <w:pStyle w:val="BodyText"/>
        <w:spacing w:before="3"/>
        <w:rPr>
          <w:sz w:val="7"/>
        </w:rPr>
      </w:pPr>
    </w:p>
    <w:p w14:paraId="33B10A06" w14:textId="77777777" w:rsidR="0021200B" w:rsidRPr="00DE0EF1" w:rsidRDefault="0021200B">
      <w:pPr>
        <w:sectPr w:rsidR="0021200B" w:rsidRPr="00DE0EF1" w:rsidSect="004227BD">
          <w:pgSz w:w="11910" w:h="16840"/>
          <w:pgMar w:top="720" w:right="1020" w:bottom="720" w:left="720" w:header="0" w:footer="441" w:gutter="0"/>
          <w:cols w:space="720"/>
        </w:sectPr>
      </w:pPr>
    </w:p>
    <w:p w14:paraId="29DA611F" w14:textId="6A9F749B" w:rsidR="0021200B" w:rsidRPr="00DE0EF1" w:rsidRDefault="004227BD">
      <w:pPr>
        <w:pStyle w:val="Heading3"/>
        <w:spacing w:before="191"/>
        <w:ind w:left="853"/>
      </w:pPr>
      <w:r w:rsidRPr="00DE0EF1">
        <w:rPr>
          <w:color w:val="231F20"/>
        </w:rPr>
        <w:lastRenderedPageBreak/>
        <w:t>TENDERER’S ELIGIBILITY- CONFIDENTIAL BUSINESS</w:t>
      </w:r>
      <w:r w:rsidR="005765B8" w:rsidRPr="00DE0EF1">
        <w:rPr>
          <w:color w:val="231F20"/>
        </w:rPr>
        <w:t xml:space="preserve">  </w:t>
      </w:r>
      <w:r w:rsidR="00022DB4" w:rsidRPr="00DE0EF1">
        <w:rPr>
          <w:color w:val="231F20"/>
        </w:rPr>
        <w:t>QUESTIONNAIRE</w:t>
      </w:r>
      <w:r w:rsidR="005765B8" w:rsidRPr="00DE0EF1">
        <w:rPr>
          <w:color w:val="231F20"/>
        </w:rPr>
        <w:t xml:space="preserve">  </w:t>
      </w:r>
      <w:r w:rsidR="00022DB4" w:rsidRPr="00DE0EF1">
        <w:rPr>
          <w:color w:val="231F20"/>
        </w:rPr>
        <w:t>FORM</w:t>
      </w:r>
    </w:p>
    <w:p w14:paraId="39CCAD0A" w14:textId="77B2964F" w:rsidR="0021200B" w:rsidRPr="00DE0EF1" w:rsidRDefault="00022DB4" w:rsidP="00321C47">
      <w:pPr>
        <w:pStyle w:val="ListParagraph"/>
        <w:numPr>
          <w:ilvl w:val="0"/>
          <w:numId w:val="42"/>
        </w:numPr>
        <w:tabs>
          <w:tab w:val="left" w:pos="1417"/>
          <w:tab w:val="left" w:pos="1418"/>
        </w:tabs>
        <w:spacing w:before="234"/>
        <w:ind w:hanging="564"/>
      </w:pP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w:t>
      </w:r>
    </w:p>
    <w:p w14:paraId="7C173D1C" w14:textId="69C12835" w:rsidR="0021200B" w:rsidRPr="00DE0EF1" w:rsidRDefault="00022DB4">
      <w:pPr>
        <w:spacing w:before="242" w:line="230" w:lineRule="auto"/>
        <w:ind w:left="853" w:right="827"/>
      </w:pP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instructed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r w:rsidR="005765B8" w:rsidRPr="00DE0EF1">
        <w:rPr>
          <w:color w:val="231F20"/>
        </w:rPr>
        <w:t xml:space="preserve">  </w:t>
      </w:r>
      <w:r w:rsidRPr="00DE0EF1">
        <w:rPr>
          <w:i/>
          <w:color w:val="231F20"/>
        </w:rPr>
        <w:t>one</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JV.</w:t>
      </w:r>
      <w:r w:rsidR="005765B8" w:rsidRPr="00DE0EF1">
        <w:rPr>
          <w:i/>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reminded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p>
    <w:p w14:paraId="22904B44" w14:textId="7D8FC7E5" w:rsidR="0021200B" w:rsidRPr="00DE0EF1" w:rsidRDefault="004227BD" w:rsidP="000A7EA1">
      <w:pPr>
        <w:pStyle w:val="Heading5"/>
        <w:numPr>
          <w:ilvl w:val="0"/>
          <w:numId w:val="80"/>
        </w:numPr>
        <w:tabs>
          <w:tab w:val="left" w:pos="1417"/>
        </w:tabs>
        <w:rPr>
          <w:color w:val="231F20"/>
        </w:rPr>
      </w:pPr>
      <w:r w:rsidRPr="00DE0EF1">
        <w:rPr>
          <w:color w:val="231F20"/>
        </w:rPr>
        <w:t>Tenderer’s details</w:t>
      </w:r>
    </w:p>
    <w:p w14:paraId="55B62246" w14:textId="77777777" w:rsidR="00487140" w:rsidRPr="00DE0EF1" w:rsidRDefault="00487140" w:rsidP="00487140">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487140" w:rsidRPr="00DE0EF1" w14:paraId="3B9C17B2" w14:textId="77777777" w:rsidTr="004227BD">
        <w:tc>
          <w:tcPr>
            <w:tcW w:w="336" w:type="dxa"/>
            <w:shd w:val="clear" w:color="auto" w:fill="auto"/>
          </w:tcPr>
          <w:p w14:paraId="594CB56C" w14:textId="77777777" w:rsidR="00487140" w:rsidRPr="00DE0EF1" w:rsidRDefault="00487140" w:rsidP="0091703A">
            <w:pPr>
              <w:tabs>
                <w:tab w:val="left" w:pos="7230"/>
              </w:tabs>
              <w:jc w:val="both"/>
              <w:rPr>
                <w:b/>
                <w:color w:val="000000"/>
              </w:rPr>
            </w:pPr>
          </w:p>
        </w:tc>
        <w:tc>
          <w:tcPr>
            <w:tcW w:w="4934" w:type="dxa"/>
            <w:shd w:val="clear" w:color="auto" w:fill="auto"/>
          </w:tcPr>
          <w:p w14:paraId="6ED8CDAB" w14:textId="77777777" w:rsidR="00487140" w:rsidRPr="00DE0EF1" w:rsidRDefault="00487140" w:rsidP="00873440">
            <w:pPr>
              <w:tabs>
                <w:tab w:val="left" w:pos="7230"/>
              </w:tabs>
              <w:rPr>
                <w:b/>
                <w:color w:val="000000"/>
              </w:rPr>
            </w:pPr>
            <w:r w:rsidRPr="00DE0EF1">
              <w:rPr>
                <w:b/>
                <w:color w:val="000000"/>
              </w:rPr>
              <w:t>ITEM</w:t>
            </w:r>
          </w:p>
        </w:tc>
        <w:tc>
          <w:tcPr>
            <w:tcW w:w="3150" w:type="dxa"/>
            <w:shd w:val="clear" w:color="auto" w:fill="auto"/>
          </w:tcPr>
          <w:p w14:paraId="0E57065F" w14:textId="77777777" w:rsidR="00487140" w:rsidRPr="00DE0EF1" w:rsidRDefault="00487140" w:rsidP="00873440">
            <w:pPr>
              <w:tabs>
                <w:tab w:val="left" w:pos="7230"/>
              </w:tabs>
              <w:rPr>
                <w:b/>
                <w:color w:val="000000"/>
              </w:rPr>
            </w:pPr>
            <w:r w:rsidRPr="00DE0EF1">
              <w:rPr>
                <w:b/>
                <w:color w:val="000000"/>
              </w:rPr>
              <w:t>DESCRIPTION</w:t>
            </w:r>
          </w:p>
        </w:tc>
      </w:tr>
      <w:tr w:rsidR="00487140" w:rsidRPr="00DE0EF1" w14:paraId="6435CA1F" w14:textId="77777777" w:rsidTr="004227BD">
        <w:trPr>
          <w:trHeight w:val="365"/>
        </w:trPr>
        <w:tc>
          <w:tcPr>
            <w:tcW w:w="336" w:type="dxa"/>
            <w:shd w:val="clear" w:color="auto" w:fill="auto"/>
          </w:tcPr>
          <w:p w14:paraId="6E45CF71" w14:textId="77777777" w:rsidR="00487140" w:rsidRPr="00DE0EF1" w:rsidRDefault="00487140" w:rsidP="0091703A">
            <w:pPr>
              <w:tabs>
                <w:tab w:val="left" w:pos="7230"/>
              </w:tabs>
              <w:jc w:val="both"/>
              <w:rPr>
                <w:color w:val="000000"/>
              </w:rPr>
            </w:pPr>
            <w:r w:rsidRPr="00DE0EF1">
              <w:rPr>
                <w:color w:val="000000"/>
              </w:rPr>
              <w:t>1</w:t>
            </w:r>
          </w:p>
        </w:tc>
        <w:tc>
          <w:tcPr>
            <w:tcW w:w="4934" w:type="dxa"/>
            <w:shd w:val="clear" w:color="auto" w:fill="auto"/>
          </w:tcPr>
          <w:p w14:paraId="073422B5" w14:textId="77777777" w:rsidR="00487140" w:rsidRPr="00DE0EF1" w:rsidRDefault="00487140" w:rsidP="00873440">
            <w:pPr>
              <w:tabs>
                <w:tab w:val="left" w:pos="7230"/>
              </w:tabs>
              <w:rPr>
                <w:color w:val="000000"/>
              </w:rPr>
            </w:pPr>
            <w:r w:rsidRPr="00DE0EF1">
              <w:rPr>
                <w:color w:val="000000"/>
              </w:rPr>
              <w:t>Name of the Procuring Entity</w:t>
            </w:r>
          </w:p>
        </w:tc>
        <w:tc>
          <w:tcPr>
            <w:tcW w:w="3150" w:type="dxa"/>
            <w:shd w:val="clear" w:color="auto" w:fill="auto"/>
          </w:tcPr>
          <w:p w14:paraId="76242895" w14:textId="77777777" w:rsidR="00487140" w:rsidRPr="00DE0EF1" w:rsidRDefault="00487140" w:rsidP="00873440">
            <w:pPr>
              <w:tabs>
                <w:tab w:val="left" w:pos="7230"/>
              </w:tabs>
              <w:rPr>
                <w:color w:val="000000"/>
              </w:rPr>
            </w:pPr>
          </w:p>
        </w:tc>
      </w:tr>
      <w:tr w:rsidR="00487140" w:rsidRPr="00DE0EF1" w14:paraId="7E6CB42A" w14:textId="77777777" w:rsidTr="004227BD">
        <w:tc>
          <w:tcPr>
            <w:tcW w:w="336" w:type="dxa"/>
            <w:shd w:val="clear" w:color="auto" w:fill="auto"/>
          </w:tcPr>
          <w:p w14:paraId="7E97F9F9" w14:textId="77777777" w:rsidR="00487140" w:rsidRPr="00DE0EF1" w:rsidRDefault="00487140" w:rsidP="0091703A">
            <w:pPr>
              <w:tabs>
                <w:tab w:val="left" w:pos="7230"/>
              </w:tabs>
              <w:jc w:val="both"/>
              <w:rPr>
                <w:color w:val="000000"/>
              </w:rPr>
            </w:pPr>
            <w:r w:rsidRPr="00DE0EF1">
              <w:rPr>
                <w:color w:val="000000"/>
              </w:rPr>
              <w:t>2</w:t>
            </w:r>
          </w:p>
        </w:tc>
        <w:tc>
          <w:tcPr>
            <w:tcW w:w="4934" w:type="dxa"/>
            <w:shd w:val="clear" w:color="auto" w:fill="auto"/>
            <w:vAlign w:val="center"/>
          </w:tcPr>
          <w:p w14:paraId="275DC92F" w14:textId="77777777" w:rsidR="00487140" w:rsidRPr="00DE0EF1" w:rsidRDefault="00487140" w:rsidP="00873440">
            <w:pPr>
              <w:tabs>
                <w:tab w:val="left" w:pos="7230"/>
              </w:tabs>
              <w:rPr>
                <w:color w:val="000000"/>
              </w:rPr>
            </w:pPr>
            <w:r w:rsidRPr="00DE0EF1">
              <w:rPr>
                <w:color w:val="000000"/>
              </w:rPr>
              <w:t>Name of the Tenderer</w:t>
            </w:r>
          </w:p>
        </w:tc>
        <w:tc>
          <w:tcPr>
            <w:tcW w:w="3150" w:type="dxa"/>
            <w:shd w:val="clear" w:color="auto" w:fill="auto"/>
          </w:tcPr>
          <w:p w14:paraId="53FBD023" w14:textId="77777777" w:rsidR="00487140" w:rsidRPr="00DE0EF1" w:rsidRDefault="00487140" w:rsidP="00873440">
            <w:pPr>
              <w:tabs>
                <w:tab w:val="left" w:pos="7230"/>
              </w:tabs>
              <w:rPr>
                <w:color w:val="000000"/>
              </w:rPr>
            </w:pPr>
          </w:p>
        </w:tc>
      </w:tr>
      <w:tr w:rsidR="00487140" w:rsidRPr="00DE0EF1" w14:paraId="2AAB4B9C" w14:textId="77777777" w:rsidTr="004227BD">
        <w:tc>
          <w:tcPr>
            <w:tcW w:w="336" w:type="dxa"/>
            <w:shd w:val="clear" w:color="auto" w:fill="auto"/>
          </w:tcPr>
          <w:p w14:paraId="2B48AD37" w14:textId="77777777" w:rsidR="00487140" w:rsidRPr="00DE0EF1" w:rsidRDefault="00487140" w:rsidP="0091703A">
            <w:pPr>
              <w:tabs>
                <w:tab w:val="left" w:pos="7230"/>
              </w:tabs>
              <w:jc w:val="both"/>
              <w:rPr>
                <w:color w:val="000000"/>
              </w:rPr>
            </w:pPr>
            <w:r w:rsidRPr="00DE0EF1">
              <w:rPr>
                <w:color w:val="000000"/>
              </w:rPr>
              <w:t>3</w:t>
            </w:r>
          </w:p>
        </w:tc>
        <w:tc>
          <w:tcPr>
            <w:tcW w:w="4934" w:type="dxa"/>
            <w:shd w:val="clear" w:color="auto" w:fill="auto"/>
          </w:tcPr>
          <w:p w14:paraId="1E29D77F" w14:textId="77777777" w:rsidR="00487140" w:rsidRPr="00DE0EF1" w:rsidRDefault="00487140" w:rsidP="00873440">
            <w:pPr>
              <w:tabs>
                <w:tab w:val="left" w:pos="7230"/>
              </w:tabs>
              <w:rPr>
                <w:color w:val="000000"/>
              </w:rPr>
            </w:pPr>
            <w:r w:rsidRPr="00DE0EF1">
              <w:rPr>
                <w:color w:val="000000"/>
              </w:rPr>
              <w:t>Full Address and Contact Details of the Tenderer.</w:t>
            </w:r>
          </w:p>
          <w:p w14:paraId="463CE5AC" w14:textId="77777777" w:rsidR="00487140" w:rsidRPr="00DE0EF1" w:rsidRDefault="00487140" w:rsidP="00873440">
            <w:pPr>
              <w:tabs>
                <w:tab w:val="left" w:pos="7230"/>
              </w:tabs>
              <w:rPr>
                <w:color w:val="000000"/>
              </w:rPr>
            </w:pPr>
          </w:p>
          <w:p w14:paraId="2943DCB7" w14:textId="77777777" w:rsidR="00487140" w:rsidRPr="00DE0EF1" w:rsidRDefault="00487140" w:rsidP="00873440">
            <w:pPr>
              <w:tabs>
                <w:tab w:val="left" w:pos="7230"/>
              </w:tabs>
              <w:rPr>
                <w:color w:val="000000"/>
              </w:rPr>
            </w:pPr>
          </w:p>
          <w:p w14:paraId="2B771B2B" w14:textId="77777777" w:rsidR="00487140" w:rsidRPr="00DE0EF1" w:rsidRDefault="00487140" w:rsidP="00873440">
            <w:pPr>
              <w:tabs>
                <w:tab w:val="left" w:pos="7230"/>
              </w:tabs>
              <w:rPr>
                <w:color w:val="000000"/>
              </w:rPr>
            </w:pPr>
          </w:p>
          <w:p w14:paraId="135A0D6D" w14:textId="77777777" w:rsidR="00487140" w:rsidRPr="00DE0EF1" w:rsidRDefault="00487140" w:rsidP="00873440">
            <w:pPr>
              <w:tabs>
                <w:tab w:val="left" w:pos="7230"/>
              </w:tabs>
              <w:rPr>
                <w:color w:val="000000"/>
              </w:rPr>
            </w:pPr>
          </w:p>
          <w:p w14:paraId="00C1C90C" w14:textId="77777777" w:rsidR="00487140" w:rsidRPr="00DE0EF1" w:rsidRDefault="00487140" w:rsidP="00873440">
            <w:pPr>
              <w:tabs>
                <w:tab w:val="left" w:pos="7230"/>
              </w:tabs>
              <w:rPr>
                <w:color w:val="000000"/>
              </w:rPr>
            </w:pPr>
          </w:p>
        </w:tc>
        <w:tc>
          <w:tcPr>
            <w:tcW w:w="3150" w:type="dxa"/>
            <w:shd w:val="clear" w:color="auto" w:fill="auto"/>
          </w:tcPr>
          <w:p w14:paraId="254A788D"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Country</w:t>
            </w:r>
          </w:p>
          <w:p w14:paraId="34FF6CA0"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 xml:space="preserve">City </w:t>
            </w:r>
          </w:p>
          <w:p w14:paraId="45F70C54" w14:textId="77777777" w:rsidR="00487140" w:rsidRPr="00DE0EF1" w:rsidRDefault="00487140" w:rsidP="000A7EA1">
            <w:pPr>
              <w:widowControl/>
              <w:numPr>
                <w:ilvl w:val="0"/>
                <w:numId w:val="84"/>
              </w:numPr>
              <w:tabs>
                <w:tab w:val="left" w:pos="708"/>
                <w:tab w:val="left" w:pos="7230"/>
              </w:tabs>
              <w:autoSpaceDE/>
              <w:autoSpaceDN/>
              <w:rPr>
                <w:color w:val="000000"/>
                <w:lang w:eastAsia="en-ZA"/>
              </w:rPr>
            </w:pPr>
            <w:r w:rsidRPr="00DE0EF1">
              <w:rPr>
                <w:color w:val="000000"/>
              </w:rPr>
              <w:t>Location</w:t>
            </w:r>
          </w:p>
          <w:p w14:paraId="31A0DEAD"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Building</w:t>
            </w:r>
          </w:p>
          <w:p w14:paraId="038B6114"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 xml:space="preserve">Floor </w:t>
            </w:r>
          </w:p>
          <w:p w14:paraId="1517E1A8" w14:textId="77777777" w:rsidR="00487140" w:rsidRPr="00DE0EF1" w:rsidRDefault="00487140" w:rsidP="000A7EA1">
            <w:pPr>
              <w:widowControl/>
              <w:numPr>
                <w:ilvl w:val="0"/>
                <w:numId w:val="84"/>
              </w:numPr>
              <w:tabs>
                <w:tab w:val="left" w:pos="708"/>
                <w:tab w:val="left" w:pos="7230"/>
              </w:tabs>
              <w:autoSpaceDE/>
              <w:autoSpaceDN/>
              <w:rPr>
                <w:color w:val="000000"/>
                <w:lang w:eastAsia="en-ZA"/>
              </w:rPr>
            </w:pPr>
            <w:r w:rsidRPr="00DE0EF1">
              <w:rPr>
                <w:color w:val="000000"/>
              </w:rPr>
              <w:t xml:space="preserve">Postal Address </w:t>
            </w:r>
          </w:p>
          <w:p w14:paraId="5038B602"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Name and email of contact person.</w:t>
            </w:r>
          </w:p>
        </w:tc>
      </w:tr>
      <w:tr w:rsidR="00487140" w:rsidRPr="00DE0EF1" w14:paraId="255F7C86" w14:textId="77777777" w:rsidTr="004227BD">
        <w:tc>
          <w:tcPr>
            <w:tcW w:w="336" w:type="dxa"/>
            <w:shd w:val="clear" w:color="auto" w:fill="auto"/>
          </w:tcPr>
          <w:p w14:paraId="08807432" w14:textId="77777777" w:rsidR="00487140" w:rsidRPr="00DE0EF1" w:rsidRDefault="00487140" w:rsidP="0091703A">
            <w:pPr>
              <w:tabs>
                <w:tab w:val="left" w:pos="7230"/>
              </w:tabs>
              <w:jc w:val="both"/>
              <w:rPr>
                <w:color w:val="000000"/>
              </w:rPr>
            </w:pPr>
            <w:r w:rsidRPr="00DE0EF1">
              <w:rPr>
                <w:color w:val="000000"/>
              </w:rPr>
              <w:t>4</w:t>
            </w:r>
          </w:p>
        </w:tc>
        <w:tc>
          <w:tcPr>
            <w:tcW w:w="4934" w:type="dxa"/>
            <w:shd w:val="clear" w:color="auto" w:fill="auto"/>
          </w:tcPr>
          <w:p w14:paraId="42F65172" w14:textId="77777777" w:rsidR="00487140" w:rsidRPr="00DE0EF1" w:rsidRDefault="00487140" w:rsidP="00873440">
            <w:pPr>
              <w:tabs>
                <w:tab w:val="left" w:pos="7230"/>
              </w:tabs>
              <w:rPr>
                <w:color w:val="000000"/>
              </w:rPr>
            </w:pPr>
            <w:r w:rsidRPr="00DE0EF1">
              <w:rPr>
                <w:color w:val="000000"/>
              </w:rPr>
              <w:t>Reference Number of the Tender</w:t>
            </w:r>
          </w:p>
        </w:tc>
        <w:tc>
          <w:tcPr>
            <w:tcW w:w="3150" w:type="dxa"/>
            <w:shd w:val="clear" w:color="auto" w:fill="auto"/>
          </w:tcPr>
          <w:p w14:paraId="7E9F4D7D" w14:textId="77777777" w:rsidR="00487140" w:rsidRPr="00DE0EF1" w:rsidRDefault="00487140" w:rsidP="00873440">
            <w:pPr>
              <w:tabs>
                <w:tab w:val="left" w:pos="7230"/>
              </w:tabs>
              <w:rPr>
                <w:color w:val="000000"/>
              </w:rPr>
            </w:pPr>
          </w:p>
          <w:p w14:paraId="406CB4C3" w14:textId="77777777" w:rsidR="00487140" w:rsidRPr="00DE0EF1" w:rsidRDefault="00487140" w:rsidP="00873440">
            <w:pPr>
              <w:tabs>
                <w:tab w:val="left" w:pos="7230"/>
              </w:tabs>
              <w:rPr>
                <w:color w:val="000000"/>
              </w:rPr>
            </w:pPr>
          </w:p>
        </w:tc>
      </w:tr>
      <w:tr w:rsidR="00487140" w:rsidRPr="00DE0EF1" w14:paraId="7950FECA" w14:textId="77777777" w:rsidTr="004227BD">
        <w:tc>
          <w:tcPr>
            <w:tcW w:w="336" w:type="dxa"/>
            <w:shd w:val="clear" w:color="auto" w:fill="auto"/>
          </w:tcPr>
          <w:p w14:paraId="5B38F8CB" w14:textId="77777777" w:rsidR="00487140" w:rsidRPr="00DE0EF1" w:rsidRDefault="00487140" w:rsidP="0091703A">
            <w:pPr>
              <w:tabs>
                <w:tab w:val="left" w:pos="7230"/>
              </w:tabs>
              <w:jc w:val="both"/>
              <w:rPr>
                <w:color w:val="000000"/>
              </w:rPr>
            </w:pPr>
            <w:r w:rsidRPr="00DE0EF1">
              <w:rPr>
                <w:color w:val="000000"/>
              </w:rPr>
              <w:t>5</w:t>
            </w:r>
          </w:p>
        </w:tc>
        <w:tc>
          <w:tcPr>
            <w:tcW w:w="4934" w:type="dxa"/>
            <w:shd w:val="clear" w:color="auto" w:fill="auto"/>
          </w:tcPr>
          <w:p w14:paraId="33AD74F7" w14:textId="77777777" w:rsidR="00487140" w:rsidRPr="00DE0EF1" w:rsidRDefault="00487140" w:rsidP="00873440">
            <w:pPr>
              <w:tabs>
                <w:tab w:val="left" w:pos="7230"/>
              </w:tabs>
              <w:rPr>
                <w:color w:val="000000"/>
              </w:rPr>
            </w:pPr>
            <w:r w:rsidRPr="00DE0EF1">
              <w:rPr>
                <w:color w:val="000000"/>
              </w:rPr>
              <w:t>Date and Time of Tender Opening</w:t>
            </w:r>
          </w:p>
        </w:tc>
        <w:tc>
          <w:tcPr>
            <w:tcW w:w="3150" w:type="dxa"/>
            <w:shd w:val="clear" w:color="auto" w:fill="auto"/>
          </w:tcPr>
          <w:p w14:paraId="206CECD1" w14:textId="77777777" w:rsidR="00487140" w:rsidRPr="00DE0EF1" w:rsidRDefault="00487140" w:rsidP="00873440">
            <w:pPr>
              <w:tabs>
                <w:tab w:val="left" w:pos="7230"/>
              </w:tabs>
              <w:rPr>
                <w:color w:val="000000"/>
              </w:rPr>
            </w:pPr>
          </w:p>
          <w:p w14:paraId="0DC5D38A" w14:textId="77777777" w:rsidR="00487140" w:rsidRPr="00DE0EF1" w:rsidRDefault="00487140" w:rsidP="00873440">
            <w:pPr>
              <w:tabs>
                <w:tab w:val="left" w:pos="7230"/>
              </w:tabs>
              <w:rPr>
                <w:color w:val="000000"/>
              </w:rPr>
            </w:pPr>
          </w:p>
        </w:tc>
      </w:tr>
      <w:tr w:rsidR="00487140" w:rsidRPr="00DE0EF1" w14:paraId="1CB950A1" w14:textId="77777777" w:rsidTr="004227BD">
        <w:tc>
          <w:tcPr>
            <w:tcW w:w="336" w:type="dxa"/>
            <w:shd w:val="clear" w:color="auto" w:fill="auto"/>
          </w:tcPr>
          <w:p w14:paraId="334B8B49" w14:textId="77777777" w:rsidR="00487140" w:rsidRPr="00DE0EF1" w:rsidRDefault="00487140" w:rsidP="0091703A">
            <w:pPr>
              <w:tabs>
                <w:tab w:val="left" w:pos="7230"/>
              </w:tabs>
              <w:jc w:val="both"/>
              <w:rPr>
                <w:color w:val="000000"/>
              </w:rPr>
            </w:pPr>
            <w:r w:rsidRPr="00DE0EF1">
              <w:rPr>
                <w:color w:val="000000"/>
              </w:rPr>
              <w:t>6</w:t>
            </w:r>
          </w:p>
        </w:tc>
        <w:tc>
          <w:tcPr>
            <w:tcW w:w="4934" w:type="dxa"/>
            <w:shd w:val="clear" w:color="auto" w:fill="auto"/>
          </w:tcPr>
          <w:p w14:paraId="3C061BF5" w14:textId="3701D2CA" w:rsidR="00487140" w:rsidRPr="00DE0EF1" w:rsidRDefault="00487140" w:rsidP="00873440">
            <w:pPr>
              <w:tabs>
                <w:tab w:val="left" w:pos="7230"/>
              </w:tabs>
              <w:rPr>
                <w:color w:val="000000"/>
              </w:rPr>
            </w:pPr>
            <w:r w:rsidRPr="00DE0EF1">
              <w:t xml:space="preserve">Current Trade License </w:t>
            </w:r>
            <w:r w:rsidR="00873440" w:rsidRPr="00DE0EF1">
              <w:t xml:space="preserve"> </w:t>
            </w:r>
            <w:r w:rsidRPr="00DE0EF1">
              <w:t>No and Expiring date</w:t>
            </w:r>
          </w:p>
        </w:tc>
        <w:tc>
          <w:tcPr>
            <w:tcW w:w="3150" w:type="dxa"/>
            <w:shd w:val="clear" w:color="auto" w:fill="auto"/>
          </w:tcPr>
          <w:p w14:paraId="516B4EC2" w14:textId="77777777" w:rsidR="00487140" w:rsidRPr="00DE0EF1" w:rsidRDefault="00487140" w:rsidP="00873440">
            <w:pPr>
              <w:tabs>
                <w:tab w:val="left" w:pos="7230"/>
              </w:tabs>
              <w:rPr>
                <w:color w:val="000000"/>
              </w:rPr>
            </w:pPr>
          </w:p>
        </w:tc>
      </w:tr>
      <w:tr w:rsidR="00487140" w:rsidRPr="00DE0EF1" w14:paraId="19E2B962" w14:textId="77777777" w:rsidTr="004227BD">
        <w:tc>
          <w:tcPr>
            <w:tcW w:w="336" w:type="dxa"/>
            <w:shd w:val="clear" w:color="auto" w:fill="auto"/>
          </w:tcPr>
          <w:p w14:paraId="0C56F666" w14:textId="77777777" w:rsidR="00487140" w:rsidRPr="00DE0EF1" w:rsidRDefault="00487140" w:rsidP="0091703A">
            <w:pPr>
              <w:tabs>
                <w:tab w:val="left" w:pos="7230"/>
              </w:tabs>
              <w:jc w:val="both"/>
              <w:rPr>
                <w:color w:val="000000"/>
              </w:rPr>
            </w:pPr>
            <w:r w:rsidRPr="00DE0EF1">
              <w:rPr>
                <w:color w:val="000000"/>
              </w:rPr>
              <w:t>7</w:t>
            </w:r>
          </w:p>
        </w:tc>
        <w:tc>
          <w:tcPr>
            <w:tcW w:w="4934" w:type="dxa"/>
            <w:shd w:val="clear" w:color="auto" w:fill="auto"/>
          </w:tcPr>
          <w:p w14:paraId="7F376C96" w14:textId="77777777" w:rsidR="00487140" w:rsidRPr="00DE0EF1" w:rsidRDefault="00487140" w:rsidP="00873440">
            <w:pPr>
              <w:tabs>
                <w:tab w:val="left" w:pos="7230"/>
              </w:tabs>
              <w:rPr>
                <w:color w:val="000000"/>
              </w:rPr>
            </w:pPr>
            <w:r w:rsidRPr="00DE0EF1">
              <w:t>Maximum value of business which the Tenderer handles.</w:t>
            </w:r>
          </w:p>
        </w:tc>
        <w:tc>
          <w:tcPr>
            <w:tcW w:w="3150" w:type="dxa"/>
            <w:shd w:val="clear" w:color="auto" w:fill="auto"/>
          </w:tcPr>
          <w:p w14:paraId="0C4DA5EA" w14:textId="77777777" w:rsidR="00487140" w:rsidRPr="00DE0EF1" w:rsidRDefault="00487140" w:rsidP="00873440">
            <w:pPr>
              <w:tabs>
                <w:tab w:val="left" w:pos="7230"/>
              </w:tabs>
              <w:rPr>
                <w:color w:val="000000"/>
              </w:rPr>
            </w:pPr>
          </w:p>
        </w:tc>
      </w:tr>
      <w:tr w:rsidR="00487140" w:rsidRPr="00DE0EF1" w14:paraId="5F9B1C1E" w14:textId="77777777" w:rsidTr="004227BD">
        <w:tc>
          <w:tcPr>
            <w:tcW w:w="336" w:type="dxa"/>
            <w:shd w:val="clear" w:color="auto" w:fill="auto"/>
          </w:tcPr>
          <w:p w14:paraId="29EEA0FF" w14:textId="77777777" w:rsidR="00487140" w:rsidRPr="00DE0EF1" w:rsidRDefault="00487140" w:rsidP="0091703A">
            <w:pPr>
              <w:tabs>
                <w:tab w:val="left" w:pos="7230"/>
              </w:tabs>
              <w:jc w:val="both"/>
              <w:rPr>
                <w:color w:val="000000"/>
              </w:rPr>
            </w:pPr>
            <w:r w:rsidRPr="00DE0EF1">
              <w:rPr>
                <w:color w:val="000000"/>
              </w:rPr>
              <w:t>8</w:t>
            </w:r>
          </w:p>
        </w:tc>
        <w:tc>
          <w:tcPr>
            <w:tcW w:w="4934" w:type="dxa"/>
            <w:shd w:val="clear" w:color="auto" w:fill="auto"/>
          </w:tcPr>
          <w:p w14:paraId="42A3198C" w14:textId="77777777" w:rsidR="00487140" w:rsidRPr="00DE0EF1" w:rsidRDefault="00487140" w:rsidP="00873440">
            <w:pPr>
              <w:tabs>
                <w:tab w:val="left" w:pos="7230"/>
              </w:tabs>
              <w:rPr>
                <w:color w:val="000000"/>
              </w:rPr>
            </w:pPr>
          </w:p>
        </w:tc>
        <w:tc>
          <w:tcPr>
            <w:tcW w:w="3150" w:type="dxa"/>
            <w:shd w:val="clear" w:color="auto" w:fill="auto"/>
          </w:tcPr>
          <w:p w14:paraId="0617F192" w14:textId="77777777" w:rsidR="00487140" w:rsidRPr="00DE0EF1" w:rsidRDefault="00487140" w:rsidP="00873440">
            <w:pPr>
              <w:tabs>
                <w:tab w:val="left" w:pos="7230"/>
              </w:tabs>
              <w:rPr>
                <w:color w:val="000000"/>
              </w:rPr>
            </w:pPr>
          </w:p>
        </w:tc>
      </w:tr>
    </w:tbl>
    <w:p w14:paraId="557D8C11" w14:textId="77777777" w:rsidR="00487140" w:rsidRPr="00DE0EF1" w:rsidRDefault="00487140" w:rsidP="00487140">
      <w:pPr>
        <w:pStyle w:val="Heading5"/>
        <w:tabs>
          <w:tab w:val="left" w:pos="1417"/>
        </w:tabs>
        <w:ind w:left="1423"/>
        <w:rPr>
          <w:color w:val="231F20"/>
        </w:rPr>
      </w:pPr>
    </w:p>
    <w:p w14:paraId="4F326E81" w14:textId="1B804B47" w:rsidR="0021200B" w:rsidRPr="00DE0EF1" w:rsidRDefault="00A25B6F">
      <w:pPr>
        <w:ind w:left="850"/>
        <w:rPr>
          <w:b/>
        </w:rPr>
      </w:pPr>
      <w:r w:rsidRPr="00DE0EF1">
        <w:rPr>
          <w:b/>
          <w:color w:val="231F20"/>
        </w:rPr>
        <w:t>General and Speciﬁc Details</w:t>
      </w:r>
    </w:p>
    <w:p w14:paraId="5CC62D51" w14:textId="754D6E0C" w:rsidR="0021200B" w:rsidRPr="00DE0EF1" w:rsidRDefault="00A25B6F" w:rsidP="00321C47">
      <w:pPr>
        <w:pStyle w:val="ListParagraph"/>
        <w:numPr>
          <w:ilvl w:val="0"/>
          <w:numId w:val="42"/>
        </w:numPr>
        <w:tabs>
          <w:tab w:val="left" w:pos="1417"/>
          <w:tab w:val="left" w:pos="1418"/>
        </w:tabs>
        <w:spacing w:before="235"/>
        <w:ind w:hanging="567"/>
      </w:pPr>
      <w:r w:rsidRPr="00DE0EF1">
        <w:rPr>
          <w:color w:val="231F20"/>
        </w:rPr>
        <w:t>Sole Proprietor, provide the following details</w:t>
      </w:r>
      <w:r w:rsidR="00022DB4" w:rsidRPr="00DE0EF1">
        <w:rPr>
          <w:color w:val="231F20"/>
        </w:rPr>
        <w:t>.</w:t>
      </w:r>
    </w:p>
    <w:p w14:paraId="5E46E675" w14:textId="507F8745" w:rsidR="004227BD" w:rsidRPr="00DE0EF1" w:rsidRDefault="00A25B6F">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Name in full</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4227BD" w:rsidRPr="00DE0EF1">
        <w:rPr>
          <w:color w:val="231F20"/>
          <w:u w:val="single" w:color="221E1F"/>
        </w:rPr>
        <w:t xml:space="preserve"> _____________________</w:t>
      </w:r>
    </w:p>
    <w:p w14:paraId="339E4292" w14:textId="792D0E03" w:rsidR="004227BD" w:rsidRPr="00DE0EF1" w:rsidRDefault="00022DB4">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Age</w:t>
      </w:r>
      <w:r w:rsidRPr="00DE0EF1">
        <w:rPr>
          <w:color w:val="231F20"/>
          <w:u w:val="single" w:color="221E1F"/>
        </w:rPr>
        <w:tab/>
      </w:r>
      <w:r w:rsidR="005765B8" w:rsidRPr="00DE0EF1">
        <w:rPr>
          <w:color w:val="231F20"/>
        </w:rPr>
        <w:t xml:space="preserve">  </w:t>
      </w:r>
      <w:r w:rsidRPr="00DE0EF1">
        <w:rPr>
          <w:color w:val="231F20"/>
        </w:rPr>
        <w:t>Nationality</w:t>
      </w:r>
      <w:r w:rsidR="005765B8" w:rsidRPr="00DE0EF1">
        <w:rPr>
          <w:color w:val="231F20"/>
          <w:u w:val="single" w:color="221E1F"/>
        </w:rPr>
        <w:t xml:space="preserve">  </w:t>
      </w:r>
      <w:r w:rsidRPr="00DE0EF1">
        <w:rPr>
          <w:color w:val="231F20"/>
          <w:u w:val="single" w:color="221E1F"/>
        </w:rPr>
        <w:tab/>
      </w:r>
      <w:r w:rsidR="004227BD" w:rsidRPr="00DE0EF1">
        <w:rPr>
          <w:color w:val="231F20"/>
          <w:u w:val="single" w:color="221E1F"/>
        </w:rPr>
        <w:t>______________________</w:t>
      </w:r>
    </w:p>
    <w:p w14:paraId="39C57031" w14:textId="17D8F49E" w:rsidR="0021200B" w:rsidRPr="00DE0EF1" w:rsidRDefault="00A25B6F">
      <w:pPr>
        <w:pStyle w:val="BodyText"/>
        <w:tabs>
          <w:tab w:val="left" w:pos="5833"/>
          <w:tab w:val="left" w:pos="7231"/>
          <w:tab w:val="left" w:pos="11208"/>
        </w:tabs>
        <w:spacing w:before="234" w:line="463" w:lineRule="auto"/>
        <w:ind w:left="850" w:right="687"/>
        <w:jc w:val="both"/>
      </w:pPr>
      <w:r w:rsidRPr="00DE0EF1">
        <w:rPr>
          <w:color w:val="231F20"/>
        </w:rPr>
        <w:t>Country of Origin</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00022DB4" w:rsidRPr="00DE0EF1">
        <w:rPr>
          <w:color w:val="231F20"/>
        </w:rPr>
        <w:t>Citizenship</w:t>
      </w:r>
      <w:r w:rsidR="005765B8" w:rsidRPr="00DE0EF1">
        <w:rPr>
          <w:color w:val="231F20"/>
        </w:rPr>
        <w:t xml:space="preserve">  </w:t>
      </w:r>
      <w:r w:rsidR="005765B8" w:rsidRPr="00DE0EF1">
        <w:rPr>
          <w:color w:val="231F20"/>
          <w:w w:val="400"/>
          <w:u w:val="single" w:color="221E1F"/>
        </w:rPr>
        <w:t xml:space="preserve">  </w:t>
      </w:r>
      <w:r w:rsidR="004227BD" w:rsidRPr="00DE0EF1">
        <w:rPr>
          <w:color w:val="231F20"/>
          <w:w w:val="400"/>
          <w:u w:val="single" w:color="221E1F"/>
        </w:rPr>
        <w:t>_____</w:t>
      </w:r>
    </w:p>
    <w:p w14:paraId="1E5C9A70" w14:textId="748CF1EC" w:rsidR="0021200B" w:rsidRPr="00DE0EF1" w:rsidRDefault="00022DB4" w:rsidP="00321C47">
      <w:pPr>
        <w:pStyle w:val="ListParagraph"/>
        <w:numPr>
          <w:ilvl w:val="0"/>
          <w:numId w:val="42"/>
        </w:numPr>
        <w:tabs>
          <w:tab w:val="left" w:pos="1416"/>
          <w:tab w:val="left" w:pos="1417"/>
        </w:tabs>
        <w:spacing w:before="177"/>
        <w:ind w:left="1416" w:hanging="567"/>
      </w:pPr>
      <w:r w:rsidRPr="00DE0EF1">
        <w:rPr>
          <w:color w:val="231F20"/>
        </w:rPr>
        <w:t>Partnership</w:t>
      </w:r>
      <w:r w:rsidR="00A25B6F" w:rsidRPr="00DE0EF1">
        <w:rPr>
          <w:color w:val="231F20"/>
        </w:rPr>
        <w:t>, provide the following details</w:t>
      </w:r>
      <w:r w:rsidRPr="00DE0EF1">
        <w:rPr>
          <w:color w:val="231F20"/>
        </w:rPr>
        <w:t>.</w:t>
      </w:r>
    </w:p>
    <w:p w14:paraId="619D7115" w14:textId="77777777" w:rsidR="0021200B" w:rsidRPr="00DE0EF1" w:rsidRDefault="0021200B">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487140" w:rsidRPr="00DE0EF1" w14:paraId="00710E28" w14:textId="77777777" w:rsidTr="00487140">
        <w:tc>
          <w:tcPr>
            <w:tcW w:w="450" w:type="dxa"/>
            <w:shd w:val="clear" w:color="auto" w:fill="E7E6E6"/>
          </w:tcPr>
          <w:p w14:paraId="7A8A6E2B" w14:textId="25DD3CB1" w:rsidR="00487140" w:rsidRPr="00DE0EF1" w:rsidRDefault="00487140" w:rsidP="0091703A">
            <w:pPr>
              <w:tabs>
                <w:tab w:val="left" w:pos="7230"/>
              </w:tabs>
              <w:jc w:val="both"/>
              <w:rPr>
                <w:b/>
                <w:bCs/>
              </w:rPr>
            </w:pPr>
            <w:r w:rsidRPr="00DE0EF1">
              <w:rPr>
                <w:b/>
                <w:bCs/>
                <w:sz w:val="42"/>
              </w:rPr>
              <w:tab/>
            </w:r>
          </w:p>
        </w:tc>
        <w:tc>
          <w:tcPr>
            <w:tcW w:w="2250" w:type="dxa"/>
            <w:shd w:val="clear" w:color="auto" w:fill="E7E6E6"/>
          </w:tcPr>
          <w:p w14:paraId="2BB1511F" w14:textId="77777777" w:rsidR="00487140" w:rsidRPr="00DE0EF1" w:rsidRDefault="00487140" w:rsidP="0091703A">
            <w:pPr>
              <w:tabs>
                <w:tab w:val="left" w:pos="7230"/>
              </w:tabs>
              <w:jc w:val="both"/>
              <w:rPr>
                <w:b/>
                <w:bCs/>
              </w:rPr>
            </w:pPr>
            <w:r w:rsidRPr="00DE0EF1">
              <w:rPr>
                <w:b/>
                <w:bCs/>
              </w:rPr>
              <w:t>Names of Partners</w:t>
            </w:r>
          </w:p>
        </w:tc>
        <w:tc>
          <w:tcPr>
            <w:tcW w:w="2250" w:type="dxa"/>
            <w:shd w:val="clear" w:color="auto" w:fill="E7E6E6"/>
          </w:tcPr>
          <w:p w14:paraId="4C81E282" w14:textId="77777777" w:rsidR="00487140" w:rsidRPr="00DE0EF1" w:rsidRDefault="00487140" w:rsidP="0091703A">
            <w:pPr>
              <w:tabs>
                <w:tab w:val="left" w:pos="7230"/>
              </w:tabs>
              <w:jc w:val="both"/>
              <w:rPr>
                <w:b/>
                <w:bCs/>
              </w:rPr>
            </w:pPr>
            <w:r w:rsidRPr="00DE0EF1">
              <w:rPr>
                <w:b/>
                <w:bCs/>
              </w:rPr>
              <w:t>Nationality</w:t>
            </w:r>
          </w:p>
        </w:tc>
        <w:tc>
          <w:tcPr>
            <w:tcW w:w="1800" w:type="dxa"/>
            <w:shd w:val="clear" w:color="auto" w:fill="E7E6E6"/>
          </w:tcPr>
          <w:p w14:paraId="2DDB83AC" w14:textId="77777777" w:rsidR="00487140" w:rsidRPr="00DE0EF1" w:rsidRDefault="00487140" w:rsidP="0091703A">
            <w:pPr>
              <w:tabs>
                <w:tab w:val="left" w:pos="7230"/>
              </w:tabs>
              <w:jc w:val="both"/>
              <w:rPr>
                <w:b/>
                <w:bCs/>
              </w:rPr>
            </w:pPr>
            <w:r w:rsidRPr="00DE0EF1">
              <w:rPr>
                <w:b/>
                <w:bCs/>
              </w:rPr>
              <w:t>Citizenship</w:t>
            </w:r>
          </w:p>
        </w:tc>
        <w:tc>
          <w:tcPr>
            <w:tcW w:w="2066" w:type="dxa"/>
            <w:shd w:val="clear" w:color="auto" w:fill="E7E6E6"/>
          </w:tcPr>
          <w:p w14:paraId="59572D48" w14:textId="77777777" w:rsidR="00487140" w:rsidRPr="00DE0EF1" w:rsidRDefault="00487140" w:rsidP="0091703A">
            <w:pPr>
              <w:tabs>
                <w:tab w:val="left" w:pos="7230"/>
              </w:tabs>
              <w:jc w:val="both"/>
              <w:rPr>
                <w:b/>
                <w:bCs/>
              </w:rPr>
            </w:pPr>
            <w:r w:rsidRPr="00DE0EF1">
              <w:rPr>
                <w:b/>
                <w:bCs/>
              </w:rPr>
              <w:t>% Shares owned</w:t>
            </w:r>
          </w:p>
        </w:tc>
      </w:tr>
      <w:tr w:rsidR="00487140" w:rsidRPr="00DE0EF1" w14:paraId="2221867B" w14:textId="77777777" w:rsidTr="00487140">
        <w:tc>
          <w:tcPr>
            <w:tcW w:w="450" w:type="dxa"/>
            <w:shd w:val="clear" w:color="auto" w:fill="auto"/>
          </w:tcPr>
          <w:p w14:paraId="0C38D6B2" w14:textId="77777777" w:rsidR="00487140" w:rsidRPr="00DE0EF1" w:rsidRDefault="00487140" w:rsidP="0091703A">
            <w:pPr>
              <w:tabs>
                <w:tab w:val="left" w:pos="7230"/>
              </w:tabs>
              <w:jc w:val="both"/>
            </w:pPr>
            <w:r w:rsidRPr="00DE0EF1">
              <w:t>1</w:t>
            </w:r>
          </w:p>
        </w:tc>
        <w:tc>
          <w:tcPr>
            <w:tcW w:w="2250" w:type="dxa"/>
            <w:shd w:val="clear" w:color="auto" w:fill="auto"/>
          </w:tcPr>
          <w:p w14:paraId="7B912D0C" w14:textId="77777777" w:rsidR="00487140" w:rsidRPr="00DE0EF1" w:rsidRDefault="00487140" w:rsidP="0091703A">
            <w:pPr>
              <w:tabs>
                <w:tab w:val="left" w:pos="7230"/>
              </w:tabs>
              <w:jc w:val="both"/>
            </w:pPr>
          </w:p>
        </w:tc>
        <w:tc>
          <w:tcPr>
            <w:tcW w:w="2250" w:type="dxa"/>
            <w:shd w:val="clear" w:color="auto" w:fill="auto"/>
          </w:tcPr>
          <w:p w14:paraId="0B7A2E85" w14:textId="77777777" w:rsidR="00487140" w:rsidRPr="00DE0EF1" w:rsidRDefault="00487140" w:rsidP="0091703A">
            <w:pPr>
              <w:tabs>
                <w:tab w:val="left" w:pos="7230"/>
              </w:tabs>
              <w:jc w:val="both"/>
            </w:pPr>
          </w:p>
        </w:tc>
        <w:tc>
          <w:tcPr>
            <w:tcW w:w="1800" w:type="dxa"/>
            <w:shd w:val="clear" w:color="auto" w:fill="auto"/>
          </w:tcPr>
          <w:p w14:paraId="695757A4" w14:textId="77777777" w:rsidR="00487140" w:rsidRPr="00DE0EF1" w:rsidRDefault="00487140" w:rsidP="0091703A">
            <w:pPr>
              <w:tabs>
                <w:tab w:val="left" w:pos="7230"/>
              </w:tabs>
              <w:jc w:val="both"/>
            </w:pPr>
          </w:p>
        </w:tc>
        <w:tc>
          <w:tcPr>
            <w:tcW w:w="2066" w:type="dxa"/>
            <w:shd w:val="clear" w:color="auto" w:fill="auto"/>
          </w:tcPr>
          <w:p w14:paraId="56CA18AD" w14:textId="77777777" w:rsidR="00487140" w:rsidRPr="00DE0EF1" w:rsidRDefault="00487140" w:rsidP="0091703A">
            <w:pPr>
              <w:tabs>
                <w:tab w:val="left" w:pos="7230"/>
              </w:tabs>
              <w:jc w:val="both"/>
            </w:pPr>
          </w:p>
        </w:tc>
      </w:tr>
      <w:tr w:rsidR="00487140" w:rsidRPr="00DE0EF1" w14:paraId="4D31C7B3" w14:textId="77777777" w:rsidTr="00487140">
        <w:tc>
          <w:tcPr>
            <w:tcW w:w="450" w:type="dxa"/>
            <w:shd w:val="clear" w:color="auto" w:fill="auto"/>
          </w:tcPr>
          <w:p w14:paraId="7B30EA28" w14:textId="77777777" w:rsidR="00487140" w:rsidRPr="00DE0EF1" w:rsidRDefault="00487140" w:rsidP="0091703A">
            <w:pPr>
              <w:tabs>
                <w:tab w:val="left" w:pos="7230"/>
              </w:tabs>
              <w:jc w:val="both"/>
            </w:pPr>
            <w:r w:rsidRPr="00DE0EF1">
              <w:t>2</w:t>
            </w:r>
          </w:p>
        </w:tc>
        <w:tc>
          <w:tcPr>
            <w:tcW w:w="2250" w:type="dxa"/>
            <w:shd w:val="clear" w:color="auto" w:fill="auto"/>
          </w:tcPr>
          <w:p w14:paraId="1E93F9B1" w14:textId="77777777" w:rsidR="00487140" w:rsidRPr="00DE0EF1" w:rsidRDefault="00487140" w:rsidP="0091703A">
            <w:pPr>
              <w:tabs>
                <w:tab w:val="left" w:pos="7230"/>
              </w:tabs>
              <w:jc w:val="both"/>
            </w:pPr>
          </w:p>
        </w:tc>
        <w:tc>
          <w:tcPr>
            <w:tcW w:w="2250" w:type="dxa"/>
            <w:shd w:val="clear" w:color="auto" w:fill="auto"/>
          </w:tcPr>
          <w:p w14:paraId="2DDECA34" w14:textId="77777777" w:rsidR="00487140" w:rsidRPr="00DE0EF1" w:rsidRDefault="00487140" w:rsidP="0091703A">
            <w:pPr>
              <w:tabs>
                <w:tab w:val="left" w:pos="7230"/>
              </w:tabs>
              <w:jc w:val="both"/>
            </w:pPr>
          </w:p>
        </w:tc>
        <w:tc>
          <w:tcPr>
            <w:tcW w:w="1800" w:type="dxa"/>
            <w:shd w:val="clear" w:color="auto" w:fill="auto"/>
          </w:tcPr>
          <w:p w14:paraId="56FFEAA1" w14:textId="77777777" w:rsidR="00487140" w:rsidRPr="00DE0EF1" w:rsidRDefault="00487140" w:rsidP="0091703A">
            <w:pPr>
              <w:tabs>
                <w:tab w:val="left" w:pos="7230"/>
              </w:tabs>
              <w:jc w:val="both"/>
            </w:pPr>
          </w:p>
        </w:tc>
        <w:tc>
          <w:tcPr>
            <w:tcW w:w="2066" w:type="dxa"/>
            <w:shd w:val="clear" w:color="auto" w:fill="auto"/>
          </w:tcPr>
          <w:p w14:paraId="32D9161B" w14:textId="77777777" w:rsidR="00487140" w:rsidRPr="00DE0EF1" w:rsidRDefault="00487140" w:rsidP="0091703A">
            <w:pPr>
              <w:tabs>
                <w:tab w:val="left" w:pos="7230"/>
              </w:tabs>
              <w:jc w:val="both"/>
            </w:pPr>
          </w:p>
        </w:tc>
      </w:tr>
      <w:tr w:rsidR="00487140" w:rsidRPr="00DE0EF1" w14:paraId="76B0E995" w14:textId="77777777" w:rsidTr="00487140">
        <w:tc>
          <w:tcPr>
            <w:tcW w:w="450" w:type="dxa"/>
            <w:shd w:val="clear" w:color="auto" w:fill="auto"/>
          </w:tcPr>
          <w:p w14:paraId="09C6F938" w14:textId="77777777" w:rsidR="00487140" w:rsidRPr="00DE0EF1" w:rsidRDefault="00487140" w:rsidP="0091703A">
            <w:pPr>
              <w:tabs>
                <w:tab w:val="left" w:pos="7230"/>
              </w:tabs>
              <w:jc w:val="both"/>
            </w:pPr>
            <w:r w:rsidRPr="00DE0EF1">
              <w:t>3</w:t>
            </w:r>
          </w:p>
        </w:tc>
        <w:tc>
          <w:tcPr>
            <w:tcW w:w="2250" w:type="dxa"/>
            <w:shd w:val="clear" w:color="auto" w:fill="auto"/>
          </w:tcPr>
          <w:p w14:paraId="31538EFE" w14:textId="77777777" w:rsidR="00487140" w:rsidRPr="00DE0EF1" w:rsidRDefault="00487140" w:rsidP="0091703A">
            <w:pPr>
              <w:tabs>
                <w:tab w:val="left" w:pos="7230"/>
              </w:tabs>
              <w:jc w:val="both"/>
            </w:pPr>
          </w:p>
        </w:tc>
        <w:tc>
          <w:tcPr>
            <w:tcW w:w="2250" w:type="dxa"/>
            <w:shd w:val="clear" w:color="auto" w:fill="auto"/>
          </w:tcPr>
          <w:p w14:paraId="6DA18235" w14:textId="77777777" w:rsidR="00487140" w:rsidRPr="00DE0EF1" w:rsidRDefault="00487140" w:rsidP="0091703A">
            <w:pPr>
              <w:tabs>
                <w:tab w:val="left" w:pos="7230"/>
              </w:tabs>
              <w:jc w:val="both"/>
            </w:pPr>
          </w:p>
        </w:tc>
        <w:tc>
          <w:tcPr>
            <w:tcW w:w="1800" w:type="dxa"/>
            <w:shd w:val="clear" w:color="auto" w:fill="auto"/>
          </w:tcPr>
          <w:p w14:paraId="680D2695" w14:textId="77777777" w:rsidR="00487140" w:rsidRPr="00DE0EF1" w:rsidRDefault="00487140" w:rsidP="0091703A">
            <w:pPr>
              <w:tabs>
                <w:tab w:val="left" w:pos="7230"/>
              </w:tabs>
              <w:jc w:val="both"/>
            </w:pPr>
          </w:p>
        </w:tc>
        <w:tc>
          <w:tcPr>
            <w:tcW w:w="2066" w:type="dxa"/>
            <w:shd w:val="clear" w:color="auto" w:fill="auto"/>
          </w:tcPr>
          <w:p w14:paraId="5B8E21BB" w14:textId="77777777" w:rsidR="00487140" w:rsidRPr="00DE0EF1" w:rsidRDefault="00487140" w:rsidP="0091703A">
            <w:pPr>
              <w:tabs>
                <w:tab w:val="left" w:pos="7230"/>
              </w:tabs>
              <w:jc w:val="both"/>
            </w:pPr>
          </w:p>
        </w:tc>
      </w:tr>
    </w:tbl>
    <w:p w14:paraId="77658215" w14:textId="61D3C490" w:rsidR="00487140" w:rsidRPr="00DE0EF1" w:rsidRDefault="00487140">
      <w:pPr>
        <w:pStyle w:val="BodyText"/>
        <w:spacing w:before="11"/>
        <w:rPr>
          <w:sz w:val="42"/>
        </w:rPr>
      </w:pPr>
    </w:p>
    <w:p w14:paraId="103FB339" w14:textId="6A772896" w:rsidR="0021200B" w:rsidRPr="00DE0EF1" w:rsidRDefault="00A25B6F" w:rsidP="00321C47">
      <w:pPr>
        <w:pStyle w:val="ListParagraph"/>
        <w:numPr>
          <w:ilvl w:val="0"/>
          <w:numId w:val="41"/>
        </w:numPr>
        <w:tabs>
          <w:tab w:val="left" w:pos="1422"/>
          <w:tab w:val="left" w:pos="1423"/>
        </w:tabs>
      </w:pPr>
      <w:r w:rsidRPr="00DE0EF1">
        <w:rPr>
          <w:color w:val="231F20"/>
        </w:rPr>
        <w:t xml:space="preserve">Registered Company, provide </w:t>
      </w:r>
      <w:r w:rsidR="004227BD" w:rsidRPr="00DE0EF1">
        <w:rPr>
          <w:color w:val="231F20"/>
        </w:rPr>
        <w:t>the following details</w:t>
      </w:r>
      <w:r w:rsidR="00022DB4" w:rsidRPr="00DE0EF1">
        <w:rPr>
          <w:color w:val="231F20"/>
        </w:rPr>
        <w:t>.</w:t>
      </w:r>
    </w:p>
    <w:p w14:paraId="66563043" w14:textId="1A929143" w:rsidR="00487140" w:rsidRPr="00DE0EF1" w:rsidRDefault="00487140" w:rsidP="00487140">
      <w:pPr>
        <w:tabs>
          <w:tab w:val="left" w:pos="1422"/>
          <w:tab w:val="left" w:pos="1423"/>
        </w:tabs>
      </w:pPr>
    </w:p>
    <w:p w14:paraId="03DB698C" w14:textId="136CC7CD" w:rsidR="00487140" w:rsidRPr="00DE0EF1" w:rsidRDefault="00487140" w:rsidP="004227BD">
      <w:pPr>
        <w:tabs>
          <w:tab w:val="left" w:pos="1422"/>
          <w:tab w:val="left" w:pos="1423"/>
        </w:tabs>
        <w:ind w:left="360"/>
      </w:pPr>
    </w:p>
    <w:p w14:paraId="758E6190" w14:textId="2056D165" w:rsidR="00487140" w:rsidRPr="00DE0EF1" w:rsidRDefault="00487140" w:rsidP="000A7EA1">
      <w:pPr>
        <w:pStyle w:val="ListParagraph"/>
        <w:numPr>
          <w:ilvl w:val="0"/>
          <w:numId w:val="85"/>
        </w:numPr>
        <w:tabs>
          <w:tab w:val="left" w:pos="567"/>
          <w:tab w:val="left" w:pos="1440"/>
          <w:tab w:val="left" w:pos="7230"/>
        </w:tabs>
        <w:ind w:left="1080"/>
        <w:jc w:val="both"/>
      </w:pPr>
      <w:r w:rsidRPr="00DE0EF1">
        <w:t>Private or public Company _______________________</w:t>
      </w:r>
    </w:p>
    <w:p w14:paraId="7241B5F0" w14:textId="77777777" w:rsidR="00487140" w:rsidRPr="00DE0EF1" w:rsidRDefault="00487140" w:rsidP="004227BD">
      <w:pPr>
        <w:tabs>
          <w:tab w:val="left" w:pos="7230"/>
        </w:tabs>
        <w:ind w:left="1800" w:hanging="720"/>
        <w:jc w:val="both"/>
      </w:pPr>
    </w:p>
    <w:p w14:paraId="5DEDB64A" w14:textId="5258C16E" w:rsidR="00487140" w:rsidRPr="00DE0EF1" w:rsidRDefault="00487140" w:rsidP="000A7EA1">
      <w:pPr>
        <w:pStyle w:val="ListParagraph"/>
        <w:numPr>
          <w:ilvl w:val="0"/>
          <w:numId w:val="85"/>
        </w:numPr>
        <w:tabs>
          <w:tab w:val="left" w:pos="7230"/>
        </w:tabs>
        <w:ind w:left="1080"/>
        <w:jc w:val="both"/>
      </w:pPr>
      <w:r w:rsidRPr="00DE0EF1">
        <w:t>State the nominal and issued capital of the Company-</w:t>
      </w:r>
    </w:p>
    <w:p w14:paraId="037729B3" w14:textId="77777777" w:rsidR="00487140" w:rsidRPr="00DE0EF1" w:rsidRDefault="00487140" w:rsidP="00487140">
      <w:pPr>
        <w:tabs>
          <w:tab w:val="left" w:pos="7230"/>
        </w:tabs>
        <w:ind w:left="1440" w:hanging="720"/>
        <w:jc w:val="both"/>
      </w:pPr>
    </w:p>
    <w:p w14:paraId="0D877253" w14:textId="77777777" w:rsidR="00487140" w:rsidRPr="00DE0EF1" w:rsidRDefault="00487140" w:rsidP="00487140">
      <w:pPr>
        <w:tabs>
          <w:tab w:val="left" w:pos="7230"/>
        </w:tabs>
        <w:ind w:left="1440" w:hanging="720"/>
        <w:jc w:val="both"/>
      </w:pPr>
      <w:r w:rsidRPr="00DE0EF1">
        <w:lastRenderedPageBreak/>
        <w:tab/>
        <w:t xml:space="preserve">Nominal Kenya Shillings (Equivalent) </w:t>
      </w:r>
      <w:r w:rsidRPr="00DE0EF1">
        <w:tab/>
        <w:t>……………………………</w:t>
      </w:r>
    </w:p>
    <w:p w14:paraId="203999C5" w14:textId="77777777" w:rsidR="00487140" w:rsidRPr="00DE0EF1" w:rsidRDefault="00487140" w:rsidP="00487140">
      <w:pPr>
        <w:tabs>
          <w:tab w:val="left" w:pos="7230"/>
        </w:tabs>
        <w:ind w:left="1440" w:hanging="720"/>
        <w:jc w:val="both"/>
      </w:pPr>
      <w:r w:rsidRPr="00DE0EF1">
        <w:tab/>
        <w:t xml:space="preserve">Issued Kenya Shillings (Equivalent) </w:t>
      </w:r>
      <w:r w:rsidRPr="00DE0EF1">
        <w:tab/>
        <w:t>……………………………</w:t>
      </w:r>
    </w:p>
    <w:p w14:paraId="5CCCD635" w14:textId="77777777" w:rsidR="00487140" w:rsidRPr="00DE0EF1" w:rsidRDefault="00487140" w:rsidP="00487140">
      <w:pPr>
        <w:tabs>
          <w:tab w:val="left" w:pos="7230"/>
        </w:tabs>
        <w:ind w:left="1440" w:hanging="720"/>
        <w:jc w:val="both"/>
      </w:pPr>
    </w:p>
    <w:p w14:paraId="39429F92" w14:textId="02A403A7" w:rsidR="00487140" w:rsidRPr="00DE0EF1" w:rsidRDefault="00487140" w:rsidP="000A7EA1">
      <w:pPr>
        <w:pStyle w:val="ListParagraph"/>
        <w:numPr>
          <w:ilvl w:val="0"/>
          <w:numId w:val="85"/>
        </w:numPr>
        <w:tabs>
          <w:tab w:val="left" w:pos="7230"/>
        </w:tabs>
        <w:ind w:left="1080"/>
        <w:jc w:val="both"/>
      </w:pPr>
      <w:r w:rsidRPr="00DE0EF1">
        <w:t>Give details of Directors as follows.</w:t>
      </w:r>
    </w:p>
    <w:p w14:paraId="4BF08898" w14:textId="77777777" w:rsidR="00487140" w:rsidRPr="00DE0EF1" w:rsidRDefault="00487140" w:rsidP="00487140">
      <w:pPr>
        <w:tabs>
          <w:tab w:val="left" w:pos="7230"/>
        </w:tabs>
        <w:jc w:val="both"/>
      </w:pPr>
      <w:bookmarkStart w:id="58"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487140" w:rsidRPr="00DE0EF1" w14:paraId="5D58E332" w14:textId="77777777" w:rsidTr="00487140">
        <w:tc>
          <w:tcPr>
            <w:tcW w:w="421" w:type="dxa"/>
            <w:shd w:val="clear" w:color="auto" w:fill="E7E6E6"/>
          </w:tcPr>
          <w:p w14:paraId="65B4FFEA" w14:textId="77777777" w:rsidR="00487140" w:rsidRPr="00DE0EF1" w:rsidRDefault="00487140" w:rsidP="0091703A">
            <w:pPr>
              <w:tabs>
                <w:tab w:val="left" w:pos="7230"/>
              </w:tabs>
              <w:jc w:val="both"/>
              <w:rPr>
                <w:b/>
                <w:bCs/>
              </w:rPr>
            </w:pPr>
          </w:p>
        </w:tc>
        <w:tc>
          <w:tcPr>
            <w:tcW w:w="2990" w:type="dxa"/>
            <w:shd w:val="clear" w:color="auto" w:fill="E7E6E6"/>
          </w:tcPr>
          <w:p w14:paraId="6BCAA5E5" w14:textId="77777777" w:rsidR="00487140" w:rsidRPr="00DE0EF1" w:rsidRDefault="00487140" w:rsidP="0091703A">
            <w:pPr>
              <w:tabs>
                <w:tab w:val="left" w:pos="7230"/>
              </w:tabs>
              <w:jc w:val="both"/>
              <w:rPr>
                <w:b/>
                <w:bCs/>
              </w:rPr>
            </w:pPr>
            <w:r w:rsidRPr="00DE0EF1">
              <w:rPr>
                <w:b/>
                <w:bCs/>
              </w:rPr>
              <w:t>Names of Director</w:t>
            </w:r>
          </w:p>
        </w:tc>
        <w:tc>
          <w:tcPr>
            <w:tcW w:w="1912" w:type="dxa"/>
            <w:shd w:val="clear" w:color="auto" w:fill="E7E6E6"/>
          </w:tcPr>
          <w:p w14:paraId="584B45FD" w14:textId="77777777" w:rsidR="00487140" w:rsidRPr="00DE0EF1" w:rsidRDefault="00487140" w:rsidP="0091703A">
            <w:pPr>
              <w:tabs>
                <w:tab w:val="left" w:pos="7230"/>
              </w:tabs>
              <w:jc w:val="both"/>
              <w:rPr>
                <w:b/>
                <w:bCs/>
              </w:rPr>
            </w:pPr>
            <w:r w:rsidRPr="00DE0EF1">
              <w:rPr>
                <w:b/>
                <w:bCs/>
              </w:rPr>
              <w:t>Nationality</w:t>
            </w:r>
          </w:p>
        </w:tc>
        <w:tc>
          <w:tcPr>
            <w:tcW w:w="1916" w:type="dxa"/>
            <w:shd w:val="clear" w:color="auto" w:fill="E7E6E6"/>
          </w:tcPr>
          <w:p w14:paraId="5AC8E83B" w14:textId="77777777" w:rsidR="00487140" w:rsidRPr="00DE0EF1" w:rsidRDefault="00487140" w:rsidP="0091703A">
            <w:pPr>
              <w:tabs>
                <w:tab w:val="left" w:pos="7230"/>
              </w:tabs>
              <w:jc w:val="both"/>
              <w:rPr>
                <w:b/>
                <w:bCs/>
              </w:rPr>
            </w:pPr>
            <w:r w:rsidRPr="00DE0EF1">
              <w:rPr>
                <w:b/>
                <w:bCs/>
              </w:rPr>
              <w:t>Citizenship</w:t>
            </w:r>
          </w:p>
        </w:tc>
        <w:tc>
          <w:tcPr>
            <w:tcW w:w="1780" w:type="dxa"/>
            <w:shd w:val="clear" w:color="auto" w:fill="E7E6E6"/>
          </w:tcPr>
          <w:p w14:paraId="6881F9CC" w14:textId="77777777" w:rsidR="00487140" w:rsidRPr="00DE0EF1" w:rsidRDefault="00487140" w:rsidP="0091703A">
            <w:pPr>
              <w:tabs>
                <w:tab w:val="left" w:pos="7230"/>
              </w:tabs>
              <w:jc w:val="both"/>
              <w:rPr>
                <w:b/>
                <w:bCs/>
              </w:rPr>
            </w:pPr>
            <w:r w:rsidRPr="00DE0EF1">
              <w:rPr>
                <w:b/>
                <w:bCs/>
              </w:rPr>
              <w:t>% Shares owned</w:t>
            </w:r>
          </w:p>
        </w:tc>
      </w:tr>
      <w:tr w:rsidR="00487140" w:rsidRPr="00DE0EF1" w14:paraId="6EF3F49B" w14:textId="77777777" w:rsidTr="00487140">
        <w:tc>
          <w:tcPr>
            <w:tcW w:w="421" w:type="dxa"/>
            <w:shd w:val="clear" w:color="auto" w:fill="auto"/>
          </w:tcPr>
          <w:p w14:paraId="3610D812" w14:textId="77777777" w:rsidR="00487140" w:rsidRPr="00DE0EF1" w:rsidRDefault="00487140" w:rsidP="0091703A">
            <w:pPr>
              <w:tabs>
                <w:tab w:val="left" w:pos="7230"/>
              </w:tabs>
              <w:jc w:val="both"/>
            </w:pPr>
            <w:r w:rsidRPr="00DE0EF1">
              <w:t>1</w:t>
            </w:r>
          </w:p>
        </w:tc>
        <w:tc>
          <w:tcPr>
            <w:tcW w:w="2990" w:type="dxa"/>
            <w:shd w:val="clear" w:color="auto" w:fill="auto"/>
          </w:tcPr>
          <w:p w14:paraId="3F3DFB63" w14:textId="77777777" w:rsidR="00487140" w:rsidRPr="00DE0EF1" w:rsidRDefault="00487140" w:rsidP="0091703A">
            <w:pPr>
              <w:tabs>
                <w:tab w:val="left" w:pos="7230"/>
              </w:tabs>
              <w:jc w:val="both"/>
            </w:pPr>
          </w:p>
        </w:tc>
        <w:tc>
          <w:tcPr>
            <w:tcW w:w="1912" w:type="dxa"/>
            <w:shd w:val="clear" w:color="auto" w:fill="auto"/>
          </w:tcPr>
          <w:p w14:paraId="47E1DE6E" w14:textId="77777777" w:rsidR="00487140" w:rsidRPr="00DE0EF1" w:rsidRDefault="00487140" w:rsidP="0091703A">
            <w:pPr>
              <w:tabs>
                <w:tab w:val="left" w:pos="7230"/>
              </w:tabs>
              <w:jc w:val="both"/>
            </w:pPr>
          </w:p>
        </w:tc>
        <w:tc>
          <w:tcPr>
            <w:tcW w:w="1916" w:type="dxa"/>
            <w:shd w:val="clear" w:color="auto" w:fill="auto"/>
          </w:tcPr>
          <w:p w14:paraId="3F1EF728" w14:textId="77777777" w:rsidR="00487140" w:rsidRPr="00DE0EF1" w:rsidRDefault="00487140" w:rsidP="0091703A">
            <w:pPr>
              <w:tabs>
                <w:tab w:val="left" w:pos="7230"/>
              </w:tabs>
              <w:jc w:val="both"/>
            </w:pPr>
          </w:p>
        </w:tc>
        <w:tc>
          <w:tcPr>
            <w:tcW w:w="1780" w:type="dxa"/>
            <w:shd w:val="clear" w:color="auto" w:fill="auto"/>
          </w:tcPr>
          <w:p w14:paraId="21FC812A" w14:textId="77777777" w:rsidR="00487140" w:rsidRPr="00DE0EF1" w:rsidRDefault="00487140" w:rsidP="0091703A">
            <w:pPr>
              <w:tabs>
                <w:tab w:val="left" w:pos="7230"/>
              </w:tabs>
              <w:jc w:val="both"/>
            </w:pPr>
          </w:p>
        </w:tc>
      </w:tr>
      <w:tr w:rsidR="00487140" w:rsidRPr="00DE0EF1" w14:paraId="49031F9F" w14:textId="77777777" w:rsidTr="00487140">
        <w:tc>
          <w:tcPr>
            <w:tcW w:w="421" w:type="dxa"/>
            <w:shd w:val="clear" w:color="auto" w:fill="auto"/>
          </w:tcPr>
          <w:p w14:paraId="1FFBE209" w14:textId="77777777" w:rsidR="00487140" w:rsidRPr="00DE0EF1" w:rsidRDefault="00487140" w:rsidP="0091703A">
            <w:pPr>
              <w:tabs>
                <w:tab w:val="left" w:pos="7230"/>
              </w:tabs>
              <w:jc w:val="both"/>
            </w:pPr>
            <w:r w:rsidRPr="00DE0EF1">
              <w:t>2</w:t>
            </w:r>
          </w:p>
        </w:tc>
        <w:tc>
          <w:tcPr>
            <w:tcW w:w="2990" w:type="dxa"/>
            <w:shd w:val="clear" w:color="auto" w:fill="auto"/>
          </w:tcPr>
          <w:p w14:paraId="1D1B3356" w14:textId="77777777" w:rsidR="00487140" w:rsidRPr="00DE0EF1" w:rsidRDefault="00487140" w:rsidP="0091703A">
            <w:pPr>
              <w:tabs>
                <w:tab w:val="left" w:pos="7230"/>
              </w:tabs>
              <w:jc w:val="both"/>
            </w:pPr>
          </w:p>
        </w:tc>
        <w:tc>
          <w:tcPr>
            <w:tcW w:w="1912" w:type="dxa"/>
            <w:shd w:val="clear" w:color="auto" w:fill="auto"/>
          </w:tcPr>
          <w:p w14:paraId="378D2955" w14:textId="77777777" w:rsidR="00487140" w:rsidRPr="00DE0EF1" w:rsidRDefault="00487140" w:rsidP="0091703A">
            <w:pPr>
              <w:tabs>
                <w:tab w:val="left" w:pos="7230"/>
              </w:tabs>
              <w:jc w:val="both"/>
            </w:pPr>
          </w:p>
        </w:tc>
        <w:tc>
          <w:tcPr>
            <w:tcW w:w="1916" w:type="dxa"/>
            <w:shd w:val="clear" w:color="auto" w:fill="auto"/>
          </w:tcPr>
          <w:p w14:paraId="3D777978" w14:textId="77777777" w:rsidR="00487140" w:rsidRPr="00DE0EF1" w:rsidRDefault="00487140" w:rsidP="0091703A">
            <w:pPr>
              <w:tabs>
                <w:tab w:val="left" w:pos="7230"/>
              </w:tabs>
              <w:jc w:val="both"/>
            </w:pPr>
          </w:p>
        </w:tc>
        <w:tc>
          <w:tcPr>
            <w:tcW w:w="1780" w:type="dxa"/>
            <w:shd w:val="clear" w:color="auto" w:fill="auto"/>
          </w:tcPr>
          <w:p w14:paraId="2B7BD766" w14:textId="77777777" w:rsidR="00487140" w:rsidRPr="00DE0EF1" w:rsidRDefault="00487140" w:rsidP="0091703A">
            <w:pPr>
              <w:tabs>
                <w:tab w:val="left" w:pos="7230"/>
              </w:tabs>
              <w:jc w:val="both"/>
            </w:pPr>
          </w:p>
        </w:tc>
      </w:tr>
      <w:tr w:rsidR="00487140" w:rsidRPr="00DE0EF1" w14:paraId="56A7E535" w14:textId="77777777" w:rsidTr="00487140">
        <w:tc>
          <w:tcPr>
            <w:tcW w:w="421" w:type="dxa"/>
            <w:shd w:val="clear" w:color="auto" w:fill="auto"/>
          </w:tcPr>
          <w:p w14:paraId="17E1001D" w14:textId="77777777" w:rsidR="00487140" w:rsidRPr="00DE0EF1" w:rsidRDefault="00487140" w:rsidP="0091703A">
            <w:pPr>
              <w:tabs>
                <w:tab w:val="left" w:pos="7230"/>
              </w:tabs>
              <w:jc w:val="both"/>
            </w:pPr>
            <w:r w:rsidRPr="00DE0EF1">
              <w:t>3</w:t>
            </w:r>
          </w:p>
        </w:tc>
        <w:tc>
          <w:tcPr>
            <w:tcW w:w="2990" w:type="dxa"/>
            <w:shd w:val="clear" w:color="auto" w:fill="auto"/>
          </w:tcPr>
          <w:p w14:paraId="2DCE1AD9" w14:textId="77777777" w:rsidR="00487140" w:rsidRPr="00DE0EF1" w:rsidRDefault="00487140" w:rsidP="0091703A">
            <w:pPr>
              <w:tabs>
                <w:tab w:val="left" w:pos="7230"/>
              </w:tabs>
              <w:jc w:val="both"/>
            </w:pPr>
          </w:p>
        </w:tc>
        <w:tc>
          <w:tcPr>
            <w:tcW w:w="1912" w:type="dxa"/>
            <w:shd w:val="clear" w:color="auto" w:fill="auto"/>
          </w:tcPr>
          <w:p w14:paraId="56E8C727" w14:textId="77777777" w:rsidR="00487140" w:rsidRPr="00DE0EF1" w:rsidRDefault="00487140" w:rsidP="0091703A">
            <w:pPr>
              <w:tabs>
                <w:tab w:val="left" w:pos="7230"/>
              </w:tabs>
              <w:jc w:val="both"/>
            </w:pPr>
          </w:p>
        </w:tc>
        <w:tc>
          <w:tcPr>
            <w:tcW w:w="1916" w:type="dxa"/>
            <w:shd w:val="clear" w:color="auto" w:fill="auto"/>
          </w:tcPr>
          <w:p w14:paraId="3B2D1895" w14:textId="77777777" w:rsidR="00487140" w:rsidRPr="00DE0EF1" w:rsidRDefault="00487140" w:rsidP="0091703A">
            <w:pPr>
              <w:tabs>
                <w:tab w:val="left" w:pos="7230"/>
              </w:tabs>
              <w:jc w:val="both"/>
            </w:pPr>
          </w:p>
        </w:tc>
        <w:tc>
          <w:tcPr>
            <w:tcW w:w="1780" w:type="dxa"/>
            <w:shd w:val="clear" w:color="auto" w:fill="auto"/>
          </w:tcPr>
          <w:p w14:paraId="4C14D7CE" w14:textId="77777777" w:rsidR="00487140" w:rsidRPr="00DE0EF1" w:rsidRDefault="00487140" w:rsidP="0091703A">
            <w:pPr>
              <w:tabs>
                <w:tab w:val="left" w:pos="7230"/>
              </w:tabs>
              <w:jc w:val="both"/>
            </w:pPr>
          </w:p>
        </w:tc>
      </w:tr>
    </w:tbl>
    <w:p w14:paraId="02110743" w14:textId="77777777" w:rsidR="00487140" w:rsidRPr="00DE0EF1" w:rsidRDefault="00487140" w:rsidP="00487140">
      <w:pPr>
        <w:tabs>
          <w:tab w:val="left" w:pos="7230"/>
        </w:tabs>
        <w:jc w:val="both"/>
      </w:pPr>
      <w:bookmarkStart w:id="59" w:name="_Hlk30786001"/>
    </w:p>
    <w:p w14:paraId="37455679" w14:textId="77777777" w:rsidR="00487140" w:rsidRPr="00DE0EF1" w:rsidRDefault="00487140" w:rsidP="00487140">
      <w:pPr>
        <w:tabs>
          <w:tab w:val="left" w:pos="567"/>
          <w:tab w:val="left" w:pos="7230"/>
        </w:tabs>
        <w:jc w:val="both"/>
      </w:pPr>
      <w:bookmarkStart w:id="60" w:name="_Hlk30758204"/>
      <w:bookmarkEnd w:id="58"/>
      <w:r w:rsidRPr="00DE0EF1">
        <w:t xml:space="preserve">     </w:t>
      </w:r>
    </w:p>
    <w:p w14:paraId="6250431F" w14:textId="48F5387E" w:rsidR="00487140" w:rsidRPr="00DE0EF1" w:rsidRDefault="00487140" w:rsidP="00321C47">
      <w:pPr>
        <w:pStyle w:val="ListParagraph"/>
        <w:numPr>
          <w:ilvl w:val="0"/>
          <w:numId w:val="41"/>
        </w:numPr>
        <w:tabs>
          <w:tab w:val="left" w:pos="270"/>
          <w:tab w:val="left" w:pos="567"/>
          <w:tab w:val="left" w:pos="7230"/>
        </w:tabs>
        <w:jc w:val="both"/>
      </w:pPr>
      <w:r w:rsidRPr="00DE0EF1">
        <w:t xml:space="preserve"> </w:t>
      </w:r>
      <w:bookmarkStart w:id="61" w:name="_Hlk493680418"/>
      <w:r w:rsidRPr="00DE0EF1">
        <w:rPr>
          <w:color w:val="000000"/>
        </w:rPr>
        <w:t xml:space="preserve">DISCLOSURE OF INTEREST- </w:t>
      </w:r>
      <w:r w:rsidRPr="00DE0EF1">
        <w:t>Interest of the Firm in the Procuring Entity.</w:t>
      </w:r>
    </w:p>
    <w:p w14:paraId="3C2BD56E" w14:textId="77777777" w:rsidR="00487140" w:rsidRPr="00DE0EF1" w:rsidRDefault="00487140" w:rsidP="004227BD">
      <w:pPr>
        <w:tabs>
          <w:tab w:val="left" w:pos="270"/>
          <w:tab w:val="left" w:pos="7230"/>
        </w:tabs>
        <w:ind w:left="540"/>
        <w:jc w:val="both"/>
        <w:rPr>
          <w:i/>
        </w:rPr>
      </w:pPr>
    </w:p>
    <w:p w14:paraId="78A7AD48" w14:textId="35E58836" w:rsidR="00487140" w:rsidRPr="00DE0EF1" w:rsidRDefault="00487140" w:rsidP="000A7EA1">
      <w:pPr>
        <w:pStyle w:val="ListParagraph"/>
        <w:numPr>
          <w:ilvl w:val="1"/>
          <w:numId w:val="78"/>
        </w:numPr>
        <w:tabs>
          <w:tab w:val="left" w:pos="270"/>
          <w:tab w:val="left" w:pos="567"/>
          <w:tab w:val="left" w:pos="7230"/>
        </w:tabs>
        <w:ind w:right="570"/>
        <w:jc w:val="both"/>
      </w:pPr>
      <w:r w:rsidRPr="00DE0EF1">
        <w:t>Are there any person/persons in …………… (</w:t>
      </w:r>
      <w:r w:rsidRPr="00DE0EF1">
        <w:rPr>
          <w:i/>
        </w:rPr>
        <w:t xml:space="preserve">Name of Procuring Entity) </w:t>
      </w:r>
      <w:r w:rsidRPr="00DE0EF1">
        <w:t xml:space="preserve">who </w:t>
      </w:r>
      <w:r w:rsidRPr="00DE0EF1">
        <w:tab/>
        <w:t>has an interest or relationship in this firm? Yes/No………………………</w:t>
      </w:r>
    </w:p>
    <w:p w14:paraId="53AF9891" w14:textId="77777777" w:rsidR="00487140" w:rsidRPr="00DE0EF1" w:rsidRDefault="00487140" w:rsidP="004227BD">
      <w:pPr>
        <w:tabs>
          <w:tab w:val="left" w:pos="270"/>
          <w:tab w:val="left" w:pos="7230"/>
        </w:tabs>
        <w:ind w:left="540"/>
        <w:jc w:val="both"/>
      </w:pPr>
    </w:p>
    <w:p w14:paraId="127CE4CB" w14:textId="77777777" w:rsidR="00487140" w:rsidRPr="00DE0EF1" w:rsidRDefault="00487140" w:rsidP="004227BD">
      <w:pPr>
        <w:tabs>
          <w:tab w:val="left" w:pos="270"/>
          <w:tab w:val="left" w:pos="7230"/>
        </w:tabs>
        <w:ind w:left="540"/>
        <w:jc w:val="both"/>
      </w:pPr>
      <w:r w:rsidRPr="00DE0EF1">
        <w:t>If yes, provide details as follows.</w:t>
      </w:r>
    </w:p>
    <w:p w14:paraId="5C620BB9" w14:textId="77777777" w:rsidR="00487140" w:rsidRPr="00DE0EF1" w:rsidRDefault="00487140" w:rsidP="004227BD">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487140" w:rsidRPr="00DE0EF1" w14:paraId="1705732F" w14:textId="77777777" w:rsidTr="004227BD">
        <w:tc>
          <w:tcPr>
            <w:tcW w:w="956" w:type="dxa"/>
            <w:shd w:val="clear" w:color="auto" w:fill="E7E6E6"/>
          </w:tcPr>
          <w:p w14:paraId="38689917" w14:textId="77777777" w:rsidR="00487140" w:rsidRPr="00DE0EF1" w:rsidRDefault="00487140" w:rsidP="004227BD">
            <w:pPr>
              <w:tabs>
                <w:tab w:val="left" w:pos="270"/>
                <w:tab w:val="left" w:pos="7230"/>
              </w:tabs>
              <w:ind w:left="540"/>
              <w:jc w:val="both"/>
            </w:pPr>
          </w:p>
        </w:tc>
        <w:tc>
          <w:tcPr>
            <w:tcW w:w="2884" w:type="dxa"/>
            <w:shd w:val="clear" w:color="auto" w:fill="E7E6E6"/>
          </w:tcPr>
          <w:p w14:paraId="1FC5DBE0" w14:textId="77777777" w:rsidR="00487140" w:rsidRPr="00DE0EF1" w:rsidRDefault="00487140" w:rsidP="004227BD">
            <w:pPr>
              <w:tabs>
                <w:tab w:val="left" w:pos="270"/>
                <w:tab w:val="left" w:pos="7230"/>
              </w:tabs>
              <w:ind w:left="540"/>
              <w:jc w:val="both"/>
            </w:pPr>
            <w:r w:rsidRPr="00DE0EF1">
              <w:t>Names of Person</w:t>
            </w:r>
          </w:p>
        </w:tc>
        <w:tc>
          <w:tcPr>
            <w:tcW w:w="2552" w:type="dxa"/>
            <w:shd w:val="clear" w:color="auto" w:fill="E7E6E6"/>
          </w:tcPr>
          <w:p w14:paraId="0490F606" w14:textId="77777777" w:rsidR="00487140" w:rsidRPr="00DE0EF1" w:rsidRDefault="00487140" w:rsidP="004227BD">
            <w:pPr>
              <w:tabs>
                <w:tab w:val="left" w:pos="270"/>
                <w:tab w:val="left" w:pos="7230"/>
              </w:tabs>
              <w:ind w:left="540"/>
              <w:jc w:val="both"/>
            </w:pPr>
            <w:r w:rsidRPr="00DE0EF1">
              <w:t>Designation in the Procuring Entity</w:t>
            </w:r>
          </w:p>
        </w:tc>
        <w:tc>
          <w:tcPr>
            <w:tcW w:w="2698" w:type="dxa"/>
            <w:shd w:val="clear" w:color="auto" w:fill="E7E6E6"/>
          </w:tcPr>
          <w:p w14:paraId="483AE8E5" w14:textId="77777777" w:rsidR="00487140" w:rsidRPr="00DE0EF1" w:rsidRDefault="00487140" w:rsidP="004227BD">
            <w:pPr>
              <w:tabs>
                <w:tab w:val="left" w:pos="270"/>
                <w:tab w:val="left" w:pos="7230"/>
              </w:tabs>
              <w:ind w:left="540"/>
              <w:jc w:val="both"/>
            </w:pPr>
            <w:r w:rsidRPr="00DE0EF1">
              <w:t>Interest or Relationship with Tenderer</w:t>
            </w:r>
          </w:p>
        </w:tc>
      </w:tr>
      <w:tr w:rsidR="00487140" w:rsidRPr="00DE0EF1" w14:paraId="761DD939" w14:textId="77777777" w:rsidTr="004227BD">
        <w:tc>
          <w:tcPr>
            <w:tcW w:w="956" w:type="dxa"/>
            <w:shd w:val="clear" w:color="auto" w:fill="auto"/>
          </w:tcPr>
          <w:p w14:paraId="47208B52" w14:textId="77777777" w:rsidR="00487140" w:rsidRPr="00DE0EF1" w:rsidRDefault="00487140" w:rsidP="004227BD">
            <w:pPr>
              <w:tabs>
                <w:tab w:val="left" w:pos="270"/>
                <w:tab w:val="left" w:pos="7230"/>
              </w:tabs>
              <w:ind w:left="540"/>
              <w:jc w:val="both"/>
            </w:pPr>
            <w:r w:rsidRPr="00DE0EF1">
              <w:t>1</w:t>
            </w:r>
          </w:p>
        </w:tc>
        <w:tc>
          <w:tcPr>
            <w:tcW w:w="2884" w:type="dxa"/>
            <w:shd w:val="clear" w:color="auto" w:fill="auto"/>
          </w:tcPr>
          <w:p w14:paraId="468D99F0" w14:textId="77777777" w:rsidR="00487140" w:rsidRPr="00DE0EF1" w:rsidRDefault="00487140" w:rsidP="004227BD">
            <w:pPr>
              <w:tabs>
                <w:tab w:val="left" w:pos="270"/>
                <w:tab w:val="left" w:pos="7230"/>
              </w:tabs>
              <w:ind w:left="540"/>
              <w:jc w:val="both"/>
            </w:pPr>
          </w:p>
        </w:tc>
        <w:tc>
          <w:tcPr>
            <w:tcW w:w="2552" w:type="dxa"/>
            <w:shd w:val="clear" w:color="auto" w:fill="auto"/>
          </w:tcPr>
          <w:p w14:paraId="41575B2A" w14:textId="77777777" w:rsidR="00487140" w:rsidRPr="00DE0EF1" w:rsidRDefault="00487140" w:rsidP="004227BD">
            <w:pPr>
              <w:tabs>
                <w:tab w:val="left" w:pos="270"/>
                <w:tab w:val="left" w:pos="7230"/>
              </w:tabs>
              <w:ind w:left="540"/>
              <w:jc w:val="both"/>
            </w:pPr>
          </w:p>
        </w:tc>
        <w:tc>
          <w:tcPr>
            <w:tcW w:w="2698" w:type="dxa"/>
            <w:shd w:val="clear" w:color="auto" w:fill="auto"/>
          </w:tcPr>
          <w:p w14:paraId="4F511EF7" w14:textId="77777777" w:rsidR="00487140" w:rsidRPr="00DE0EF1" w:rsidRDefault="00487140" w:rsidP="004227BD">
            <w:pPr>
              <w:tabs>
                <w:tab w:val="left" w:pos="270"/>
                <w:tab w:val="left" w:pos="7230"/>
              </w:tabs>
              <w:ind w:left="540"/>
              <w:jc w:val="both"/>
            </w:pPr>
          </w:p>
        </w:tc>
      </w:tr>
      <w:tr w:rsidR="00487140" w:rsidRPr="00DE0EF1" w14:paraId="3EC97D39" w14:textId="77777777" w:rsidTr="004227BD">
        <w:tc>
          <w:tcPr>
            <w:tcW w:w="956" w:type="dxa"/>
            <w:shd w:val="clear" w:color="auto" w:fill="auto"/>
          </w:tcPr>
          <w:p w14:paraId="72234455" w14:textId="77777777" w:rsidR="00487140" w:rsidRPr="00DE0EF1" w:rsidRDefault="00487140" w:rsidP="004227BD">
            <w:pPr>
              <w:tabs>
                <w:tab w:val="left" w:pos="270"/>
                <w:tab w:val="left" w:pos="7230"/>
              </w:tabs>
              <w:ind w:left="540"/>
              <w:jc w:val="both"/>
            </w:pPr>
            <w:r w:rsidRPr="00DE0EF1">
              <w:t>2</w:t>
            </w:r>
          </w:p>
        </w:tc>
        <w:tc>
          <w:tcPr>
            <w:tcW w:w="2884" w:type="dxa"/>
            <w:shd w:val="clear" w:color="auto" w:fill="auto"/>
          </w:tcPr>
          <w:p w14:paraId="4E016EFC" w14:textId="77777777" w:rsidR="00487140" w:rsidRPr="00DE0EF1" w:rsidRDefault="00487140" w:rsidP="004227BD">
            <w:pPr>
              <w:tabs>
                <w:tab w:val="left" w:pos="270"/>
                <w:tab w:val="left" w:pos="7230"/>
              </w:tabs>
              <w:ind w:left="540"/>
              <w:jc w:val="both"/>
            </w:pPr>
          </w:p>
        </w:tc>
        <w:tc>
          <w:tcPr>
            <w:tcW w:w="2552" w:type="dxa"/>
            <w:shd w:val="clear" w:color="auto" w:fill="auto"/>
          </w:tcPr>
          <w:p w14:paraId="280B8800" w14:textId="77777777" w:rsidR="00487140" w:rsidRPr="00DE0EF1" w:rsidRDefault="00487140" w:rsidP="004227BD">
            <w:pPr>
              <w:tabs>
                <w:tab w:val="left" w:pos="270"/>
                <w:tab w:val="left" w:pos="7230"/>
              </w:tabs>
              <w:ind w:left="540"/>
              <w:jc w:val="both"/>
            </w:pPr>
          </w:p>
        </w:tc>
        <w:tc>
          <w:tcPr>
            <w:tcW w:w="2698" w:type="dxa"/>
            <w:shd w:val="clear" w:color="auto" w:fill="auto"/>
          </w:tcPr>
          <w:p w14:paraId="5D6D224B" w14:textId="77777777" w:rsidR="00487140" w:rsidRPr="00DE0EF1" w:rsidRDefault="00487140" w:rsidP="004227BD">
            <w:pPr>
              <w:tabs>
                <w:tab w:val="left" w:pos="270"/>
                <w:tab w:val="left" w:pos="7230"/>
              </w:tabs>
              <w:ind w:left="540"/>
              <w:jc w:val="both"/>
            </w:pPr>
          </w:p>
        </w:tc>
      </w:tr>
      <w:tr w:rsidR="00487140" w:rsidRPr="00DE0EF1" w14:paraId="3095E4F5" w14:textId="77777777" w:rsidTr="004227BD">
        <w:tc>
          <w:tcPr>
            <w:tcW w:w="956" w:type="dxa"/>
            <w:shd w:val="clear" w:color="auto" w:fill="auto"/>
          </w:tcPr>
          <w:p w14:paraId="52D5D5B6" w14:textId="77777777" w:rsidR="00487140" w:rsidRPr="00DE0EF1" w:rsidRDefault="00487140" w:rsidP="004227BD">
            <w:pPr>
              <w:tabs>
                <w:tab w:val="left" w:pos="270"/>
                <w:tab w:val="left" w:pos="7230"/>
              </w:tabs>
              <w:ind w:left="540"/>
              <w:jc w:val="both"/>
            </w:pPr>
            <w:r w:rsidRPr="00DE0EF1">
              <w:t>3</w:t>
            </w:r>
          </w:p>
        </w:tc>
        <w:tc>
          <w:tcPr>
            <w:tcW w:w="2884" w:type="dxa"/>
            <w:shd w:val="clear" w:color="auto" w:fill="auto"/>
          </w:tcPr>
          <w:p w14:paraId="7074976F" w14:textId="77777777" w:rsidR="00487140" w:rsidRPr="00DE0EF1" w:rsidRDefault="00487140" w:rsidP="004227BD">
            <w:pPr>
              <w:tabs>
                <w:tab w:val="left" w:pos="270"/>
                <w:tab w:val="left" w:pos="7230"/>
              </w:tabs>
              <w:ind w:left="540"/>
              <w:jc w:val="both"/>
            </w:pPr>
          </w:p>
        </w:tc>
        <w:tc>
          <w:tcPr>
            <w:tcW w:w="2552" w:type="dxa"/>
            <w:shd w:val="clear" w:color="auto" w:fill="auto"/>
          </w:tcPr>
          <w:p w14:paraId="43E261E1" w14:textId="77777777" w:rsidR="00487140" w:rsidRPr="00DE0EF1" w:rsidRDefault="00487140" w:rsidP="004227BD">
            <w:pPr>
              <w:tabs>
                <w:tab w:val="left" w:pos="270"/>
                <w:tab w:val="left" w:pos="7230"/>
              </w:tabs>
              <w:ind w:left="540"/>
              <w:jc w:val="both"/>
            </w:pPr>
          </w:p>
        </w:tc>
        <w:tc>
          <w:tcPr>
            <w:tcW w:w="2698" w:type="dxa"/>
            <w:shd w:val="clear" w:color="auto" w:fill="auto"/>
          </w:tcPr>
          <w:p w14:paraId="5ED1C596" w14:textId="77777777" w:rsidR="00487140" w:rsidRPr="00DE0EF1" w:rsidRDefault="00487140" w:rsidP="004227BD">
            <w:pPr>
              <w:tabs>
                <w:tab w:val="left" w:pos="270"/>
                <w:tab w:val="left" w:pos="7230"/>
              </w:tabs>
              <w:ind w:left="540"/>
              <w:jc w:val="both"/>
            </w:pPr>
          </w:p>
        </w:tc>
      </w:tr>
    </w:tbl>
    <w:p w14:paraId="017D6034" w14:textId="77777777" w:rsidR="00487140" w:rsidRPr="00DE0EF1" w:rsidRDefault="00487140" w:rsidP="004227BD">
      <w:pPr>
        <w:tabs>
          <w:tab w:val="left" w:pos="270"/>
          <w:tab w:val="left" w:pos="7230"/>
        </w:tabs>
        <w:ind w:left="540"/>
        <w:jc w:val="both"/>
      </w:pPr>
    </w:p>
    <w:p w14:paraId="41E04C29" w14:textId="6CDDE789" w:rsidR="00487140" w:rsidRPr="00DE0EF1" w:rsidRDefault="00487140" w:rsidP="000A7EA1">
      <w:pPr>
        <w:pStyle w:val="ListParagraph"/>
        <w:numPr>
          <w:ilvl w:val="1"/>
          <w:numId w:val="78"/>
        </w:numPr>
        <w:tabs>
          <w:tab w:val="left" w:pos="270"/>
          <w:tab w:val="left" w:pos="567"/>
          <w:tab w:val="left" w:pos="7230"/>
        </w:tabs>
        <w:jc w:val="both"/>
      </w:pPr>
      <w:r w:rsidRPr="00DE0EF1">
        <w:t>C</w:t>
      </w:r>
      <w:r w:rsidRPr="00DE0EF1">
        <w:rPr>
          <w:color w:val="000000"/>
        </w:rPr>
        <w:t>onflict of interest disclosure</w:t>
      </w:r>
    </w:p>
    <w:p w14:paraId="54D68D3F" w14:textId="77777777" w:rsidR="00487140" w:rsidRPr="00DE0EF1" w:rsidRDefault="00487140" w:rsidP="004227BD">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487140" w:rsidRPr="00DE0EF1" w14:paraId="2EFA2F61" w14:textId="77777777" w:rsidTr="004227BD">
        <w:trPr>
          <w:tblHeader/>
        </w:trPr>
        <w:tc>
          <w:tcPr>
            <w:tcW w:w="990" w:type="dxa"/>
            <w:shd w:val="clear" w:color="auto" w:fill="E7E6E6"/>
          </w:tcPr>
          <w:p w14:paraId="45F592B6" w14:textId="77777777" w:rsidR="00487140" w:rsidRPr="00DE0EF1" w:rsidRDefault="00487140" w:rsidP="004227BD">
            <w:pPr>
              <w:tabs>
                <w:tab w:val="left" w:pos="270"/>
                <w:tab w:val="left" w:pos="7230"/>
              </w:tabs>
              <w:ind w:left="540"/>
              <w:jc w:val="both"/>
              <w:rPr>
                <w:b/>
                <w:bCs/>
                <w:sz w:val="20"/>
                <w:szCs w:val="20"/>
              </w:rPr>
            </w:pPr>
          </w:p>
        </w:tc>
        <w:tc>
          <w:tcPr>
            <w:tcW w:w="3262" w:type="dxa"/>
            <w:shd w:val="clear" w:color="auto" w:fill="E7E6E6"/>
          </w:tcPr>
          <w:p w14:paraId="790A2E60" w14:textId="77777777" w:rsidR="00487140" w:rsidRPr="00DE0EF1" w:rsidRDefault="00487140" w:rsidP="004227BD">
            <w:pPr>
              <w:tabs>
                <w:tab w:val="left" w:pos="270"/>
                <w:tab w:val="left" w:pos="7230"/>
              </w:tabs>
              <w:ind w:left="540"/>
              <w:rPr>
                <w:b/>
                <w:bCs/>
                <w:sz w:val="20"/>
                <w:szCs w:val="20"/>
              </w:rPr>
            </w:pPr>
            <w:r w:rsidRPr="00DE0EF1">
              <w:rPr>
                <w:b/>
                <w:bCs/>
                <w:sz w:val="20"/>
                <w:szCs w:val="20"/>
              </w:rPr>
              <w:t>Type of Conflict</w:t>
            </w:r>
          </w:p>
        </w:tc>
        <w:tc>
          <w:tcPr>
            <w:tcW w:w="1645" w:type="dxa"/>
            <w:shd w:val="clear" w:color="auto" w:fill="E7E6E6"/>
          </w:tcPr>
          <w:p w14:paraId="16A2060C" w14:textId="77777777" w:rsidR="00487140" w:rsidRPr="00DE0EF1" w:rsidRDefault="00487140" w:rsidP="004227BD">
            <w:pPr>
              <w:tabs>
                <w:tab w:val="left" w:pos="270"/>
                <w:tab w:val="left" w:pos="7230"/>
              </w:tabs>
              <w:ind w:left="540"/>
              <w:rPr>
                <w:b/>
                <w:bCs/>
                <w:sz w:val="20"/>
                <w:szCs w:val="20"/>
              </w:rPr>
            </w:pPr>
            <w:r w:rsidRPr="00DE0EF1">
              <w:rPr>
                <w:b/>
                <w:bCs/>
                <w:sz w:val="20"/>
                <w:szCs w:val="20"/>
              </w:rPr>
              <w:t>Disclosure</w:t>
            </w:r>
          </w:p>
          <w:p w14:paraId="60CEC6DC" w14:textId="77777777" w:rsidR="00487140" w:rsidRPr="00DE0EF1" w:rsidRDefault="00487140" w:rsidP="004227BD">
            <w:pPr>
              <w:tabs>
                <w:tab w:val="left" w:pos="270"/>
                <w:tab w:val="left" w:pos="7230"/>
              </w:tabs>
              <w:ind w:left="540"/>
              <w:rPr>
                <w:b/>
                <w:bCs/>
                <w:sz w:val="20"/>
                <w:szCs w:val="20"/>
              </w:rPr>
            </w:pPr>
            <w:r w:rsidRPr="00DE0EF1">
              <w:rPr>
                <w:b/>
                <w:bCs/>
                <w:sz w:val="20"/>
                <w:szCs w:val="20"/>
              </w:rPr>
              <w:t>YES OR NO</w:t>
            </w:r>
          </w:p>
        </w:tc>
        <w:tc>
          <w:tcPr>
            <w:tcW w:w="3193" w:type="dxa"/>
            <w:shd w:val="clear" w:color="auto" w:fill="E7E6E6"/>
          </w:tcPr>
          <w:p w14:paraId="77AFD137" w14:textId="77777777" w:rsidR="00487140" w:rsidRPr="00DE0EF1" w:rsidRDefault="00487140" w:rsidP="004227BD">
            <w:pPr>
              <w:tabs>
                <w:tab w:val="left" w:pos="270"/>
                <w:tab w:val="left" w:pos="7230"/>
              </w:tabs>
              <w:ind w:left="540"/>
              <w:rPr>
                <w:b/>
                <w:bCs/>
                <w:sz w:val="20"/>
                <w:szCs w:val="20"/>
              </w:rPr>
            </w:pPr>
            <w:r w:rsidRPr="00DE0EF1">
              <w:rPr>
                <w:b/>
                <w:bCs/>
                <w:sz w:val="20"/>
                <w:szCs w:val="20"/>
              </w:rPr>
              <w:t>If YES provide details of the relationship with Tenderer</w:t>
            </w:r>
          </w:p>
        </w:tc>
      </w:tr>
      <w:tr w:rsidR="00487140" w:rsidRPr="00DE0EF1" w14:paraId="389DEDA6" w14:textId="77777777" w:rsidTr="004227BD">
        <w:tc>
          <w:tcPr>
            <w:tcW w:w="990" w:type="dxa"/>
            <w:shd w:val="clear" w:color="auto" w:fill="auto"/>
          </w:tcPr>
          <w:p w14:paraId="4EF87494" w14:textId="77777777" w:rsidR="00487140" w:rsidRPr="00DE0EF1" w:rsidRDefault="00487140" w:rsidP="004227BD">
            <w:pPr>
              <w:tabs>
                <w:tab w:val="left" w:pos="270"/>
                <w:tab w:val="left" w:pos="7230"/>
              </w:tabs>
              <w:ind w:left="540"/>
              <w:jc w:val="both"/>
            </w:pPr>
            <w:r w:rsidRPr="00DE0EF1">
              <w:t>1</w:t>
            </w:r>
          </w:p>
        </w:tc>
        <w:tc>
          <w:tcPr>
            <w:tcW w:w="3262" w:type="dxa"/>
            <w:shd w:val="clear" w:color="auto" w:fill="auto"/>
          </w:tcPr>
          <w:p w14:paraId="2C9D3187" w14:textId="77777777" w:rsidR="00487140" w:rsidRPr="00DE0EF1" w:rsidRDefault="00487140" w:rsidP="00BA0782">
            <w:pPr>
              <w:tabs>
                <w:tab w:val="left" w:pos="270"/>
                <w:tab w:val="left" w:pos="7230"/>
              </w:tabs>
              <w:ind w:left="162"/>
              <w:jc w:val="both"/>
            </w:pPr>
            <w:r w:rsidRPr="00DE0EF1">
              <w:rPr>
                <w:color w:val="000000"/>
              </w:rPr>
              <w:t>Tenderer is directly or indirectly controlled by or is under common control with another tenderer.</w:t>
            </w:r>
          </w:p>
        </w:tc>
        <w:tc>
          <w:tcPr>
            <w:tcW w:w="1645" w:type="dxa"/>
            <w:shd w:val="clear" w:color="auto" w:fill="auto"/>
          </w:tcPr>
          <w:p w14:paraId="2581C0C4" w14:textId="77777777" w:rsidR="00487140" w:rsidRPr="00DE0EF1" w:rsidRDefault="00487140" w:rsidP="004227BD">
            <w:pPr>
              <w:tabs>
                <w:tab w:val="left" w:pos="270"/>
                <w:tab w:val="left" w:pos="7230"/>
              </w:tabs>
              <w:ind w:left="540"/>
            </w:pPr>
          </w:p>
        </w:tc>
        <w:tc>
          <w:tcPr>
            <w:tcW w:w="3193" w:type="dxa"/>
            <w:shd w:val="clear" w:color="auto" w:fill="auto"/>
          </w:tcPr>
          <w:p w14:paraId="7DCCE5EF" w14:textId="77777777" w:rsidR="00487140" w:rsidRPr="00DE0EF1" w:rsidRDefault="00487140" w:rsidP="004227BD">
            <w:pPr>
              <w:tabs>
                <w:tab w:val="left" w:pos="270"/>
                <w:tab w:val="left" w:pos="7230"/>
              </w:tabs>
              <w:ind w:left="540"/>
            </w:pPr>
          </w:p>
        </w:tc>
      </w:tr>
      <w:tr w:rsidR="00487140" w:rsidRPr="00DE0EF1" w14:paraId="12DF9A2D" w14:textId="77777777" w:rsidTr="004227BD">
        <w:tc>
          <w:tcPr>
            <w:tcW w:w="990" w:type="dxa"/>
            <w:shd w:val="clear" w:color="auto" w:fill="auto"/>
          </w:tcPr>
          <w:p w14:paraId="1DB2BB78" w14:textId="77777777" w:rsidR="00487140" w:rsidRPr="00DE0EF1" w:rsidRDefault="00487140" w:rsidP="004227BD">
            <w:pPr>
              <w:tabs>
                <w:tab w:val="left" w:pos="270"/>
                <w:tab w:val="left" w:pos="7230"/>
              </w:tabs>
              <w:ind w:left="540"/>
              <w:jc w:val="both"/>
            </w:pPr>
            <w:r w:rsidRPr="00DE0EF1">
              <w:t>2</w:t>
            </w:r>
          </w:p>
        </w:tc>
        <w:tc>
          <w:tcPr>
            <w:tcW w:w="3262" w:type="dxa"/>
            <w:shd w:val="clear" w:color="auto" w:fill="auto"/>
          </w:tcPr>
          <w:p w14:paraId="6CCEACFA" w14:textId="77777777" w:rsidR="00487140" w:rsidRPr="00DE0EF1" w:rsidRDefault="00487140" w:rsidP="00BA0782">
            <w:pPr>
              <w:tabs>
                <w:tab w:val="left" w:pos="270"/>
                <w:tab w:val="left" w:pos="7230"/>
              </w:tabs>
              <w:ind w:left="162"/>
              <w:jc w:val="both"/>
            </w:pPr>
            <w:r w:rsidRPr="00DE0EF1">
              <w:rPr>
                <w:color w:val="000000"/>
              </w:rPr>
              <w:t>Tenderer receives or has received any direct or indirect subsidy from another tenderer.</w:t>
            </w:r>
          </w:p>
        </w:tc>
        <w:tc>
          <w:tcPr>
            <w:tcW w:w="1645" w:type="dxa"/>
            <w:shd w:val="clear" w:color="auto" w:fill="auto"/>
          </w:tcPr>
          <w:p w14:paraId="4FCEF079" w14:textId="77777777" w:rsidR="00487140" w:rsidRPr="00DE0EF1" w:rsidRDefault="00487140" w:rsidP="004227BD">
            <w:pPr>
              <w:tabs>
                <w:tab w:val="left" w:pos="270"/>
                <w:tab w:val="left" w:pos="7230"/>
              </w:tabs>
              <w:ind w:left="540"/>
            </w:pPr>
          </w:p>
        </w:tc>
        <w:tc>
          <w:tcPr>
            <w:tcW w:w="3193" w:type="dxa"/>
            <w:shd w:val="clear" w:color="auto" w:fill="auto"/>
          </w:tcPr>
          <w:p w14:paraId="50EC4353" w14:textId="77777777" w:rsidR="00487140" w:rsidRPr="00DE0EF1" w:rsidRDefault="00487140" w:rsidP="004227BD">
            <w:pPr>
              <w:tabs>
                <w:tab w:val="left" w:pos="270"/>
                <w:tab w:val="left" w:pos="7230"/>
              </w:tabs>
              <w:ind w:left="540"/>
            </w:pPr>
          </w:p>
        </w:tc>
      </w:tr>
      <w:tr w:rsidR="00487140" w:rsidRPr="00DE0EF1" w14:paraId="3EE8BFAB" w14:textId="77777777" w:rsidTr="004227BD">
        <w:tc>
          <w:tcPr>
            <w:tcW w:w="990" w:type="dxa"/>
            <w:shd w:val="clear" w:color="auto" w:fill="auto"/>
          </w:tcPr>
          <w:p w14:paraId="272A6DB7" w14:textId="77777777" w:rsidR="00487140" w:rsidRPr="00DE0EF1" w:rsidRDefault="00487140" w:rsidP="004227BD">
            <w:pPr>
              <w:tabs>
                <w:tab w:val="left" w:pos="270"/>
                <w:tab w:val="left" w:pos="7230"/>
              </w:tabs>
              <w:ind w:left="540"/>
              <w:jc w:val="both"/>
            </w:pPr>
            <w:r w:rsidRPr="00DE0EF1">
              <w:t>3</w:t>
            </w:r>
          </w:p>
        </w:tc>
        <w:tc>
          <w:tcPr>
            <w:tcW w:w="3262" w:type="dxa"/>
            <w:shd w:val="clear" w:color="auto" w:fill="auto"/>
          </w:tcPr>
          <w:p w14:paraId="21BFD641" w14:textId="77777777" w:rsidR="00487140" w:rsidRPr="00DE0EF1" w:rsidRDefault="00487140" w:rsidP="00BA0782">
            <w:pPr>
              <w:tabs>
                <w:tab w:val="left" w:pos="270"/>
                <w:tab w:val="left" w:pos="7230"/>
              </w:tabs>
              <w:ind w:left="162"/>
              <w:jc w:val="both"/>
            </w:pPr>
            <w:r w:rsidRPr="00DE0EF1">
              <w:rPr>
                <w:color w:val="000000"/>
              </w:rPr>
              <w:t>Tenderer has the same legal representative as another tenderer</w:t>
            </w:r>
          </w:p>
        </w:tc>
        <w:tc>
          <w:tcPr>
            <w:tcW w:w="1645" w:type="dxa"/>
            <w:shd w:val="clear" w:color="auto" w:fill="auto"/>
          </w:tcPr>
          <w:p w14:paraId="578B4E1C" w14:textId="77777777" w:rsidR="00487140" w:rsidRPr="00DE0EF1" w:rsidRDefault="00487140" w:rsidP="004227BD">
            <w:pPr>
              <w:tabs>
                <w:tab w:val="left" w:pos="270"/>
                <w:tab w:val="left" w:pos="7230"/>
              </w:tabs>
              <w:ind w:left="540"/>
            </w:pPr>
          </w:p>
        </w:tc>
        <w:tc>
          <w:tcPr>
            <w:tcW w:w="3193" w:type="dxa"/>
            <w:shd w:val="clear" w:color="auto" w:fill="auto"/>
          </w:tcPr>
          <w:p w14:paraId="1640617D" w14:textId="77777777" w:rsidR="00487140" w:rsidRPr="00DE0EF1" w:rsidRDefault="00487140" w:rsidP="004227BD">
            <w:pPr>
              <w:tabs>
                <w:tab w:val="left" w:pos="270"/>
                <w:tab w:val="left" w:pos="7230"/>
              </w:tabs>
              <w:ind w:left="540"/>
            </w:pPr>
          </w:p>
        </w:tc>
      </w:tr>
      <w:tr w:rsidR="00487140" w:rsidRPr="00DE0EF1" w14:paraId="1D2F41C2" w14:textId="77777777" w:rsidTr="004227BD">
        <w:tc>
          <w:tcPr>
            <w:tcW w:w="990" w:type="dxa"/>
            <w:shd w:val="clear" w:color="auto" w:fill="auto"/>
          </w:tcPr>
          <w:p w14:paraId="020DD300" w14:textId="77777777" w:rsidR="00487140" w:rsidRPr="00DE0EF1" w:rsidRDefault="00487140" w:rsidP="004227BD">
            <w:pPr>
              <w:tabs>
                <w:tab w:val="left" w:pos="270"/>
                <w:tab w:val="left" w:pos="7230"/>
              </w:tabs>
              <w:ind w:left="540"/>
              <w:jc w:val="both"/>
            </w:pPr>
            <w:r w:rsidRPr="00DE0EF1">
              <w:t>4</w:t>
            </w:r>
          </w:p>
        </w:tc>
        <w:tc>
          <w:tcPr>
            <w:tcW w:w="3262" w:type="dxa"/>
            <w:shd w:val="clear" w:color="auto" w:fill="auto"/>
          </w:tcPr>
          <w:p w14:paraId="67644C3D" w14:textId="07BC9B3C" w:rsidR="00487140" w:rsidRPr="00DE0EF1" w:rsidRDefault="00487140" w:rsidP="00BA0782">
            <w:pPr>
              <w:tabs>
                <w:tab w:val="left" w:pos="270"/>
                <w:tab w:val="left" w:pos="7230"/>
              </w:tabs>
              <w:ind w:left="162"/>
              <w:jc w:val="both"/>
            </w:pPr>
            <w:r w:rsidRPr="00DE0EF1">
              <w:rPr>
                <w:color w:val="000000"/>
              </w:rPr>
              <w:t xml:space="preserve">Tender has a relationship with another tenderer, directly or through common third </w:t>
            </w:r>
            <w:r w:rsidR="00A25B6F" w:rsidRPr="00DE0EF1">
              <w:rPr>
                <w:color w:val="000000"/>
              </w:rPr>
              <w:t>parties that</w:t>
            </w:r>
            <w:r w:rsidRPr="00DE0EF1">
              <w:rPr>
                <w:color w:val="000000"/>
              </w:rPr>
              <w:t xml:space="preserve"> puts it in a position to influence the tender of another tenderer, or influence the decisions of the Procuring Entity regarding this tendering process.</w:t>
            </w:r>
          </w:p>
        </w:tc>
        <w:tc>
          <w:tcPr>
            <w:tcW w:w="1645" w:type="dxa"/>
            <w:shd w:val="clear" w:color="auto" w:fill="auto"/>
          </w:tcPr>
          <w:p w14:paraId="0DCDA492" w14:textId="77777777" w:rsidR="00487140" w:rsidRPr="00DE0EF1" w:rsidRDefault="00487140" w:rsidP="004227BD">
            <w:pPr>
              <w:tabs>
                <w:tab w:val="left" w:pos="270"/>
                <w:tab w:val="left" w:pos="7230"/>
              </w:tabs>
              <w:ind w:left="540"/>
            </w:pPr>
          </w:p>
        </w:tc>
        <w:tc>
          <w:tcPr>
            <w:tcW w:w="3193" w:type="dxa"/>
            <w:shd w:val="clear" w:color="auto" w:fill="auto"/>
          </w:tcPr>
          <w:p w14:paraId="252F2871" w14:textId="77777777" w:rsidR="00487140" w:rsidRPr="00DE0EF1" w:rsidRDefault="00487140" w:rsidP="004227BD">
            <w:pPr>
              <w:tabs>
                <w:tab w:val="left" w:pos="270"/>
                <w:tab w:val="left" w:pos="7230"/>
              </w:tabs>
              <w:ind w:left="540"/>
            </w:pPr>
          </w:p>
        </w:tc>
      </w:tr>
      <w:tr w:rsidR="00487140" w:rsidRPr="00DE0EF1" w14:paraId="5FDE3CB9" w14:textId="77777777" w:rsidTr="004227BD">
        <w:tc>
          <w:tcPr>
            <w:tcW w:w="990" w:type="dxa"/>
            <w:shd w:val="clear" w:color="auto" w:fill="auto"/>
          </w:tcPr>
          <w:p w14:paraId="38FA66A0" w14:textId="77777777" w:rsidR="00487140" w:rsidRPr="00DE0EF1" w:rsidRDefault="00487140" w:rsidP="004227BD">
            <w:pPr>
              <w:tabs>
                <w:tab w:val="left" w:pos="270"/>
                <w:tab w:val="left" w:pos="7230"/>
              </w:tabs>
              <w:ind w:left="540"/>
              <w:jc w:val="both"/>
            </w:pPr>
            <w:r w:rsidRPr="00DE0EF1">
              <w:t>5</w:t>
            </w:r>
          </w:p>
        </w:tc>
        <w:tc>
          <w:tcPr>
            <w:tcW w:w="3262" w:type="dxa"/>
            <w:shd w:val="clear" w:color="auto" w:fill="auto"/>
          </w:tcPr>
          <w:p w14:paraId="793FD5F9" w14:textId="77777777" w:rsidR="00487140" w:rsidRPr="00DE0EF1" w:rsidRDefault="00487140" w:rsidP="00BA0782">
            <w:pPr>
              <w:tabs>
                <w:tab w:val="left" w:pos="270"/>
                <w:tab w:val="left" w:pos="452"/>
                <w:tab w:val="left" w:pos="5955"/>
                <w:tab w:val="left" w:pos="7230"/>
              </w:tabs>
              <w:ind w:left="162"/>
              <w:jc w:val="both"/>
            </w:pPr>
            <w:r w:rsidRPr="00DE0EF1">
              <w:t>A</w:t>
            </w:r>
            <w:r w:rsidRPr="00DE0EF1">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14:paraId="2100A719" w14:textId="77777777" w:rsidR="00487140" w:rsidRPr="00DE0EF1" w:rsidRDefault="00487140" w:rsidP="004227BD">
            <w:pPr>
              <w:tabs>
                <w:tab w:val="left" w:pos="270"/>
                <w:tab w:val="left" w:pos="7230"/>
              </w:tabs>
              <w:ind w:left="540"/>
            </w:pPr>
          </w:p>
        </w:tc>
        <w:tc>
          <w:tcPr>
            <w:tcW w:w="3193" w:type="dxa"/>
            <w:shd w:val="clear" w:color="auto" w:fill="auto"/>
          </w:tcPr>
          <w:p w14:paraId="31172474" w14:textId="77777777" w:rsidR="00487140" w:rsidRPr="00DE0EF1" w:rsidRDefault="00487140" w:rsidP="004227BD">
            <w:pPr>
              <w:tabs>
                <w:tab w:val="left" w:pos="270"/>
                <w:tab w:val="left" w:pos="7230"/>
              </w:tabs>
              <w:ind w:left="540"/>
            </w:pPr>
          </w:p>
        </w:tc>
      </w:tr>
      <w:tr w:rsidR="00487140" w:rsidRPr="00DE0EF1" w14:paraId="49D9296C" w14:textId="77777777" w:rsidTr="004227BD">
        <w:tc>
          <w:tcPr>
            <w:tcW w:w="990" w:type="dxa"/>
            <w:shd w:val="clear" w:color="auto" w:fill="auto"/>
          </w:tcPr>
          <w:p w14:paraId="6BCC6317" w14:textId="77777777" w:rsidR="00487140" w:rsidRPr="00DE0EF1" w:rsidRDefault="00487140" w:rsidP="004227BD">
            <w:pPr>
              <w:tabs>
                <w:tab w:val="left" w:pos="270"/>
                <w:tab w:val="left" w:pos="7230"/>
              </w:tabs>
              <w:ind w:left="540"/>
              <w:jc w:val="both"/>
            </w:pPr>
            <w:r w:rsidRPr="00DE0EF1">
              <w:t>6</w:t>
            </w:r>
          </w:p>
        </w:tc>
        <w:tc>
          <w:tcPr>
            <w:tcW w:w="3262" w:type="dxa"/>
            <w:shd w:val="clear" w:color="auto" w:fill="auto"/>
          </w:tcPr>
          <w:p w14:paraId="1B025A0D" w14:textId="77777777" w:rsidR="00487140" w:rsidRPr="00DE0EF1" w:rsidRDefault="00487140" w:rsidP="00BA0782">
            <w:pPr>
              <w:tabs>
                <w:tab w:val="left" w:pos="270"/>
                <w:tab w:val="left" w:pos="7230"/>
              </w:tabs>
              <w:ind w:left="162"/>
              <w:jc w:val="both"/>
            </w:pPr>
            <w:r w:rsidRPr="00DE0EF1">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14:paraId="44455F64" w14:textId="77777777" w:rsidR="00487140" w:rsidRPr="00DE0EF1" w:rsidRDefault="00487140" w:rsidP="004227BD">
            <w:pPr>
              <w:tabs>
                <w:tab w:val="left" w:pos="270"/>
                <w:tab w:val="left" w:pos="7230"/>
              </w:tabs>
              <w:ind w:left="540"/>
            </w:pPr>
          </w:p>
        </w:tc>
        <w:tc>
          <w:tcPr>
            <w:tcW w:w="3193" w:type="dxa"/>
            <w:shd w:val="clear" w:color="auto" w:fill="auto"/>
          </w:tcPr>
          <w:p w14:paraId="346961C9" w14:textId="77777777" w:rsidR="00487140" w:rsidRPr="00DE0EF1" w:rsidRDefault="00487140" w:rsidP="004227BD">
            <w:pPr>
              <w:tabs>
                <w:tab w:val="left" w:pos="270"/>
                <w:tab w:val="left" w:pos="7230"/>
              </w:tabs>
              <w:ind w:left="540"/>
            </w:pPr>
          </w:p>
        </w:tc>
      </w:tr>
      <w:tr w:rsidR="00487140" w:rsidRPr="00DE0EF1" w14:paraId="4438FF35" w14:textId="77777777" w:rsidTr="004227BD">
        <w:tc>
          <w:tcPr>
            <w:tcW w:w="990" w:type="dxa"/>
            <w:shd w:val="clear" w:color="auto" w:fill="auto"/>
          </w:tcPr>
          <w:p w14:paraId="2B16E010" w14:textId="77777777" w:rsidR="00487140" w:rsidRPr="00DE0EF1" w:rsidRDefault="00487140" w:rsidP="004227BD">
            <w:pPr>
              <w:tabs>
                <w:tab w:val="left" w:pos="270"/>
                <w:tab w:val="left" w:pos="7230"/>
              </w:tabs>
              <w:ind w:left="540"/>
              <w:jc w:val="both"/>
            </w:pPr>
            <w:r w:rsidRPr="00DE0EF1">
              <w:lastRenderedPageBreak/>
              <w:t>7</w:t>
            </w:r>
          </w:p>
        </w:tc>
        <w:tc>
          <w:tcPr>
            <w:tcW w:w="3262" w:type="dxa"/>
            <w:shd w:val="clear" w:color="auto" w:fill="auto"/>
          </w:tcPr>
          <w:p w14:paraId="279E98C3" w14:textId="77777777" w:rsidR="00487140" w:rsidRPr="00DE0EF1" w:rsidRDefault="00487140" w:rsidP="00BA0782">
            <w:pPr>
              <w:tabs>
                <w:tab w:val="left" w:pos="270"/>
                <w:tab w:val="left" w:pos="7230"/>
              </w:tabs>
              <w:ind w:left="162"/>
              <w:jc w:val="both"/>
            </w:pPr>
            <w:r w:rsidRPr="00DE0EF1">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14:paraId="0A57273E" w14:textId="77777777" w:rsidR="00487140" w:rsidRPr="00DE0EF1" w:rsidRDefault="00487140" w:rsidP="004227BD">
            <w:pPr>
              <w:tabs>
                <w:tab w:val="left" w:pos="270"/>
                <w:tab w:val="left" w:pos="7230"/>
              </w:tabs>
              <w:ind w:left="540"/>
            </w:pPr>
          </w:p>
        </w:tc>
        <w:tc>
          <w:tcPr>
            <w:tcW w:w="3193" w:type="dxa"/>
            <w:shd w:val="clear" w:color="auto" w:fill="auto"/>
          </w:tcPr>
          <w:p w14:paraId="4C89240E" w14:textId="77777777" w:rsidR="00487140" w:rsidRPr="00DE0EF1" w:rsidRDefault="00487140" w:rsidP="004227BD">
            <w:pPr>
              <w:tabs>
                <w:tab w:val="left" w:pos="270"/>
                <w:tab w:val="left" w:pos="7230"/>
              </w:tabs>
              <w:ind w:left="540"/>
            </w:pPr>
          </w:p>
        </w:tc>
      </w:tr>
      <w:tr w:rsidR="00487140" w:rsidRPr="00DE0EF1" w14:paraId="28315EED" w14:textId="77777777" w:rsidTr="004227BD">
        <w:tc>
          <w:tcPr>
            <w:tcW w:w="990" w:type="dxa"/>
            <w:shd w:val="clear" w:color="auto" w:fill="auto"/>
          </w:tcPr>
          <w:p w14:paraId="59A37117" w14:textId="77777777" w:rsidR="00487140" w:rsidRPr="00DE0EF1" w:rsidRDefault="00487140" w:rsidP="004227BD">
            <w:pPr>
              <w:tabs>
                <w:tab w:val="left" w:pos="270"/>
                <w:tab w:val="left" w:pos="7230"/>
              </w:tabs>
              <w:ind w:left="540"/>
              <w:jc w:val="both"/>
            </w:pPr>
            <w:r w:rsidRPr="00DE0EF1">
              <w:t>8</w:t>
            </w:r>
          </w:p>
        </w:tc>
        <w:tc>
          <w:tcPr>
            <w:tcW w:w="3262" w:type="dxa"/>
            <w:shd w:val="clear" w:color="auto" w:fill="auto"/>
          </w:tcPr>
          <w:p w14:paraId="6E365B37" w14:textId="1F1142A2" w:rsidR="00487140" w:rsidRPr="00DE0EF1" w:rsidRDefault="00487140" w:rsidP="00BA0782">
            <w:pPr>
              <w:tabs>
                <w:tab w:val="left" w:pos="270"/>
                <w:tab w:val="left" w:pos="7230"/>
              </w:tabs>
              <w:ind w:left="162"/>
              <w:jc w:val="both"/>
            </w:pPr>
            <w:r w:rsidRPr="00DE0EF1">
              <w:rPr>
                <w:color w:val="000000"/>
              </w:rPr>
              <w:t xml:space="preserve">Tenderer has a close business or family relationship with a professional staff of the Procuring Entity who would be   involved in the implementation or supervision of </w:t>
            </w:r>
            <w:r w:rsidR="00A25B6F" w:rsidRPr="00DE0EF1">
              <w:rPr>
                <w:color w:val="000000"/>
              </w:rPr>
              <w:t>the</w:t>
            </w:r>
            <w:r w:rsidRPr="00DE0EF1">
              <w:rPr>
                <w:color w:val="000000"/>
              </w:rPr>
              <w:t xml:space="preserve"> Contract. </w:t>
            </w:r>
          </w:p>
        </w:tc>
        <w:tc>
          <w:tcPr>
            <w:tcW w:w="1645" w:type="dxa"/>
            <w:shd w:val="clear" w:color="auto" w:fill="auto"/>
          </w:tcPr>
          <w:p w14:paraId="36564158" w14:textId="77777777" w:rsidR="00487140" w:rsidRPr="00DE0EF1" w:rsidRDefault="00487140" w:rsidP="004227BD">
            <w:pPr>
              <w:tabs>
                <w:tab w:val="left" w:pos="270"/>
                <w:tab w:val="left" w:pos="7230"/>
              </w:tabs>
              <w:ind w:left="540"/>
            </w:pPr>
          </w:p>
        </w:tc>
        <w:tc>
          <w:tcPr>
            <w:tcW w:w="3193" w:type="dxa"/>
            <w:shd w:val="clear" w:color="auto" w:fill="auto"/>
          </w:tcPr>
          <w:p w14:paraId="2615AA42" w14:textId="77777777" w:rsidR="00487140" w:rsidRPr="00DE0EF1" w:rsidRDefault="00487140" w:rsidP="004227BD">
            <w:pPr>
              <w:tabs>
                <w:tab w:val="left" w:pos="270"/>
                <w:tab w:val="left" w:pos="7230"/>
              </w:tabs>
              <w:ind w:left="540"/>
            </w:pPr>
          </w:p>
        </w:tc>
      </w:tr>
      <w:tr w:rsidR="00487140" w:rsidRPr="00DE0EF1" w14:paraId="36BE0991" w14:textId="77777777" w:rsidTr="004227BD">
        <w:tc>
          <w:tcPr>
            <w:tcW w:w="990" w:type="dxa"/>
            <w:shd w:val="clear" w:color="auto" w:fill="auto"/>
          </w:tcPr>
          <w:p w14:paraId="09135F60" w14:textId="77777777" w:rsidR="00487140" w:rsidRPr="00DE0EF1" w:rsidRDefault="00487140" w:rsidP="004227BD">
            <w:pPr>
              <w:tabs>
                <w:tab w:val="left" w:pos="270"/>
                <w:tab w:val="left" w:pos="7230"/>
              </w:tabs>
              <w:ind w:left="540"/>
              <w:jc w:val="both"/>
            </w:pPr>
            <w:r w:rsidRPr="00DE0EF1">
              <w:t>9</w:t>
            </w:r>
          </w:p>
        </w:tc>
        <w:tc>
          <w:tcPr>
            <w:tcW w:w="3262" w:type="dxa"/>
            <w:shd w:val="clear" w:color="auto" w:fill="auto"/>
          </w:tcPr>
          <w:p w14:paraId="473E9EF8" w14:textId="561E9E59" w:rsidR="00487140" w:rsidRPr="00DE0EF1" w:rsidRDefault="00487140" w:rsidP="00BA0782">
            <w:pPr>
              <w:tabs>
                <w:tab w:val="left" w:pos="270"/>
                <w:tab w:val="left" w:pos="7230"/>
              </w:tabs>
              <w:ind w:left="162"/>
              <w:jc w:val="both"/>
            </w:pPr>
            <w:r w:rsidRPr="00DE0EF1">
              <w:rPr>
                <w:color w:val="000000"/>
              </w:rPr>
              <w:t xml:space="preserve">Has the conflict stemming from such relationship stated in item 7 and 8 above been resolved in a manner acceptable to the Procuring Entity throughout the tendering process and execution of the </w:t>
            </w:r>
            <w:r w:rsidR="00A25B6F" w:rsidRPr="00DE0EF1">
              <w:rPr>
                <w:color w:val="000000"/>
              </w:rPr>
              <w:t>Contract?</w:t>
            </w:r>
          </w:p>
        </w:tc>
        <w:tc>
          <w:tcPr>
            <w:tcW w:w="1645" w:type="dxa"/>
            <w:shd w:val="clear" w:color="auto" w:fill="auto"/>
          </w:tcPr>
          <w:p w14:paraId="486579AB" w14:textId="77777777" w:rsidR="00487140" w:rsidRPr="00DE0EF1" w:rsidRDefault="00487140" w:rsidP="004227BD">
            <w:pPr>
              <w:tabs>
                <w:tab w:val="left" w:pos="270"/>
                <w:tab w:val="left" w:pos="7230"/>
              </w:tabs>
              <w:ind w:left="540"/>
            </w:pPr>
          </w:p>
        </w:tc>
        <w:tc>
          <w:tcPr>
            <w:tcW w:w="3193" w:type="dxa"/>
            <w:shd w:val="clear" w:color="auto" w:fill="auto"/>
          </w:tcPr>
          <w:p w14:paraId="77F96C56" w14:textId="77777777" w:rsidR="00487140" w:rsidRPr="00DE0EF1" w:rsidRDefault="00487140" w:rsidP="004227BD">
            <w:pPr>
              <w:tabs>
                <w:tab w:val="left" w:pos="270"/>
                <w:tab w:val="left" w:pos="7230"/>
              </w:tabs>
              <w:ind w:left="540"/>
            </w:pPr>
          </w:p>
        </w:tc>
      </w:tr>
    </w:tbl>
    <w:p w14:paraId="3381CFED" w14:textId="77777777" w:rsidR="00487140" w:rsidRPr="00DE0EF1" w:rsidRDefault="00487140" w:rsidP="004227BD">
      <w:pPr>
        <w:tabs>
          <w:tab w:val="left" w:pos="270"/>
          <w:tab w:val="left" w:pos="7230"/>
        </w:tabs>
        <w:ind w:left="540"/>
        <w:jc w:val="both"/>
        <w:rPr>
          <w:rFonts w:eastAsia="Calibri"/>
        </w:rPr>
      </w:pPr>
    </w:p>
    <w:bookmarkEnd w:id="59"/>
    <w:bookmarkEnd w:id="60"/>
    <w:bookmarkEnd w:id="61"/>
    <w:p w14:paraId="16127F2E" w14:textId="715EAA88" w:rsidR="00487140" w:rsidRPr="00DE0EF1" w:rsidRDefault="00487140" w:rsidP="004227BD">
      <w:pPr>
        <w:tabs>
          <w:tab w:val="left" w:pos="270"/>
          <w:tab w:val="left" w:pos="567"/>
          <w:tab w:val="left" w:pos="7230"/>
        </w:tabs>
        <w:ind w:left="540"/>
        <w:jc w:val="both"/>
      </w:pPr>
      <w:r w:rsidRPr="00DE0EF1">
        <w:t xml:space="preserve">(f) </w:t>
      </w:r>
      <w:r w:rsidR="004227BD" w:rsidRPr="00DE0EF1">
        <w:t xml:space="preserve"> </w:t>
      </w:r>
      <w:r w:rsidRPr="00DE0EF1">
        <w:t>Certification</w:t>
      </w:r>
    </w:p>
    <w:p w14:paraId="5EA5D782" w14:textId="77777777" w:rsidR="00487140" w:rsidRPr="00DE0EF1" w:rsidRDefault="00487140" w:rsidP="004227BD">
      <w:pPr>
        <w:tabs>
          <w:tab w:val="left" w:pos="270"/>
          <w:tab w:val="left" w:pos="7230"/>
        </w:tabs>
        <w:ind w:left="540"/>
        <w:jc w:val="both"/>
      </w:pPr>
    </w:p>
    <w:p w14:paraId="1B49813A" w14:textId="77777777" w:rsidR="00487140" w:rsidRPr="00DE0EF1" w:rsidRDefault="00487140" w:rsidP="004227BD">
      <w:pPr>
        <w:tabs>
          <w:tab w:val="left" w:pos="270"/>
          <w:tab w:val="left" w:pos="7230"/>
        </w:tabs>
        <w:ind w:left="540"/>
        <w:jc w:val="both"/>
      </w:pPr>
      <w:r w:rsidRPr="00DE0EF1">
        <w:t>On behalf of the Tenderer, I certify that the information given above is correct.</w:t>
      </w:r>
    </w:p>
    <w:p w14:paraId="6DEF503B" w14:textId="77777777" w:rsidR="00487140" w:rsidRPr="00DE0EF1" w:rsidRDefault="00487140" w:rsidP="004227BD">
      <w:pPr>
        <w:tabs>
          <w:tab w:val="left" w:pos="270"/>
          <w:tab w:val="left" w:pos="7230"/>
        </w:tabs>
        <w:ind w:left="540"/>
        <w:jc w:val="both"/>
      </w:pPr>
    </w:p>
    <w:p w14:paraId="10E5D030" w14:textId="77777777" w:rsidR="00487140" w:rsidRPr="00DE0EF1" w:rsidRDefault="00487140" w:rsidP="004227BD">
      <w:pPr>
        <w:tabs>
          <w:tab w:val="left" w:pos="270"/>
          <w:tab w:val="left" w:pos="7230"/>
        </w:tabs>
        <w:ind w:left="540"/>
        <w:jc w:val="both"/>
      </w:pPr>
      <w:r w:rsidRPr="00DE0EF1">
        <w:t>Full Name________________________________________________</w:t>
      </w:r>
    </w:p>
    <w:p w14:paraId="5B707284" w14:textId="77777777" w:rsidR="00487140" w:rsidRPr="00DE0EF1" w:rsidRDefault="00487140" w:rsidP="004227BD">
      <w:pPr>
        <w:tabs>
          <w:tab w:val="left" w:pos="270"/>
          <w:tab w:val="left" w:pos="7230"/>
        </w:tabs>
        <w:ind w:left="540"/>
        <w:jc w:val="both"/>
      </w:pPr>
    </w:p>
    <w:p w14:paraId="03E60AD2" w14:textId="77777777" w:rsidR="00487140" w:rsidRPr="00DE0EF1" w:rsidRDefault="00487140" w:rsidP="004227BD">
      <w:pPr>
        <w:tabs>
          <w:tab w:val="left" w:pos="270"/>
          <w:tab w:val="left" w:pos="7230"/>
        </w:tabs>
        <w:ind w:left="540"/>
        <w:jc w:val="both"/>
      </w:pPr>
      <w:r w:rsidRPr="00DE0EF1">
        <w:t>Title or Designation________________________________________</w:t>
      </w:r>
    </w:p>
    <w:p w14:paraId="2B39DE1A" w14:textId="77777777" w:rsidR="00487140" w:rsidRPr="00DE0EF1" w:rsidRDefault="00487140" w:rsidP="004227BD">
      <w:pPr>
        <w:tabs>
          <w:tab w:val="left" w:pos="270"/>
          <w:tab w:val="left" w:pos="7230"/>
        </w:tabs>
        <w:ind w:left="540"/>
        <w:jc w:val="both"/>
      </w:pPr>
    </w:p>
    <w:p w14:paraId="1B485D24" w14:textId="559187A7" w:rsidR="00487140" w:rsidRPr="00DE0EF1" w:rsidRDefault="00487140" w:rsidP="00A54720">
      <w:pPr>
        <w:tabs>
          <w:tab w:val="left" w:pos="270"/>
          <w:tab w:val="left" w:pos="7230"/>
        </w:tabs>
        <w:ind w:left="540"/>
        <w:jc w:val="both"/>
        <w:rPr>
          <w:b/>
          <w:u w:val="single"/>
        </w:rPr>
      </w:pPr>
      <w:r w:rsidRPr="00DE0EF1">
        <w:rPr>
          <w:i/>
        </w:rPr>
        <w:t>(Signature)                                                                   (Date)</w:t>
      </w:r>
    </w:p>
    <w:p w14:paraId="4F39AFD4" w14:textId="4229E1EE" w:rsidR="00487140" w:rsidRPr="00DE0EF1" w:rsidRDefault="00487140" w:rsidP="00487140">
      <w:pPr>
        <w:tabs>
          <w:tab w:val="left" w:pos="1422"/>
          <w:tab w:val="left" w:pos="1423"/>
        </w:tabs>
      </w:pPr>
    </w:p>
    <w:p w14:paraId="78624D0D" w14:textId="6E32E33B" w:rsidR="00487140" w:rsidRPr="00DE0EF1" w:rsidRDefault="00487140" w:rsidP="00487140">
      <w:pPr>
        <w:tabs>
          <w:tab w:val="left" w:pos="1422"/>
          <w:tab w:val="left" w:pos="1423"/>
        </w:tabs>
      </w:pPr>
    </w:p>
    <w:p w14:paraId="67E2EDCC" w14:textId="77777777" w:rsidR="00A54720" w:rsidRPr="00DE0EF1" w:rsidRDefault="00A54720">
      <w:pPr>
        <w:rPr>
          <w:b/>
          <w:bCs/>
          <w:color w:val="231F20"/>
          <w:sz w:val="24"/>
          <w:szCs w:val="24"/>
        </w:rPr>
      </w:pPr>
      <w:r w:rsidRPr="00DE0EF1">
        <w:rPr>
          <w:color w:val="231F20"/>
        </w:rPr>
        <w:br w:type="page"/>
      </w:r>
    </w:p>
    <w:p w14:paraId="4A913ADB" w14:textId="25988995" w:rsidR="0021200B" w:rsidRPr="00DE0EF1" w:rsidRDefault="00A25B6F">
      <w:pPr>
        <w:pStyle w:val="Heading3"/>
        <w:spacing w:before="188"/>
        <w:ind w:left="858"/>
      </w:pPr>
      <w:r w:rsidRPr="00DE0EF1">
        <w:rPr>
          <w:color w:val="231F20"/>
        </w:rPr>
        <w:lastRenderedPageBreak/>
        <w:t>TENDERER’S JV</w:t>
      </w:r>
      <w:r w:rsidR="005765B8" w:rsidRPr="00DE0EF1">
        <w:rPr>
          <w:color w:val="231F20"/>
        </w:rPr>
        <w:t xml:space="preserve"> </w:t>
      </w:r>
      <w:r w:rsidR="00022DB4" w:rsidRPr="00DE0EF1">
        <w:rPr>
          <w:color w:val="231F20"/>
        </w:rPr>
        <w:t>MEMBERS</w:t>
      </w:r>
      <w:r w:rsidR="00A54720" w:rsidRPr="00DE0EF1">
        <w:rPr>
          <w:color w:val="231F20"/>
        </w:rPr>
        <w:t xml:space="preserve"> </w:t>
      </w:r>
      <w:r w:rsidR="005765B8" w:rsidRPr="00DE0EF1">
        <w:rPr>
          <w:color w:val="231F20"/>
        </w:rPr>
        <w:t xml:space="preserve"> </w:t>
      </w:r>
      <w:r w:rsidR="00022DB4" w:rsidRPr="00DE0EF1">
        <w:rPr>
          <w:color w:val="231F20"/>
        </w:rPr>
        <w:t>INFORMATION</w:t>
      </w:r>
      <w:r w:rsidR="005765B8" w:rsidRPr="00DE0EF1">
        <w:rPr>
          <w:color w:val="231F20"/>
        </w:rPr>
        <w:t xml:space="preserve">  </w:t>
      </w:r>
      <w:r w:rsidR="00022DB4" w:rsidRPr="00DE0EF1">
        <w:rPr>
          <w:color w:val="231F20"/>
        </w:rPr>
        <w:t>FORM</w:t>
      </w:r>
    </w:p>
    <w:p w14:paraId="408BBB60" w14:textId="4AD6BBCF" w:rsidR="0021200B" w:rsidRPr="00DE0EF1" w:rsidRDefault="00022DB4">
      <w:pPr>
        <w:spacing w:before="242" w:line="230" w:lineRule="auto"/>
        <w:ind w:left="858" w:right="827"/>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member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Joint</w:t>
      </w:r>
      <w:r w:rsidR="005765B8" w:rsidRPr="00DE0EF1">
        <w:rPr>
          <w:i/>
          <w:color w:val="231F20"/>
        </w:rPr>
        <w:t xml:space="preserve">  </w:t>
      </w:r>
      <w:r w:rsidRPr="00DE0EF1">
        <w:rPr>
          <w:i/>
          <w:color w:val="231F20"/>
        </w:rPr>
        <w:t>Venture]].</w:t>
      </w:r>
    </w:p>
    <w:p w14:paraId="4BA02738" w14:textId="7EE56CB3" w:rsidR="0021200B" w:rsidRPr="00DE0EF1" w:rsidRDefault="00022DB4">
      <w:pPr>
        <w:spacing w:before="237"/>
        <w:ind w:left="858"/>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A0D64E9" w14:textId="31EF2ED1" w:rsidR="0021200B" w:rsidRPr="00DE0EF1" w:rsidRDefault="00022DB4">
      <w:pPr>
        <w:spacing w:before="243" w:line="230" w:lineRule="auto"/>
        <w:ind w:left="858" w:right="851"/>
        <w:rPr>
          <w:i/>
        </w:rPr>
      </w:pPr>
      <w:r w:rsidRPr="00DE0EF1">
        <w:rPr>
          <w:b/>
          <w:color w:val="231F20"/>
        </w:rPr>
        <w:t>Tender</w:t>
      </w:r>
      <w:r w:rsidR="005765B8" w:rsidRPr="00DE0EF1">
        <w:rPr>
          <w:b/>
          <w:color w:val="231F20"/>
        </w:rPr>
        <w:t xml:space="preserve">  </w:t>
      </w:r>
      <w:r w:rsidRPr="00DE0EF1">
        <w:rPr>
          <w:b/>
          <w:color w:val="231F20"/>
        </w:rPr>
        <w:t>Name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Identiﬁcation</w:t>
      </w:r>
      <w:r w:rsidRPr="00DE0EF1">
        <w:rPr>
          <w:color w:val="231F20"/>
        </w:rPr>
        <w:t>:.................................</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4EE5291E" w14:textId="4EB72BD1" w:rsidR="0021200B" w:rsidRPr="00DE0EF1" w:rsidRDefault="00022DB4">
      <w:pPr>
        <w:pStyle w:val="BodyText"/>
        <w:tabs>
          <w:tab w:val="left" w:pos="3001"/>
          <w:tab w:val="left" w:pos="5748"/>
        </w:tabs>
        <w:spacing w:before="237"/>
        <w:ind w:left="858"/>
        <w:rPr>
          <w:color w:val="231F20"/>
        </w:rPr>
      </w:pPr>
      <w:r w:rsidRPr="00DE0EF1">
        <w:rPr>
          <w:color w:val="231F20"/>
        </w:rPr>
        <w:t>Page</w:t>
      </w:r>
      <w:r w:rsidR="005765B8" w:rsidRPr="00DE0EF1">
        <w:rPr>
          <w:color w:val="231F20"/>
          <w:u w:val="single" w:color="221E1F"/>
        </w:rPr>
        <w:t xml:space="preserve">  </w:t>
      </w:r>
      <w:r w:rsidRPr="00DE0EF1">
        <w:rPr>
          <w:color w:val="231F20"/>
          <w:u w:val="single" w:color="221E1F"/>
        </w:rPr>
        <w:tab/>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pages</w:t>
      </w:r>
    </w:p>
    <w:p w14:paraId="6418E297" w14:textId="0FCB1215" w:rsidR="009A5137" w:rsidRPr="00DE0EF1" w:rsidRDefault="009A5137">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9A5137" w:rsidRPr="00DE0EF1" w14:paraId="70E8B89F" w14:textId="77777777" w:rsidTr="00A54720">
        <w:trPr>
          <w:cantSplit/>
          <w:trHeight w:val="440"/>
        </w:trPr>
        <w:tc>
          <w:tcPr>
            <w:tcW w:w="9345" w:type="dxa"/>
            <w:tcBorders>
              <w:bottom w:val="nil"/>
            </w:tcBorders>
          </w:tcPr>
          <w:p w14:paraId="18D650DC" w14:textId="77777777" w:rsidR="009A5137" w:rsidRPr="00DE0EF1" w:rsidRDefault="009A5137" w:rsidP="00361CCB">
            <w:pPr>
              <w:pStyle w:val="BodyText"/>
              <w:tabs>
                <w:tab w:val="left" w:pos="7230"/>
              </w:tabs>
              <w:spacing w:before="120"/>
            </w:pPr>
            <w:r w:rsidRPr="00DE0EF1">
              <w:t>1.</w:t>
            </w:r>
            <w:r w:rsidRPr="00DE0EF1">
              <w:tab/>
              <w:t xml:space="preserve">Tenderer’s Name: </w:t>
            </w:r>
            <w:r w:rsidRPr="00DE0EF1">
              <w:rPr>
                <w:i/>
              </w:rPr>
              <w:t>[insert Tenderer’s legal name]</w:t>
            </w:r>
          </w:p>
        </w:tc>
      </w:tr>
      <w:tr w:rsidR="009A5137" w:rsidRPr="00DE0EF1" w14:paraId="2DD6B015" w14:textId="77777777" w:rsidTr="00A54720">
        <w:trPr>
          <w:cantSplit/>
          <w:trHeight w:val="674"/>
        </w:trPr>
        <w:tc>
          <w:tcPr>
            <w:tcW w:w="9345" w:type="dxa"/>
            <w:tcBorders>
              <w:left w:val="single" w:sz="4" w:space="0" w:color="auto"/>
            </w:tcBorders>
          </w:tcPr>
          <w:p w14:paraId="2AFFAE83" w14:textId="77777777" w:rsidR="009A5137" w:rsidRPr="00DE0EF1" w:rsidRDefault="009A5137" w:rsidP="00361CCB">
            <w:pPr>
              <w:pStyle w:val="BodyText"/>
              <w:tabs>
                <w:tab w:val="left" w:pos="552"/>
                <w:tab w:val="left" w:pos="7230"/>
              </w:tabs>
              <w:spacing w:before="120"/>
              <w:rPr>
                <w:b/>
              </w:rPr>
            </w:pPr>
            <w:r w:rsidRPr="00DE0EF1">
              <w:t>2.</w:t>
            </w:r>
            <w:r w:rsidRPr="00DE0EF1">
              <w:tab/>
              <w:t xml:space="preserve">Tenderer’s JV Member’s name: </w:t>
            </w:r>
            <w:r w:rsidRPr="00DE0EF1">
              <w:rPr>
                <w:i/>
              </w:rPr>
              <w:t>[insert JV’s Member legal name]</w:t>
            </w:r>
          </w:p>
        </w:tc>
      </w:tr>
      <w:tr w:rsidR="009A5137" w:rsidRPr="00DE0EF1" w14:paraId="1A82A036" w14:textId="77777777" w:rsidTr="00A54720">
        <w:trPr>
          <w:cantSplit/>
          <w:trHeight w:val="674"/>
        </w:trPr>
        <w:tc>
          <w:tcPr>
            <w:tcW w:w="9345" w:type="dxa"/>
            <w:tcBorders>
              <w:left w:val="single" w:sz="4" w:space="0" w:color="auto"/>
            </w:tcBorders>
          </w:tcPr>
          <w:p w14:paraId="202DDCF7" w14:textId="77777777" w:rsidR="009A5137" w:rsidRPr="00DE0EF1" w:rsidRDefault="009A5137" w:rsidP="00361CCB">
            <w:pPr>
              <w:pStyle w:val="BodyText"/>
              <w:tabs>
                <w:tab w:val="left" w:pos="552"/>
                <w:tab w:val="left" w:pos="7230"/>
              </w:tabs>
              <w:spacing w:before="120"/>
              <w:rPr>
                <w:b/>
              </w:rPr>
            </w:pPr>
            <w:r w:rsidRPr="00DE0EF1">
              <w:t>3.</w:t>
            </w:r>
            <w:r w:rsidRPr="00DE0EF1">
              <w:tab/>
              <w:t xml:space="preserve">Tenderer’s JV Member’s country of registration: </w:t>
            </w:r>
            <w:r w:rsidRPr="00DE0EF1">
              <w:rPr>
                <w:i/>
              </w:rPr>
              <w:t>[insert JV’s Member country of registration]</w:t>
            </w:r>
          </w:p>
        </w:tc>
      </w:tr>
      <w:tr w:rsidR="009A5137" w:rsidRPr="00DE0EF1" w14:paraId="2B6F46DD" w14:textId="77777777" w:rsidTr="00A54720">
        <w:trPr>
          <w:cantSplit/>
        </w:trPr>
        <w:tc>
          <w:tcPr>
            <w:tcW w:w="9345" w:type="dxa"/>
            <w:tcBorders>
              <w:left w:val="single" w:sz="4" w:space="0" w:color="auto"/>
            </w:tcBorders>
          </w:tcPr>
          <w:p w14:paraId="2048FF1A" w14:textId="77777777" w:rsidR="009A5137" w:rsidRPr="00DE0EF1" w:rsidRDefault="009A5137" w:rsidP="00361CCB">
            <w:pPr>
              <w:pStyle w:val="BodyText"/>
              <w:tabs>
                <w:tab w:val="left" w:pos="552"/>
                <w:tab w:val="left" w:pos="7230"/>
              </w:tabs>
              <w:spacing w:before="120"/>
            </w:pPr>
            <w:r w:rsidRPr="00DE0EF1">
              <w:t>4.</w:t>
            </w:r>
            <w:r w:rsidRPr="00DE0EF1">
              <w:tab/>
              <w:t xml:space="preserve">Tenderer’s JV Member’s year of registration: </w:t>
            </w:r>
            <w:r w:rsidRPr="00DE0EF1">
              <w:rPr>
                <w:i/>
              </w:rPr>
              <w:t>[insert JV’s Member year of registration]</w:t>
            </w:r>
          </w:p>
        </w:tc>
      </w:tr>
      <w:tr w:rsidR="009A5137" w:rsidRPr="00DE0EF1" w14:paraId="44A43935" w14:textId="77777777" w:rsidTr="00A54720">
        <w:trPr>
          <w:cantSplit/>
        </w:trPr>
        <w:tc>
          <w:tcPr>
            <w:tcW w:w="9345" w:type="dxa"/>
            <w:tcBorders>
              <w:left w:val="single" w:sz="4" w:space="0" w:color="auto"/>
            </w:tcBorders>
          </w:tcPr>
          <w:p w14:paraId="66FE4B86" w14:textId="77777777" w:rsidR="009A5137" w:rsidRPr="00DE0EF1" w:rsidRDefault="009A5137" w:rsidP="00361CCB">
            <w:pPr>
              <w:pStyle w:val="BodyText"/>
              <w:tabs>
                <w:tab w:val="left" w:pos="552"/>
                <w:tab w:val="left" w:pos="7230"/>
              </w:tabs>
              <w:spacing w:before="120"/>
            </w:pPr>
            <w:r w:rsidRPr="00DE0EF1">
              <w:t>5.</w:t>
            </w:r>
            <w:r w:rsidRPr="00DE0EF1">
              <w:tab/>
              <w:t xml:space="preserve">Tenderer’s JV Member’s legal address in country of registration: </w:t>
            </w:r>
            <w:r w:rsidRPr="00DE0EF1">
              <w:rPr>
                <w:i/>
              </w:rPr>
              <w:t>[insert JV’s Member legal address in country of registration]</w:t>
            </w:r>
          </w:p>
        </w:tc>
      </w:tr>
      <w:tr w:rsidR="009A5137" w:rsidRPr="00DE0EF1" w14:paraId="6AE1F288" w14:textId="77777777" w:rsidTr="00A54720">
        <w:trPr>
          <w:cantSplit/>
        </w:trPr>
        <w:tc>
          <w:tcPr>
            <w:tcW w:w="9345" w:type="dxa"/>
          </w:tcPr>
          <w:p w14:paraId="6B3384D0" w14:textId="77777777" w:rsidR="009A5137" w:rsidRPr="00DE0EF1" w:rsidRDefault="009A5137" w:rsidP="00361CCB">
            <w:pPr>
              <w:pStyle w:val="BodyText"/>
              <w:tabs>
                <w:tab w:val="left" w:pos="552"/>
                <w:tab w:val="left" w:pos="7230"/>
              </w:tabs>
              <w:spacing w:before="120"/>
            </w:pPr>
            <w:r w:rsidRPr="00DE0EF1">
              <w:t>6.</w:t>
            </w:r>
            <w:r w:rsidRPr="00DE0EF1">
              <w:tab/>
              <w:t>Tenderer’s JV Member’s authorized representative information</w:t>
            </w:r>
          </w:p>
          <w:p w14:paraId="327B023F" w14:textId="77777777" w:rsidR="009A5137" w:rsidRPr="00DE0EF1" w:rsidRDefault="009A5137" w:rsidP="00361CCB">
            <w:pPr>
              <w:pStyle w:val="BodyText"/>
              <w:tabs>
                <w:tab w:val="left" w:pos="552"/>
                <w:tab w:val="left" w:pos="7230"/>
              </w:tabs>
              <w:spacing w:before="120"/>
              <w:rPr>
                <w:b/>
              </w:rPr>
            </w:pPr>
            <w:r w:rsidRPr="00DE0EF1">
              <w:t xml:space="preserve">Name: </w:t>
            </w:r>
            <w:r w:rsidRPr="00DE0EF1">
              <w:rPr>
                <w:i/>
              </w:rPr>
              <w:t>[insert name of JV’s Member authorized representative]</w:t>
            </w:r>
          </w:p>
          <w:p w14:paraId="3411E6E8" w14:textId="77777777" w:rsidR="009A5137" w:rsidRPr="00DE0EF1" w:rsidRDefault="009A5137" w:rsidP="00361CCB">
            <w:pPr>
              <w:pStyle w:val="BodyText"/>
              <w:tabs>
                <w:tab w:val="left" w:pos="552"/>
                <w:tab w:val="left" w:pos="7230"/>
              </w:tabs>
              <w:spacing w:before="120"/>
              <w:rPr>
                <w:b/>
              </w:rPr>
            </w:pPr>
            <w:r w:rsidRPr="00DE0EF1">
              <w:t xml:space="preserve">Address: </w:t>
            </w:r>
            <w:r w:rsidRPr="00DE0EF1">
              <w:rPr>
                <w:i/>
              </w:rPr>
              <w:t>[insert address of JV’s Member authorized representative]</w:t>
            </w:r>
          </w:p>
          <w:p w14:paraId="2DD418B7" w14:textId="77777777" w:rsidR="009A5137" w:rsidRPr="00DE0EF1" w:rsidRDefault="009A5137" w:rsidP="00361CCB">
            <w:pPr>
              <w:pStyle w:val="BodyText"/>
              <w:tabs>
                <w:tab w:val="left" w:pos="552"/>
                <w:tab w:val="left" w:pos="7230"/>
              </w:tabs>
              <w:spacing w:before="120"/>
              <w:rPr>
                <w:i/>
              </w:rPr>
            </w:pPr>
            <w:r w:rsidRPr="00DE0EF1">
              <w:t xml:space="preserve">Telephone/Fax numbers: </w:t>
            </w:r>
            <w:r w:rsidRPr="00DE0EF1">
              <w:rPr>
                <w:i/>
              </w:rPr>
              <w:t>[insert telephone/fax numbers of JV’s Member authorized representative]</w:t>
            </w:r>
          </w:p>
          <w:p w14:paraId="3CC4F46E" w14:textId="77777777" w:rsidR="009A5137" w:rsidRPr="00DE0EF1" w:rsidRDefault="009A5137" w:rsidP="00361CCB">
            <w:pPr>
              <w:pStyle w:val="BodyText"/>
              <w:tabs>
                <w:tab w:val="left" w:pos="552"/>
                <w:tab w:val="left" w:pos="7230"/>
              </w:tabs>
              <w:spacing w:before="120"/>
            </w:pPr>
            <w:r w:rsidRPr="00DE0EF1">
              <w:t xml:space="preserve">Email Address: </w:t>
            </w:r>
            <w:r w:rsidRPr="00DE0EF1">
              <w:rPr>
                <w:i/>
              </w:rPr>
              <w:t>[insert email address of JV’s Member authorized representative]</w:t>
            </w:r>
          </w:p>
        </w:tc>
      </w:tr>
      <w:tr w:rsidR="009A5137" w:rsidRPr="00DE0EF1" w14:paraId="416C55DB" w14:textId="77777777" w:rsidTr="00A54720">
        <w:tc>
          <w:tcPr>
            <w:tcW w:w="9345" w:type="dxa"/>
          </w:tcPr>
          <w:p w14:paraId="79222BB0" w14:textId="77777777" w:rsidR="009A5137" w:rsidRPr="00DE0EF1" w:rsidRDefault="009A5137" w:rsidP="00361CCB">
            <w:pPr>
              <w:tabs>
                <w:tab w:val="left" w:pos="567"/>
                <w:tab w:val="left" w:pos="7230"/>
              </w:tabs>
              <w:spacing w:before="120"/>
              <w:jc w:val="both"/>
            </w:pPr>
            <w:r w:rsidRPr="00DE0EF1">
              <w:t>7.</w:t>
            </w:r>
            <w:r w:rsidRPr="00DE0EF1">
              <w:tab/>
              <w:t xml:space="preserve">Attached are copies of original documents of </w:t>
            </w:r>
            <w:r w:rsidRPr="00DE0EF1">
              <w:rPr>
                <w:i/>
              </w:rPr>
              <w:t>[check the box(es) of the attached original documents]</w:t>
            </w:r>
          </w:p>
          <w:p w14:paraId="2EF2E883"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rPr>
                <w:rFonts w:eastAsia="MS Mincho"/>
              </w:rPr>
              <w:tab/>
            </w:r>
            <w:r w:rsidRPr="00DE0EF1">
              <w:t>Articles of Incorporation (or equivalent documents of constitution or association), and/or registration documents of the legal entity named above, in accordance with ITT 4.4.</w:t>
            </w:r>
          </w:p>
          <w:p w14:paraId="37CEC0E2"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t xml:space="preserve"> </w:t>
            </w:r>
            <w:r w:rsidRPr="00DE0EF1">
              <w:tab/>
              <w:t>In case of a state-owned enterprise or institution, documents establishing legal and financial autonomy, operation in accordance with commercial law, and that they are not under the supervision of the Procuring Entity, in accordance with ITT 4.6.</w:t>
            </w:r>
          </w:p>
          <w:p w14:paraId="1D2C23F6" w14:textId="74CF59F4" w:rsidR="009A5137" w:rsidRPr="00DE0EF1" w:rsidRDefault="009A5137" w:rsidP="00A33AF2">
            <w:pPr>
              <w:tabs>
                <w:tab w:val="left" w:pos="567"/>
                <w:tab w:val="left" w:pos="7230"/>
              </w:tabs>
              <w:spacing w:before="120"/>
              <w:jc w:val="both"/>
            </w:pPr>
            <w:r w:rsidRPr="00DE0EF1">
              <w:t>8.</w:t>
            </w:r>
            <w:r w:rsidRPr="00DE0EF1">
              <w:tab/>
              <w:t>Included are the organizational chart</w:t>
            </w:r>
            <w:r w:rsidR="00A33AF2">
              <w:t xml:space="preserve"> and</w:t>
            </w:r>
            <w:r w:rsidRPr="00DE0EF1">
              <w:t xml:space="preserve"> a list of Board of Directors</w:t>
            </w:r>
            <w:r w:rsidR="00A33AF2">
              <w:t xml:space="preserve"> </w:t>
            </w:r>
          </w:p>
        </w:tc>
      </w:tr>
    </w:tbl>
    <w:p w14:paraId="7C815ADD" w14:textId="77777777" w:rsidR="009A5137" w:rsidRPr="00DE0EF1" w:rsidRDefault="009A5137">
      <w:pPr>
        <w:pStyle w:val="BodyText"/>
        <w:tabs>
          <w:tab w:val="left" w:pos="3001"/>
          <w:tab w:val="left" w:pos="5748"/>
        </w:tabs>
        <w:spacing w:before="237"/>
        <w:ind w:left="858"/>
        <w:rPr>
          <w:color w:val="231F20"/>
        </w:rPr>
      </w:pPr>
    </w:p>
    <w:p w14:paraId="55DD0CC9" w14:textId="77777777" w:rsidR="00361CCB" w:rsidRPr="00DE0EF1" w:rsidRDefault="00361CCB">
      <w:pPr>
        <w:pStyle w:val="BodyText"/>
        <w:tabs>
          <w:tab w:val="left" w:pos="3001"/>
          <w:tab w:val="left" w:pos="5748"/>
        </w:tabs>
        <w:spacing w:before="237"/>
        <w:ind w:left="858"/>
        <w:rPr>
          <w:color w:val="231F20"/>
        </w:rPr>
      </w:pPr>
    </w:p>
    <w:p w14:paraId="1C4063C6" w14:textId="77777777" w:rsidR="00361CCB" w:rsidRPr="00DE0EF1" w:rsidRDefault="00361CCB">
      <w:pPr>
        <w:pStyle w:val="BodyText"/>
        <w:tabs>
          <w:tab w:val="left" w:pos="3001"/>
          <w:tab w:val="left" w:pos="5748"/>
        </w:tabs>
        <w:spacing w:before="237"/>
        <w:ind w:left="858"/>
        <w:rPr>
          <w:color w:val="231F20"/>
        </w:rPr>
      </w:pPr>
    </w:p>
    <w:p w14:paraId="6D4053DB" w14:textId="77777777" w:rsidR="00361CCB" w:rsidRPr="00DE0EF1" w:rsidRDefault="00361CCB">
      <w:pPr>
        <w:pStyle w:val="BodyText"/>
        <w:tabs>
          <w:tab w:val="left" w:pos="3001"/>
          <w:tab w:val="left" w:pos="5748"/>
        </w:tabs>
        <w:spacing w:before="237"/>
        <w:ind w:left="858"/>
        <w:rPr>
          <w:color w:val="231F20"/>
        </w:rPr>
      </w:pPr>
    </w:p>
    <w:p w14:paraId="57DDE9D9" w14:textId="77777777" w:rsidR="00361CCB" w:rsidRPr="00DE0EF1" w:rsidRDefault="00361CCB">
      <w:pPr>
        <w:pStyle w:val="BodyText"/>
        <w:tabs>
          <w:tab w:val="left" w:pos="3001"/>
          <w:tab w:val="left" w:pos="5748"/>
        </w:tabs>
        <w:spacing w:before="237"/>
        <w:ind w:left="858"/>
        <w:rPr>
          <w:color w:val="231F20"/>
        </w:rPr>
      </w:pPr>
    </w:p>
    <w:p w14:paraId="77611C3F" w14:textId="77777777" w:rsidR="00361CCB" w:rsidRPr="00DE0EF1" w:rsidRDefault="00361CCB">
      <w:pPr>
        <w:pStyle w:val="BodyText"/>
        <w:tabs>
          <w:tab w:val="left" w:pos="3001"/>
          <w:tab w:val="left" w:pos="5748"/>
        </w:tabs>
        <w:spacing w:before="237"/>
        <w:ind w:left="858"/>
        <w:rPr>
          <w:color w:val="231F20"/>
        </w:rPr>
      </w:pPr>
    </w:p>
    <w:p w14:paraId="638584BC" w14:textId="77777777" w:rsidR="00361CCB" w:rsidRPr="00DE0EF1" w:rsidRDefault="00361CCB">
      <w:pPr>
        <w:pStyle w:val="BodyText"/>
        <w:tabs>
          <w:tab w:val="left" w:pos="3001"/>
          <w:tab w:val="left" w:pos="5748"/>
        </w:tabs>
        <w:spacing w:before="237"/>
        <w:ind w:left="858"/>
        <w:rPr>
          <w:color w:val="231F20"/>
        </w:rPr>
      </w:pPr>
    </w:p>
    <w:p w14:paraId="67A3AEB7" w14:textId="77777777" w:rsidR="00A54720" w:rsidRPr="00DE0EF1" w:rsidRDefault="00A54720">
      <w:pPr>
        <w:rPr>
          <w:b/>
          <w:bCs/>
          <w:color w:val="231F20"/>
          <w:sz w:val="24"/>
          <w:szCs w:val="24"/>
        </w:rPr>
      </w:pPr>
      <w:r w:rsidRPr="00DE0EF1">
        <w:rPr>
          <w:color w:val="231F20"/>
        </w:rPr>
        <w:br w:type="page"/>
      </w:r>
    </w:p>
    <w:p w14:paraId="4291DC3D" w14:textId="64D8AE4D" w:rsidR="0021200B" w:rsidRPr="00DE0EF1" w:rsidRDefault="00A25B6F">
      <w:pPr>
        <w:pStyle w:val="Heading3"/>
        <w:spacing w:before="185"/>
        <w:ind w:left="845"/>
      </w:pPr>
      <w:r w:rsidRPr="00DE0EF1">
        <w:rPr>
          <w:color w:val="231F20"/>
        </w:rPr>
        <w:lastRenderedPageBreak/>
        <w:t>Price Schedule</w:t>
      </w:r>
      <w:r w:rsidR="005765B8" w:rsidRPr="00DE0EF1">
        <w:rPr>
          <w:color w:val="231F20"/>
        </w:rPr>
        <w:t xml:space="preserve">  </w:t>
      </w:r>
      <w:r w:rsidR="00022DB4" w:rsidRPr="00DE0EF1">
        <w:rPr>
          <w:color w:val="231F20"/>
        </w:rPr>
        <w:t>Forms</w:t>
      </w:r>
    </w:p>
    <w:p w14:paraId="70BAF6A9" w14:textId="71374B1E" w:rsidR="0021200B" w:rsidRPr="00DE0EF1" w:rsidRDefault="00022DB4">
      <w:pPr>
        <w:spacing w:before="243" w:line="230" w:lineRule="auto"/>
        <w:ind w:left="845" w:right="85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Forms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line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1</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Price</w:t>
      </w:r>
      <w:r w:rsidR="005765B8" w:rsidRPr="00DE0EF1">
        <w:rPr>
          <w:b/>
          <w:i/>
          <w:color w:val="231F20"/>
        </w:rPr>
        <w:t xml:space="preserve">  </w:t>
      </w:r>
      <w:r w:rsidRPr="00DE0EF1">
        <w:rPr>
          <w:b/>
          <w:i/>
          <w:color w:val="231F20"/>
        </w:rPr>
        <w:t>Schedules</w:t>
      </w:r>
      <w:r w:rsidR="005765B8" w:rsidRPr="00DE0EF1">
        <w:rPr>
          <w:b/>
          <w:i/>
          <w:color w:val="231F20"/>
        </w:rPr>
        <w:t xml:space="preserve">  </w:t>
      </w:r>
      <w:r w:rsidRPr="00DE0EF1">
        <w:rPr>
          <w:i/>
          <w:color w:val="231F20"/>
        </w:rPr>
        <w:t>shall</w:t>
      </w:r>
      <w:r w:rsidR="005765B8" w:rsidRPr="00DE0EF1">
        <w:rPr>
          <w:i/>
          <w:color w:val="231F20"/>
        </w:rPr>
        <w:t xml:space="preserve">  </w:t>
      </w:r>
      <w:r w:rsidRPr="00DE0EF1">
        <w:rPr>
          <w:i/>
          <w:color w:val="231F20"/>
        </w:rPr>
        <w:t>coincide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Related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Requirements.]</w:t>
      </w:r>
    </w:p>
    <w:p w14:paraId="4F95B4D1" w14:textId="77777777" w:rsidR="0021200B" w:rsidRPr="00DE0EF1" w:rsidRDefault="0021200B">
      <w:pPr>
        <w:pStyle w:val="BodyText"/>
        <w:rPr>
          <w:i/>
          <w:sz w:val="20"/>
        </w:rPr>
      </w:pPr>
    </w:p>
    <w:p w14:paraId="3D46A6D8" w14:textId="77777777" w:rsidR="0021200B" w:rsidRPr="00DE0EF1" w:rsidRDefault="0021200B">
      <w:pPr>
        <w:pStyle w:val="BodyText"/>
        <w:rPr>
          <w:i/>
          <w:sz w:val="20"/>
        </w:rPr>
      </w:pPr>
    </w:p>
    <w:p w14:paraId="5A7B7C0B" w14:textId="77777777" w:rsidR="0021200B" w:rsidRPr="00DE0EF1" w:rsidRDefault="0021200B">
      <w:pPr>
        <w:pStyle w:val="BodyText"/>
        <w:rPr>
          <w:i/>
          <w:sz w:val="20"/>
        </w:rPr>
      </w:pPr>
    </w:p>
    <w:p w14:paraId="4E528817" w14:textId="77777777" w:rsidR="0021200B" w:rsidRPr="00DE0EF1" w:rsidRDefault="0021200B">
      <w:pPr>
        <w:pStyle w:val="BodyText"/>
        <w:rPr>
          <w:i/>
          <w:sz w:val="20"/>
        </w:rPr>
      </w:pPr>
    </w:p>
    <w:p w14:paraId="4F3BA8E1" w14:textId="77777777" w:rsidR="0021200B" w:rsidRPr="00DE0EF1" w:rsidRDefault="0021200B">
      <w:pPr>
        <w:pStyle w:val="BodyText"/>
        <w:rPr>
          <w:i/>
          <w:sz w:val="20"/>
        </w:rPr>
      </w:pPr>
    </w:p>
    <w:p w14:paraId="3ECAA75D" w14:textId="77777777" w:rsidR="0021200B" w:rsidRPr="00DE0EF1" w:rsidRDefault="0021200B">
      <w:pPr>
        <w:pStyle w:val="BodyText"/>
        <w:rPr>
          <w:i/>
          <w:sz w:val="20"/>
        </w:rPr>
      </w:pPr>
    </w:p>
    <w:p w14:paraId="7F837CA3" w14:textId="77777777" w:rsidR="0021200B" w:rsidRPr="00DE0EF1" w:rsidRDefault="0021200B">
      <w:pPr>
        <w:pStyle w:val="BodyText"/>
        <w:rPr>
          <w:i/>
          <w:sz w:val="20"/>
        </w:rPr>
      </w:pPr>
    </w:p>
    <w:p w14:paraId="725181F5" w14:textId="77777777" w:rsidR="0021200B" w:rsidRPr="00DE0EF1" w:rsidRDefault="0021200B">
      <w:pPr>
        <w:pStyle w:val="BodyText"/>
        <w:rPr>
          <w:i/>
          <w:sz w:val="20"/>
        </w:rPr>
      </w:pPr>
    </w:p>
    <w:p w14:paraId="3BF380E0" w14:textId="77777777" w:rsidR="0021200B" w:rsidRPr="00DE0EF1" w:rsidRDefault="0021200B">
      <w:pPr>
        <w:pStyle w:val="BodyText"/>
        <w:rPr>
          <w:i/>
          <w:sz w:val="20"/>
        </w:rPr>
      </w:pPr>
    </w:p>
    <w:p w14:paraId="07A3E85F" w14:textId="77777777" w:rsidR="0021200B" w:rsidRPr="00DE0EF1" w:rsidRDefault="0021200B">
      <w:pPr>
        <w:pStyle w:val="BodyText"/>
        <w:rPr>
          <w:i/>
          <w:sz w:val="20"/>
        </w:rPr>
      </w:pPr>
    </w:p>
    <w:p w14:paraId="0CC51E37" w14:textId="6189A4B0" w:rsidR="0021200B" w:rsidRDefault="0021200B">
      <w:pPr>
        <w:rPr>
          <w:i/>
          <w:sz w:val="25"/>
        </w:rPr>
      </w:pPr>
    </w:p>
    <w:p w14:paraId="500E3B5B" w14:textId="719E1A61" w:rsidR="00B960F1" w:rsidRPr="00DE0EF1" w:rsidRDefault="00B960F1">
      <w:pPr>
        <w:rPr>
          <w:sz w:val="25"/>
        </w:rPr>
        <w:sectPr w:rsidR="00B960F1" w:rsidRPr="00DE0EF1" w:rsidSect="008321E8">
          <w:pgSz w:w="11910" w:h="16840"/>
          <w:pgMar w:top="720" w:right="720" w:bottom="720" w:left="720" w:header="0" w:footer="446" w:gutter="0"/>
          <w:cols w:space="720"/>
        </w:sectPr>
      </w:pPr>
    </w:p>
    <w:p w14:paraId="3BD0597E" w14:textId="77777777" w:rsidR="00B53976" w:rsidRDefault="00B53976">
      <w:pPr>
        <w:pStyle w:val="BodyText"/>
        <w:rPr>
          <w:i/>
          <w:sz w:val="20"/>
        </w:rPr>
      </w:pPr>
    </w:p>
    <w:p w14:paraId="5E562B4C" w14:textId="77777777" w:rsidR="00B53976" w:rsidRPr="00EB7431" w:rsidRDefault="00B53976" w:rsidP="00B53976">
      <w:pPr>
        <w:spacing w:after="120"/>
        <w:rPr>
          <w:rFonts w:ascii="Maiandra GD" w:hAnsi="Maiandra GD"/>
          <w:b/>
          <w:bCs/>
          <w:sz w:val="24"/>
          <w:szCs w:val="24"/>
          <w:lang w:val="x-none" w:eastAsia="x-none"/>
        </w:rPr>
      </w:pPr>
      <w:r w:rsidRPr="00EB7431">
        <w:rPr>
          <w:rFonts w:ascii="Maiandra GD" w:hAnsi="Maiandra GD"/>
          <w:b/>
          <w:bCs/>
          <w:sz w:val="24"/>
          <w:szCs w:val="24"/>
          <w:lang w:val="x-none" w:eastAsia="x-none"/>
        </w:rPr>
        <w:t>SECTION V</w:t>
      </w:r>
      <w:r w:rsidRPr="00EB7431">
        <w:rPr>
          <w:rFonts w:ascii="Maiandra GD" w:hAnsi="Maiandra GD"/>
          <w:b/>
          <w:bCs/>
          <w:sz w:val="24"/>
          <w:szCs w:val="24"/>
          <w:lang w:val="x-none" w:eastAsia="x-none"/>
        </w:rPr>
        <w:tab/>
        <w:t>-</w:t>
      </w:r>
      <w:r w:rsidRPr="00EB7431">
        <w:rPr>
          <w:rFonts w:ascii="Maiandra GD" w:hAnsi="Maiandra GD"/>
          <w:b/>
          <w:bCs/>
          <w:sz w:val="24"/>
          <w:szCs w:val="24"/>
          <w:lang w:val="x-none" w:eastAsia="x-none"/>
        </w:rPr>
        <w:tab/>
        <w:t>PRICE SCHEDULE FOR GOODS</w:t>
      </w:r>
    </w:p>
    <w:p w14:paraId="2AC7DA5A" w14:textId="6EDCE861" w:rsidR="00B53976" w:rsidRPr="00134120" w:rsidRDefault="00B53976" w:rsidP="00B53976">
      <w:pPr>
        <w:spacing w:after="120"/>
        <w:rPr>
          <w:rFonts w:ascii="Maiandra GD" w:hAnsi="Maiandra GD"/>
          <w:sz w:val="24"/>
          <w:szCs w:val="24"/>
          <w:lang w:val="x-none" w:eastAsia="x-none"/>
        </w:rPr>
      </w:pPr>
      <w:r>
        <w:rPr>
          <w:rFonts w:ascii="Maiandra GD" w:hAnsi="Maiandra GD"/>
          <w:sz w:val="24"/>
          <w:szCs w:val="24"/>
          <w:lang w:eastAsia="x-none"/>
        </w:rPr>
        <w:t xml:space="preserve">      </w:t>
      </w:r>
      <w:r w:rsidRPr="00134120">
        <w:rPr>
          <w:rFonts w:ascii="Maiandra GD" w:hAnsi="Maiandra GD"/>
          <w:sz w:val="24"/>
          <w:szCs w:val="24"/>
          <w:lang w:val="x-none" w:eastAsia="x-none"/>
        </w:rPr>
        <w:t xml:space="preserve">Name of tenderer </w:t>
      </w:r>
      <w:r w:rsidRPr="00134120">
        <w:rPr>
          <w:rFonts w:ascii="Maiandra GD" w:hAnsi="Maiandra GD"/>
          <w:sz w:val="24"/>
          <w:szCs w:val="24"/>
          <w:u w:val="single"/>
          <w:lang w:val="x-none" w:eastAsia="x-none"/>
        </w:rPr>
        <w:tab/>
      </w:r>
      <w:r w:rsidRPr="00134120">
        <w:rPr>
          <w:rFonts w:ascii="Maiandra GD" w:hAnsi="Maiandra GD"/>
          <w:sz w:val="24"/>
          <w:szCs w:val="24"/>
          <w:u w:val="single"/>
          <w:lang w:val="x-none" w:eastAsia="x-none"/>
        </w:rPr>
        <w:tab/>
      </w:r>
      <w:r>
        <w:rPr>
          <w:rFonts w:ascii="Maiandra GD" w:hAnsi="Maiandra GD"/>
          <w:sz w:val="24"/>
          <w:szCs w:val="24"/>
          <w:u w:val="single"/>
          <w:lang w:eastAsia="x-none"/>
        </w:rPr>
        <w:t xml:space="preserve">                           </w:t>
      </w:r>
      <w:r w:rsidRPr="00134120">
        <w:rPr>
          <w:rFonts w:ascii="Maiandra GD" w:hAnsi="Maiandra GD"/>
          <w:sz w:val="24"/>
          <w:szCs w:val="24"/>
          <w:lang w:val="x-none" w:eastAsia="x-none"/>
        </w:rPr>
        <w:t xml:space="preserve"> Tender Number CAKITUI/T/</w:t>
      </w:r>
      <w:r>
        <w:rPr>
          <w:rFonts w:ascii="Maiandra GD" w:hAnsi="Maiandra GD"/>
          <w:sz w:val="24"/>
          <w:szCs w:val="24"/>
          <w:lang w:eastAsia="x-none"/>
        </w:rPr>
        <w:t>30</w:t>
      </w:r>
      <w:r w:rsidRPr="00134120">
        <w:rPr>
          <w:rFonts w:ascii="Maiandra GD" w:hAnsi="Maiandra GD"/>
          <w:sz w:val="24"/>
          <w:szCs w:val="24"/>
          <w:lang w:val="x-none" w:eastAsia="x-none"/>
        </w:rPr>
        <w:t>/202</w:t>
      </w:r>
      <w:r>
        <w:rPr>
          <w:rFonts w:ascii="Maiandra GD" w:hAnsi="Maiandra GD"/>
          <w:sz w:val="24"/>
          <w:szCs w:val="24"/>
          <w:lang w:eastAsia="x-none"/>
        </w:rPr>
        <w:t>2</w:t>
      </w:r>
      <w:r w:rsidRPr="00134120">
        <w:rPr>
          <w:rFonts w:ascii="Maiandra GD" w:hAnsi="Maiandra GD"/>
          <w:sz w:val="24"/>
          <w:szCs w:val="24"/>
          <w:lang w:val="x-none" w:eastAsia="x-none"/>
        </w:rPr>
        <w:t xml:space="preserve">-2023  </w:t>
      </w:r>
    </w:p>
    <w:p w14:paraId="50107D12" w14:textId="77777777" w:rsidR="00B53976" w:rsidRDefault="00B53976" w:rsidP="00B53976">
      <w:pPr>
        <w:ind w:left="451"/>
        <w:rPr>
          <w:rFonts w:asciiTheme="minorHAnsi" w:eastAsiaTheme="minorHAnsi" w:hAnsiTheme="minorHAnsi" w:cstheme="minorBidi"/>
        </w:rPr>
      </w:pPr>
    </w:p>
    <w:p w14:paraId="239AF53B" w14:textId="6FCDBFD7" w:rsidR="00B53976" w:rsidRDefault="00B53976" w:rsidP="00B53976">
      <w:pPr>
        <w:widowControl/>
        <w:autoSpaceDE/>
        <w:autoSpaceDN/>
        <w:spacing w:line="276" w:lineRule="auto"/>
        <w:rPr>
          <w:rFonts w:ascii="Maiandra GD" w:hAnsi="Maiandra GD"/>
          <w:sz w:val="24"/>
          <w:szCs w:val="24"/>
          <w:u w:val="single"/>
        </w:rPr>
      </w:pPr>
      <w:r>
        <w:rPr>
          <w:rFonts w:ascii="Maiandra GD" w:hAnsi="Maiandra GD"/>
          <w:b/>
          <w:sz w:val="24"/>
          <w:szCs w:val="24"/>
          <w:u w:val="single"/>
        </w:rPr>
        <w:t>A. PRE-PAID AIRTIME (LOT 1)</w:t>
      </w:r>
    </w:p>
    <w:p w14:paraId="0ABE9C2C" w14:textId="77777777" w:rsidR="00B53976" w:rsidRDefault="00B53976" w:rsidP="00B53976">
      <w:pPr>
        <w:spacing w:line="276" w:lineRule="auto"/>
        <w:ind w:left="360"/>
        <w:rPr>
          <w:rFonts w:ascii="Maiandra GD" w:hAnsi="Maiandra GD"/>
          <w:b/>
          <w:sz w:val="24"/>
          <w:szCs w:val="24"/>
        </w:rPr>
      </w:pPr>
    </w:p>
    <w:tbl>
      <w:tblPr>
        <w:tblW w:w="949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3"/>
        <w:gridCol w:w="1986"/>
        <w:gridCol w:w="1418"/>
        <w:gridCol w:w="1560"/>
        <w:gridCol w:w="2122"/>
      </w:tblGrid>
      <w:tr w:rsidR="00B53976" w14:paraId="65F38DFA" w14:textId="77777777" w:rsidTr="00B61271">
        <w:tc>
          <w:tcPr>
            <w:tcW w:w="709" w:type="dxa"/>
            <w:tcBorders>
              <w:top w:val="single" w:sz="4" w:space="0" w:color="000000"/>
              <w:left w:val="single" w:sz="4" w:space="0" w:color="000000"/>
              <w:bottom w:val="single" w:sz="4" w:space="0" w:color="000000"/>
              <w:right w:val="single" w:sz="4" w:space="0" w:color="000000"/>
            </w:tcBorders>
            <w:hideMark/>
          </w:tcPr>
          <w:p w14:paraId="4D79FF41"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NO</w:t>
            </w:r>
          </w:p>
        </w:tc>
        <w:tc>
          <w:tcPr>
            <w:tcW w:w="1703" w:type="dxa"/>
            <w:tcBorders>
              <w:top w:val="single" w:sz="4" w:space="0" w:color="000000"/>
              <w:left w:val="single" w:sz="4" w:space="0" w:color="000000"/>
              <w:bottom w:val="single" w:sz="4" w:space="0" w:color="000000"/>
              <w:right w:val="single" w:sz="4" w:space="0" w:color="000000"/>
            </w:tcBorders>
            <w:hideMark/>
          </w:tcPr>
          <w:p w14:paraId="5C422E16"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ITEM</w:t>
            </w:r>
          </w:p>
        </w:tc>
        <w:tc>
          <w:tcPr>
            <w:tcW w:w="1986" w:type="dxa"/>
            <w:tcBorders>
              <w:top w:val="single" w:sz="4" w:space="0" w:color="000000"/>
              <w:left w:val="single" w:sz="4" w:space="0" w:color="000000"/>
              <w:bottom w:val="single" w:sz="4" w:space="0" w:color="000000"/>
              <w:right w:val="single" w:sz="4" w:space="0" w:color="000000"/>
            </w:tcBorders>
            <w:hideMark/>
          </w:tcPr>
          <w:p w14:paraId="71EEFB26"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FREQUENCY</w:t>
            </w:r>
          </w:p>
        </w:tc>
        <w:tc>
          <w:tcPr>
            <w:tcW w:w="1418" w:type="dxa"/>
            <w:tcBorders>
              <w:top w:val="single" w:sz="4" w:space="0" w:color="000000"/>
              <w:left w:val="single" w:sz="4" w:space="0" w:color="000000"/>
              <w:bottom w:val="single" w:sz="4" w:space="0" w:color="000000"/>
              <w:right w:val="single" w:sz="4" w:space="0" w:color="000000"/>
            </w:tcBorders>
            <w:hideMark/>
          </w:tcPr>
          <w:p w14:paraId="7825D5FD"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QTY</w:t>
            </w:r>
          </w:p>
        </w:tc>
        <w:tc>
          <w:tcPr>
            <w:tcW w:w="1560" w:type="dxa"/>
            <w:tcBorders>
              <w:top w:val="single" w:sz="4" w:space="0" w:color="000000"/>
              <w:left w:val="single" w:sz="4" w:space="0" w:color="000000"/>
              <w:bottom w:val="single" w:sz="4" w:space="0" w:color="000000"/>
              <w:right w:val="single" w:sz="4" w:space="0" w:color="000000"/>
            </w:tcBorders>
          </w:tcPr>
          <w:p w14:paraId="5E8F4E68"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UNITS</w:t>
            </w:r>
          </w:p>
          <w:p w14:paraId="3ABFE398" w14:textId="77777777" w:rsidR="00B53976" w:rsidRDefault="00B53976" w:rsidP="00B61271">
            <w:pPr>
              <w:spacing w:line="276" w:lineRule="auto"/>
              <w:rPr>
                <w:rFonts w:ascii="Maiandra GD" w:hAnsi="Maiandra GD"/>
                <w:b/>
                <w:sz w:val="24"/>
                <w:szCs w:val="24"/>
              </w:rPr>
            </w:pPr>
          </w:p>
        </w:tc>
        <w:tc>
          <w:tcPr>
            <w:tcW w:w="2122" w:type="dxa"/>
            <w:tcBorders>
              <w:top w:val="single" w:sz="4" w:space="0" w:color="000000"/>
              <w:left w:val="single" w:sz="4" w:space="0" w:color="000000"/>
              <w:bottom w:val="single" w:sz="4" w:space="0" w:color="000000"/>
              <w:right w:val="single" w:sz="4" w:space="0" w:color="000000"/>
            </w:tcBorders>
            <w:hideMark/>
          </w:tcPr>
          <w:p w14:paraId="6E8B02B3"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TOTAL UNIT COST KSHS</w:t>
            </w:r>
          </w:p>
        </w:tc>
      </w:tr>
      <w:tr w:rsidR="00B53976" w14:paraId="08B0110A" w14:textId="77777777" w:rsidTr="00B61271">
        <w:tc>
          <w:tcPr>
            <w:tcW w:w="709" w:type="dxa"/>
            <w:tcBorders>
              <w:top w:val="single" w:sz="4" w:space="0" w:color="000000"/>
              <w:left w:val="single" w:sz="4" w:space="0" w:color="000000"/>
              <w:bottom w:val="single" w:sz="4" w:space="0" w:color="000000"/>
              <w:right w:val="single" w:sz="4" w:space="0" w:color="000000"/>
            </w:tcBorders>
            <w:hideMark/>
          </w:tcPr>
          <w:p w14:paraId="4B9AA0E3" w14:textId="77777777" w:rsidR="00B53976" w:rsidRDefault="00B53976" w:rsidP="00B61271">
            <w:pPr>
              <w:spacing w:line="276" w:lineRule="auto"/>
              <w:rPr>
                <w:rFonts w:ascii="Maiandra GD" w:hAnsi="Maiandra GD"/>
                <w:sz w:val="24"/>
                <w:szCs w:val="24"/>
              </w:rPr>
            </w:pPr>
            <w:r>
              <w:rPr>
                <w:rFonts w:ascii="Maiandra GD" w:hAnsi="Maiandra GD"/>
                <w:sz w:val="24"/>
                <w:szCs w:val="24"/>
              </w:rPr>
              <w:t>1</w:t>
            </w:r>
          </w:p>
        </w:tc>
        <w:tc>
          <w:tcPr>
            <w:tcW w:w="1703" w:type="dxa"/>
            <w:tcBorders>
              <w:top w:val="single" w:sz="4" w:space="0" w:color="000000"/>
              <w:left w:val="single" w:sz="4" w:space="0" w:color="000000"/>
              <w:bottom w:val="single" w:sz="4" w:space="0" w:color="000000"/>
              <w:right w:val="single" w:sz="4" w:space="0" w:color="000000"/>
            </w:tcBorders>
            <w:hideMark/>
          </w:tcPr>
          <w:p w14:paraId="061B01FB" w14:textId="77777777" w:rsidR="00B53976" w:rsidRDefault="00B53976" w:rsidP="00B61271">
            <w:pPr>
              <w:spacing w:line="276" w:lineRule="auto"/>
              <w:rPr>
                <w:rFonts w:ascii="Maiandra GD" w:hAnsi="Maiandra GD"/>
                <w:sz w:val="24"/>
                <w:szCs w:val="24"/>
              </w:rPr>
            </w:pPr>
            <w:r>
              <w:rPr>
                <w:rFonts w:ascii="Maiandra GD" w:hAnsi="Maiandra GD"/>
                <w:sz w:val="24"/>
                <w:szCs w:val="24"/>
              </w:rPr>
              <w:t>SAFARICOM</w:t>
            </w:r>
          </w:p>
        </w:tc>
        <w:tc>
          <w:tcPr>
            <w:tcW w:w="1986" w:type="dxa"/>
            <w:tcBorders>
              <w:top w:val="single" w:sz="4" w:space="0" w:color="000000"/>
              <w:left w:val="single" w:sz="4" w:space="0" w:color="000000"/>
              <w:bottom w:val="single" w:sz="4" w:space="0" w:color="000000"/>
              <w:right w:val="single" w:sz="4" w:space="0" w:color="000000"/>
            </w:tcBorders>
            <w:hideMark/>
          </w:tcPr>
          <w:p w14:paraId="5527A1AB" w14:textId="77777777" w:rsidR="00B53976" w:rsidRDefault="00B53976" w:rsidP="00B61271">
            <w:pPr>
              <w:spacing w:line="276" w:lineRule="auto"/>
              <w:rPr>
                <w:rFonts w:ascii="Maiandra GD" w:hAnsi="Maiandra GD"/>
                <w:sz w:val="24"/>
                <w:szCs w:val="24"/>
              </w:rPr>
            </w:pPr>
            <w:r>
              <w:rPr>
                <w:rFonts w:ascii="Maiandra GD" w:hAnsi="Maiandra GD"/>
                <w:sz w:val="24"/>
                <w:szCs w:val="24"/>
              </w:rPr>
              <w:t>MONTHLY</w:t>
            </w:r>
          </w:p>
        </w:tc>
        <w:tc>
          <w:tcPr>
            <w:tcW w:w="1418" w:type="dxa"/>
            <w:tcBorders>
              <w:top w:val="single" w:sz="4" w:space="0" w:color="000000"/>
              <w:left w:val="single" w:sz="4" w:space="0" w:color="000000"/>
              <w:bottom w:val="single" w:sz="4" w:space="0" w:color="000000"/>
              <w:right w:val="single" w:sz="4" w:space="0" w:color="000000"/>
            </w:tcBorders>
            <w:hideMark/>
          </w:tcPr>
          <w:p w14:paraId="6C7212C2" w14:textId="77777777" w:rsidR="00B53976" w:rsidRDefault="00B53976" w:rsidP="00B61271">
            <w:pPr>
              <w:spacing w:line="276" w:lineRule="auto"/>
              <w:rPr>
                <w:rFonts w:ascii="Maiandra GD" w:hAnsi="Maiandra GD"/>
                <w:sz w:val="24"/>
                <w:szCs w:val="24"/>
              </w:rPr>
            </w:pPr>
            <w:r>
              <w:rPr>
                <w:rFonts w:ascii="Maiandra GD" w:hAnsi="Maiandra GD"/>
                <w:sz w:val="24"/>
                <w:szCs w:val="24"/>
              </w:rPr>
              <w:t>VARIOUS</w:t>
            </w:r>
          </w:p>
        </w:tc>
        <w:tc>
          <w:tcPr>
            <w:tcW w:w="1560" w:type="dxa"/>
            <w:tcBorders>
              <w:top w:val="single" w:sz="4" w:space="0" w:color="000000"/>
              <w:left w:val="single" w:sz="4" w:space="0" w:color="000000"/>
              <w:bottom w:val="single" w:sz="4" w:space="0" w:color="000000"/>
              <w:right w:val="single" w:sz="4" w:space="0" w:color="000000"/>
            </w:tcBorders>
            <w:hideMark/>
          </w:tcPr>
          <w:p w14:paraId="6F467D0E" w14:textId="77777777" w:rsidR="00B53976" w:rsidRDefault="00B53976" w:rsidP="00B61271">
            <w:pPr>
              <w:spacing w:line="276" w:lineRule="auto"/>
              <w:rPr>
                <w:rFonts w:ascii="Maiandra GD" w:hAnsi="Maiandra GD"/>
                <w:sz w:val="24"/>
                <w:szCs w:val="24"/>
              </w:rPr>
            </w:pPr>
            <w:r>
              <w:rPr>
                <w:rFonts w:ascii="Maiandra GD" w:hAnsi="Maiandra GD"/>
                <w:sz w:val="24"/>
                <w:szCs w:val="24"/>
              </w:rPr>
              <w:t>1000.00</w:t>
            </w:r>
          </w:p>
          <w:p w14:paraId="7E388788" w14:textId="77777777" w:rsidR="00B53976" w:rsidRDefault="00B53976" w:rsidP="00B61271">
            <w:pPr>
              <w:spacing w:line="276" w:lineRule="auto"/>
              <w:rPr>
                <w:rFonts w:ascii="Maiandra GD" w:hAnsi="Maiandra GD"/>
                <w:sz w:val="24"/>
                <w:szCs w:val="24"/>
              </w:rPr>
            </w:pPr>
            <w:r>
              <w:rPr>
                <w:rFonts w:ascii="Maiandra GD" w:hAnsi="Maiandra GD"/>
                <w:sz w:val="24"/>
                <w:szCs w:val="24"/>
              </w:rPr>
              <w:t xml:space="preserve">  500.00</w:t>
            </w:r>
          </w:p>
          <w:p w14:paraId="59B45993" w14:textId="77777777" w:rsidR="00B53976" w:rsidRDefault="00B53976" w:rsidP="00B61271">
            <w:pPr>
              <w:spacing w:line="276" w:lineRule="auto"/>
              <w:rPr>
                <w:rFonts w:ascii="Maiandra GD" w:hAnsi="Maiandra GD"/>
                <w:sz w:val="24"/>
                <w:szCs w:val="24"/>
              </w:rPr>
            </w:pPr>
            <w:r>
              <w:rPr>
                <w:rFonts w:ascii="Maiandra GD" w:hAnsi="Maiandra GD"/>
                <w:sz w:val="24"/>
                <w:szCs w:val="24"/>
              </w:rPr>
              <w:t xml:space="preserve">  250.00</w:t>
            </w:r>
          </w:p>
          <w:p w14:paraId="76DD4F44" w14:textId="77777777" w:rsidR="00B53976" w:rsidRDefault="00B53976" w:rsidP="00B61271">
            <w:pPr>
              <w:spacing w:line="276" w:lineRule="auto"/>
              <w:rPr>
                <w:rFonts w:ascii="Maiandra GD" w:hAnsi="Maiandra GD"/>
                <w:sz w:val="24"/>
                <w:szCs w:val="24"/>
              </w:rPr>
            </w:pPr>
            <w:r>
              <w:rPr>
                <w:rFonts w:ascii="Maiandra GD" w:hAnsi="Maiandra GD"/>
                <w:sz w:val="24"/>
                <w:szCs w:val="24"/>
              </w:rPr>
              <w:t xml:space="preserve">  100</w:t>
            </w:r>
          </w:p>
        </w:tc>
        <w:tc>
          <w:tcPr>
            <w:tcW w:w="2122" w:type="dxa"/>
            <w:tcBorders>
              <w:top w:val="single" w:sz="4" w:space="0" w:color="000000"/>
              <w:left w:val="single" w:sz="4" w:space="0" w:color="000000"/>
              <w:bottom w:val="single" w:sz="4" w:space="0" w:color="000000"/>
              <w:right w:val="single" w:sz="4" w:space="0" w:color="000000"/>
            </w:tcBorders>
          </w:tcPr>
          <w:p w14:paraId="2336CF01" w14:textId="77777777" w:rsidR="00B53976" w:rsidRDefault="00B53976" w:rsidP="00B61271">
            <w:pPr>
              <w:spacing w:line="276" w:lineRule="auto"/>
              <w:rPr>
                <w:rFonts w:ascii="Maiandra GD" w:hAnsi="Maiandra GD"/>
                <w:sz w:val="24"/>
                <w:szCs w:val="24"/>
              </w:rPr>
            </w:pPr>
          </w:p>
        </w:tc>
      </w:tr>
      <w:tr w:rsidR="00B53976" w14:paraId="2398C92A" w14:textId="77777777" w:rsidTr="00B61271">
        <w:tc>
          <w:tcPr>
            <w:tcW w:w="709" w:type="dxa"/>
            <w:tcBorders>
              <w:top w:val="single" w:sz="4" w:space="0" w:color="000000"/>
              <w:left w:val="single" w:sz="4" w:space="0" w:color="000000"/>
              <w:bottom w:val="single" w:sz="4" w:space="0" w:color="000000"/>
              <w:right w:val="single" w:sz="4" w:space="0" w:color="000000"/>
            </w:tcBorders>
            <w:hideMark/>
          </w:tcPr>
          <w:p w14:paraId="658A5E88" w14:textId="77777777" w:rsidR="00B53976" w:rsidRDefault="00B53976" w:rsidP="00B61271">
            <w:pPr>
              <w:spacing w:line="276" w:lineRule="auto"/>
              <w:rPr>
                <w:rFonts w:ascii="Maiandra GD" w:hAnsi="Maiandra GD"/>
                <w:sz w:val="24"/>
                <w:szCs w:val="24"/>
              </w:rPr>
            </w:pPr>
            <w:r>
              <w:rPr>
                <w:rFonts w:ascii="Maiandra GD" w:hAnsi="Maiandra GD"/>
                <w:sz w:val="24"/>
                <w:szCs w:val="24"/>
              </w:rPr>
              <w:t>2</w:t>
            </w:r>
          </w:p>
        </w:tc>
        <w:tc>
          <w:tcPr>
            <w:tcW w:w="1703" w:type="dxa"/>
            <w:tcBorders>
              <w:top w:val="single" w:sz="4" w:space="0" w:color="000000"/>
              <w:left w:val="single" w:sz="4" w:space="0" w:color="000000"/>
              <w:bottom w:val="single" w:sz="4" w:space="0" w:color="000000"/>
              <w:right w:val="single" w:sz="4" w:space="0" w:color="000000"/>
            </w:tcBorders>
            <w:hideMark/>
          </w:tcPr>
          <w:p w14:paraId="08598690" w14:textId="77777777" w:rsidR="00B53976" w:rsidRDefault="00B53976" w:rsidP="00B61271">
            <w:pPr>
              <w:spacing w:line="276" w:lineRule="auto"/>
              <w:rPr>
                <w:rFonts w:ascii="Maiandra GD" w:hAnsi="Maiandra GD"/>
                <w:sz w:val="24"/>
                <w:szCs w:val="24"/>
              </w:rPr>
            </w:pPr>
            <w:r>
              <w:rPr>
                <w:rFonts w:ascii="Maiandra GD" w:hAnsi="Maiandra GD"/>
                <w:sz w:val="24"/>
                <w:szCs w:val="24"/>
              </w:rPr>
              <w:t>AIRTEL</w:t>
            </w:r>
          </w:p>
        </w:tc>
        <w:tc>
          <w:tcPr>
            <w:tcW w:w="1986" w:type="dxa"/>
            <w:tcBorders>
              <w:top w:val="single" w:sz="4" w:space="0" w:color="000000"/>
              <w:left w:val="single" w:sz="4" w:space="0" w:color="000000"/>
              <w:bottom w:val="single" w:sz="4" w:space="0" w:color="000000"/>
              <w:right w:val="single" w:sz="4" w:space="0" w:color="000000"/>
            </w:tcBorders>
            <w:hideMark/>
          </w:tcPr>
          <w:p w14:paraId="6D8BFF27" w14:textId="77777777" w:rsidR="00B53976" w:rsidRDefault="00B53976" w:rsidP="00B61271">
            <w:pPr>
              <w:spacing w:line="276" w:lineRule="auto"/>
              <w:rPr>
                <w:rFonts w:ascii="Maiandra GD" w:hAnsi="Maiandra GD"/>
                <w:sz w:val="24"/>
                <w:szCs w:val="24"/>
              </w:rPr>
            </w:pPr>
            <w:r>
              <w:rPr>
                <w:rFonts w:ascii="Maiandra GD" w:hAnsi="Maiandra GD"/>
                <w:sz w:val="24"/>
                <w:szCs w:val="24"/>
              </w:rPr>
              <w:t>MONTHLY</w:t>
            </w:r>
          </w:p>
        </w:tc>
        <w:tc>
          <w:tcPr>
            <w:tcW w:w="1418" w:type="dxa"/>
            <w:tcBorders>
              <w:top w:val="single" w:sz="4" w:space="0" w:color="000000"/>
              <w:left w:val="single" w:sz="4" w:space="0" w:color="000000"/>
              <w:bottom w:val="single" w:sz="4" w:space="0" w:color="000000"/>
              <w:right w:val="single" w:sz="4" w:space="0" w:color="000000"/>
            </w:tcBorders>
            <w:hideMark/>
          </w:tcPr>
          <w:p w14:paraId="2EC867E4" w14:textId="77777777" w:rsidR="00B53976" w:rsidRDefault="00B53976" w:rsidP="00B61271">
            <w:pPr>
              <w:spacing w:line="276" w:lineRule="auto"/>
              <w:rPr>
                <w:rFonts w:ascii="Maiandra GD" w:hAnsi="Maiandra GD"/>
                <w:sz w:val="24"/>
                <w:szCs w:val="24"/>
              </w:rPr>
            </w:pPr>
            <w:r>
              <w:rPr>
                <w:rFonts w:ascii="Maiandra GD" w:hAnsi="Maiandra GD"/>
                <w:sz w:val="24"/>
                <w:szCs w:val="24"/>
              </w:rPr>
              <w:t>VARIOUS</w:t>
            </w:r>
          </w:p>
        </w:tc>
        <w:tc>
          <w:tcPr>
            <w:tcW w:w="1560" w:type="dxa"/>
            <w:tcBorders>
              <w:top w:val="single" w:sz="4" w:space="0" w:color="000000"/>
              <w:left w:val="single" w:sz="4" w:space="0" w:color="000000"/>
              <w:bottom w:val="single" w:sz="4" w:space="0" w:color="000000"/>
              <w:right w:val="single" w:sz="4" w:space="0" w:color="000000"/>
            </w:tcBorders>
            <w:hideMark/>
          </w:tcPr>
          <w:p w14:paraId="59465EE2" w14:textId="77777777" w:rsidR="00B53976" w:rsidRDefault="00B53976" w:rsidP="00B61271">
            <w:pPr>
              <w:spacing w:line="276" w:lineRule="auto"/>
              <w:rPr>
                <w:rFonts w:ascii="Maiandra GD" w:hAnsi="Maiandra GD"/>
                <w:sz w:val="24"/>
                <w:szCs w:val="24"/>
              </w:rPr>
            </w:pPr>
            <w:r>
              <w:rPr>
                <w:rFonts w:ascii="Maiandra GD" w:hAnsi="Maiandra GD"/>
                <w:sz w:val="24"/>
                <w:szCs w:val="24"/>
              </w:rPr>
              <w:t>1000.00</w:t>
            </w:r>
          </w:p>
          <w:p w14:paraId="7BB2E1C2" w14:textId="77777777" w:rsidR="00B53976" w:rsidRDefault="00B53976" w:rsidP="00B61271">
            <w:pPr>
              <w:spacing w:line="276" w:lineRule="auto"/>
              <w:rPr>
                <w:rFonts w:ascii="Maiandra GD" w:hAnsi="Maiandra GD"/>
                <w:sz w:val="24"/>
                <w:szCs w:val="24"/>
              </w:rPr>
            </w:pPr>
            <w:r>
              <w:rPr>
                <w:rFonts w:ascii="Maiandra GD" w:hAnsi="Maiandra GD"/>
                <w:sz w:val="24"/>
                <w:szCs w:val="24"/>
              </w:rPr>
              <w:t xml:space="preserve">  500.00</w:t>
            </w:r>
          </w:p>
          <w:p w14:paraId="188BD1A1" w14:textId="77777777" w:rsidR="00B53976" w:rsidRDefault="00B53976" w:rsidP="00B61271">
            <w:pPr>
              <w:spacing w:line="276" w:lineRule="auto"/>
              <w:rPr>
                <w:rFonts w:ascii="Maiandra GD" w:hAnsi="Maiandra GD"/>
                <w:sz w:val="24"/>
                <w:szCs w:val="24"/>
              </w:rPr>
            </w:pPr>
            <w:r>
              <w:rPr>
                <w:rFonts w:ascii="Maiandra GD" w:hAnsi="Maiandra GD"/>
                <w:sz w:val="24"/>
                <w:szCs w:val="24"/>
              </w:rPr>
              <w:t xml:space="preserve">  250.00</w:t>
            </w:r>
          </w:p>
          <w:p w14:paraId="46F5D498" w14:textId="77777777" w:rsidR="00B53976" w:rsidRDefault="00B53976" w:rsidP="00B61271">
            <w:pPr>
              <w:spacing w:line="276" w:lineRule="auto"/>
              <w:rPr>
                <w:rFonts w:ascii="Maiandra GD" w:hAnsi="Maiandra GD"/>
                <w:sz w:val="24"/>
                <w:szCs w:val="24"/>
              </w:rPr>
            </w:pPr>
            <w:r>
              <w:rPr>
                <w:rFonts w:ascii="Maiandra GD" w:hAnsi="Maiandra GD"/>
                <w:sz w:val="24"/>
                <w:szCs w:val="24"/>
              </w:rPr>
              <w:t xml:space="preserve">  100</w:t>
            </w:r>
          </w:p>
        </w:tc>
        <w:tc>
          <w:tcPr>
            <w:tcW w:w="2122" w:type="dxa"/>
            <w:tcBorders>
              <w:top w:val="single" w:sz="4" w:space="0" w:color="000000"/>
              <w:left w:val="single" w:sz="4" w:space="0" w:color="000000"/>
              <w:bottom w:val="single" w:sz="4" w:space="0" w:color="000000"/>
              <w:right w:val="single" w:sz="4" w:space="0" w:color="000000"/>
            </w:tcBorders>
          </w:tcPr>
          <w:p w14:paraId="5FE9B384" w14:textId="77777777" w:rsidR="00B53976" w:rsidRDefault="00B53976" w:rsidP="00B61271">
            <w:pPr>
              <w:spacing w:line="276" w:lineRule="auto"/>
              <w:rPr>
                <w:rFonts w:ascii="Maiandra GD" w:hAnsi="Maiandra GD"/>
                <w:sz w:val="24"/>
                <w:szCs w:val="24"/>
              </w:rPr>
            </w:pPr>
          </w:p>
        </w:tc>
      </w:tr>
    </w:tbl>
    <w:p w14:paraId="376A0D8D" w14:textId="77777777" w:rsidR="00B53976" w:rsidRDefault="00B53976" w:rsidP="00B53976">
      <w:pPr>
        <w:spacing w:line="276" w:lineRule="auto"/>
        <w:ind w:left="360"/>
        <w:rPr>
          <w:rFonts w:ascii="Maiandra GD" w:hAnsi="Maiandra GD"/>
          <w:b/>
          <w:sz w:val="24"/>
          <w:szCs w:val="24"/>
          <w:u w:val="single"/>
        </w:rPr>
      </w:pPr>
    </w:p>
    <w:p w14:paraId="7A96A406" w14:textId="4D9A04C3" w:rsidR="00B53976" w:rsidRPr="00B53976" w:rsidRDefault="00B53976" w:rsidP="00B53976">
      <w:pPr>
        <w:spacing w:line="276" w:lineRule="auto"/>
        <w:rPr>
          <w:rFonts w:ascii="Maiandra GD" w:hAnsi="Maiandra GD"/>
          <w:b/>
          <w:sz w:val="24"/>
          <w:szCs w:val="24"/>
          <w:u w:val="single"/>
        </w:rPr>
      </w:pPr>
      <w:r>
        <w:rPr>
          <w:rFonts w:ascii="Maiandra GD" w:hAnsi="Maiandra GD"/>
          <w:b/>
          <w:sz w:val="24"/>
          <w:szCs w:val="24"/>
          <w:u w:val="single"/>
        </w:rPr>
        <w:t>B.</w:t>
      </w:r>
      <w:r w:rsidRPr="00B53976">
        <w:rPr>
          <w:rFonts w:ascii="Maiandra GD" w:hAnsi="Maiandra GD"/>
          <w:b/>
          <w:sz w:val="24"/>
          <w:szCs w:val="24"/>
          <w:u w:val="single"/>
        </w:rPr>
        <w:t xml:space="preserve"> NEWSPAPERS (LOT 2)</w:t>
      </w:r>
    </w:p>
    <w:p w14:paraId="001F772A" w14:textId="77777777" w:rsidR="00B53976" w:rsidRDefault="00B53976" w:rsidP="00B53976">
      <w:pPr>
        <w:spacing w:line="276" w:lineRule="auto"/>
        <w:ind w:left="720"/>
        <w:rPr>
          <w:rFonts w:ascii="Maiandra GD" w:hAnsi="Maiandra GD"/>
          <w:b/>
          <w:sz w:val="24"/>
          <w:szCs w:val="24"/>
        </w:rPr>
      </w:pPr>
    </w:p>
    <w:p w14:paraId="522B38D5" w14:textId="77777777" w:rsidR="00B53976" w:rsidRDefault="00B53976" w:rsidP="00B53976">
      <w:pPr>
        <w:spacing w:line="276" w:lineRule="auto"/>
        <w:ind w:left="360"/>
        <w:rPr>
          <w:rFonts w:ascii="Maiandra GD" w:hAnsi="Maiandra GD"/>
          <w:b/>
          <w:sz w:val="24"/>
          <w:szCs w:val="24"/>
        </w:rPr>
      </w:pPr>
    </w:p>
    <w:tbl>
      <w:tblPr>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1984"/>
        <w:gridCol w:w="1560"/>
        <w:gridCol w:w="1134"/>
        <w:gridCol w:w="2126"/>
      </w:tblGrid>
      <w:tr w:rsidR="00B53976" w14:paraId="7B75DCF5" w14:textId="77777777" w:rsidTr="00B61271">
        <w:tc>
          <w:tcPr>
            <w:tcW w:w="850" w:type="dxa"/>
            <w:tcBorders>
              <w:top w:val="single" w:sz="4" w:space="0" w:color="000000"/>
              <w:left w:val="single" w:sz="4" w:space="0" w:color="000000"/>
              <w:bottom w:val="single" w:sz="4" w:space="0" w:color="000000"/>
              <w:right w:val="single" w:sz="4" w:space="0" w:color="000000"/>
            </w:tcBorders>
            <w:hideMark/>
          </w:tcPr>
          <w:p w14:paraId="5F303485"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NO</w:t>
            </w:r>
          </w:p>
        </w:tc>
        <w:tc>
          <w:tcPr>
            <w:tcW w:w="2410" w:type="dxa"/>
            <w:tcBorders>
              <w:top w:val="single" w:sz="4" w:space="0" w:color="000000"/>
              <w:left w:val="single" w:sz="4" w:space="0" w:color="000000"/>
              <w:bottom w:val="single" w:sz="4" w:space="0" w:color="000000"/>
              <w:right w:val="single" w:sz="4" w:space="0" w:color="000000"/>
            </w:tcBorders>
            <w:hideMark/>
          </w:tcPr>
          <w:p w14:paraId="575BC52E"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ITEM</w:t>
            </w:r>
          </w:p>
        </w:tc>
        <w:tc>
          <w:tcPr>
            <w:tcW w:w="1984" w:type="dxa"/>
            <w:tcBorders>
              <w:top w:val="single" w:sz="4" w:space="0" w:color="000000"/>
              <w:left w:val="single" w:sz="4" w:space="0" w:color="000000"/>
              <w:bottom w:val="single" w:sz="4" w:space="0" w:color="000000"/>
              <w:right w:val="single" w:sz="4" w:space="0" w:color="000000"/>
            </w:tcBorders>
            <w:hideMark/>
          </w:tcPr>
          <w:p w14:paraId="76A86101"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SPECS</w:t>
            </w:r>
          </w:p>
        </w:tc>
        <w:tc>
          <w:tcPr>
            <w:tcW w:w="1560" w:type="dxa"/>
            <w:tcBorders>
              <w:top w:val="single" w:sz="4" w:space="0" w:color="000000"/>
              <w:left w:val="single" w:sz="4" w:space="0" w:color="000000"/>
              <w:bottom w:val="single" w:sz="4" w:space="0" w:color="000000"/>
              <w:right w:val="single" w:sz="4" w:space="0" w:color="000000"/>
            </w:tcBorders>
          </w:tcPr>
          <w:p w14:paraId="349E67C3"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UNIT OF ISSUE</w:t>
            </w:r>
          </w:p>
          <w:p w14:paraId="3BFF7C2E" w14:textId="77777777" w:rsidR="00B53976" w:rsidRDefault="00B53976" w:rsidP="00B61271">
            <w:pPr>
              <w:spacing w:line="276" w:lineRule="auto"/>
              <w:rPr>
                <w:rFonts w:ascii="Maiandra GD" w:hAnsi="Maiandra GD"/>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534BD078"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w:t>
            </w:r>
          </w:p>
          <w:p w14:paraId="1E896AAE"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KES</w:t>
            </w:r>
          </w:p>
        </w:tc>
        <w:tc>
          <w:tcPr>
            <w:tcW w:w="2126" w:type="dxa"/>
            <w:tcBorders>
              <w:top w:val="single" w:sz="4" w:space="0" w:color="000000"/>
              <w:left w:val="single" w:sz="4" w:space="0" w:color="000000"/>
              <w:bottom w:val="single" w:sz="4" w:space="0" w:color="000000"/>
              <w:right w:val="single" w:sz="4" w:space="0" w:color="000000"/>
            </w:tcBorders>
            <w:hideMark/>
          </w:tcPr>
          <w:p w14:paraId="18CE5BF2"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TOTAL PRICE</w:t>
            </w:r>
          </w:p>
          <w:p w14:paraId="3FAA185F" w14:textId="77777777" w:rsidR="00B53976" w:rsidRDefault="00B53976" w:rsidP="00B61271">
            <w:pPr>
              <w:spacing w:line="276" w:lineRule="auto"/>
              <w:rPr>
                <w:rFonts w:ascii="Maiandra GD" w:hAnsi="Maiandra GD"/>
                <w:b/>
                <w:sz w:val="24"/>
                <w:szCs w:val="24"/>
              </w:rPr>
            </w:pPr>
            <w:r>
              <w:rPr>
                <w:rFonts w:ascii="Maiandra GD" w:hAnsi="Maiandra GD"/>
                <w:b/>
                <w:sz w:val="24"/>
                <w:szCs w:val="24"/>
              </w:rPr>
              <w:t>KSH</w:t>
            </w:r>
          </w:p>
        </w:tc>
      </w:tr>
      <w:tr w:rsidR="00B53976" w14:paraId="6B8C0345" w14:textId="77777777" w:rsidTr="00B61271">
        <w:tc>
          <w:tcPr>
            <w:tcW w:w="850" w:type="dxa"/>
            <w:vMerge w:val="restart"/>
            <w:tcBorders>
              <w:top w:val="single" w:sz="4" w:space="0" w:color="000000"/>
              <w:left w:val="single" w:sz="4" w:space="0" w:color="000000"/>
              <w:bottom w:val="single" w:sz="4" w:space="0" w:color="000000"/>
              <w:right w:val="single" w:sz="4" w:space="0" w:color="000000"/>
            </w:tcBorders>
            <w:hideMark/>
          </w:tcPr>
          <w:p w14:paraId="73AAAB25" w14:textId="77777777" w:rsidR="00B53976" w:rsidRDefault="00B53976" w:rsidP="00B61271">
            <w:pPr>
              <w:spacing w:line="276" w:lineRule="auto"/>
              <w:rPr>
                <w:rFonts w:ascii="Maiandra GD" w:hAnsi="Maiandra GD"/>
                <w:sz w:val="24"/>
                <w:szCs w:val="24"/>
              </w:rPr>
            </w:pPr>
            <w:r>
              <w:rPr>
                <w:rFonts w:ascii="Maiandra GD" w:hAnsi="Maiandra GD"/>
                <w:sz w:val="24"/>
                <w:szCs w:val="24"/>
              </w:rPr>
              <w:t>1</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14:paraId="7574AC4A" w14:textId="77777777" w:rsidR="00B53976" w:rsidRDefault="00B53976" w:rsidP="00B61271">
            <w:pPr>
              <w:spacing w:line="276" w:lineRule="auto"/>
              <w:rPr>
                <w:rFonts w:ascii="Maiandra GD" w:hAnsi="Maiandra GD"/>
                <w:sz w:val="24"/>
                <w:szCs w:val="24"/>
              </w:rPr>
            </w:pPr>
            <w:r>
              <w:rPr>
                <w:rFonts w:ascii="Maiandra GD" w:hAnsi="Maiandra GD"/>
                <w:sz w:val="24"/>
                <w:szCs w:val="24"/>
              </w:rPr>
              <w:t>NEWSPAPERS</w:t>
            </w:r>
          </w:p>
        </w:tc>
        <w:tc>
          <w:tcPr>
            <w:tcW w:w="1984" w:type="dxa"/>
            <w:tcBorders>
              <w:top w:val="single" w:sz="4" w:space="0" w:color="000000"/>
              <w:left w:val="single" w:sz="4" w:space="0" w:color="000000"/>
              <w:bottom w:val="single" w:sz="4" w:space="0" w:color="000000"/>
              <w:right w:val="single" w:sz="4" w:space="0" w:color="000000"/>
            </w:tcBorders>
            <w:hideMark/>
          </w:tcPr>
          <w:p w14:paraId="18028AD9" w14:textId="77777777" w:rsidR="00B53976" w:rsidRDefault="00B53976" w:rsidP="00B61271">
            <w:pPr>
              <w:spacing w:line="276" w:lineRule="auto"/>
              <w:rPr>
                <w:rFonts w:ascii="Maiandra GD" w:hAnsi="Maiandra GD"/>
                <w:sz w:val="24"/>
                <w:szCs w:val="24"/>
              </w:rPr>
            </w:pPr>
            <w:r>
              <w:rPr>
                <w:rFonts w:ascii="Maiandra GD" w:hAnsi="Maiandra GD"/>
                <w:sz w:val="24"/>
                <w:szCs w:val="24"/>
              </w:rPr>
              <w:t>DAILY NATION</w:t>
            </w:r>
          </w:p>
        </w:tc>
        <w:tc>
          <w:tcPr>
            <w:tcW w:w="1560" w:type="dxa"/>
            <w:tcBorders>
              <w:top w:val="single" w:sz="4" w:space="0" w:color="000000"/>
              <w:left w:val="single" w:sz="4" w:space="0" w:color="000000"/>
              <w:bottom w:val="single" w:sz="4" w:space="0" w:color="000000"/>
              <w:right w:val="single" w:sz="4" w:space="0" w:color="000000"/>
            </w:tcBorders>
            <w:hideMark/>
          </w:tcPr>
          <w:p w14:paraId="349552F7" w14:textId="77777777" w:rsidR="00B53976" w:rsidRDefault="00B53976" w:rsidP="00B61271">
            <w:pPr>
              <w:spacing w:line="276" w:lineRule="auto"/>
              <w:rPr>
                <w:rFonts w:ascii="Maiandra GD" w:hAnsi="Maiandra GD"/>
                <w:sz w:val="24"/>
                <w:szCs w:val="24"/>
              </w:rPr>
            </w:pPr>
            <w:r>
              <w:rPr>
                <w:rFonts w:ascii="Maiandra GD" w:hAnsi="Maiandra GD"/>
                <w:sz w:val="24"/>
                <w:szCs w:val="24"/>
              </w:rPr>
              <w:t>PC</w:t>
            </w:r>
          </w:p>
        </w:tc>
        <w:tc>
          <w:tcPr>
            <w:tcW w:w="1134" w:type="dxa"/>
            <w:tcBorders>
              <w:top w:val="single" w:sz="4" w:space="0" w:color="000000"/>
              <w:left w:val="single" w:sz="4" w:space="0" w:color="000000"/>
              <w:bottom w:val="single" w:sz="4" w:space="0" w:color="000000"/>
              <w:right w:val="single" w:sz="4" w:space="0" w:color="000000"/>
            </w:tcBorders>
          </w:tcPr>
          <w:p w14:paraId="5F9CA70B" w14:textId="77777777" w:rsidR="00B53976" w:rsidRDefault="00B53976" w:rsidP="00B61271">
            <w:pPr>
              <w:spacing w:line="276" w:lineRule="auto"/>
              <w:rPr>
                <w:rFonts w:ascii="Maiandra GD" w:hAnsi="Maiandra GD"/>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7C13E9E" w14:textId="77777777" w:rsidR="00B53976" w:rsidRDefault="00B53976" w:rsidP="00B61271">
            <w:pPr>
              <w:spacing w:line="276" w:lineRule="auto"/>
              <w:rPr>
                <w:rFonts w:ascii="Maiandra GD" w:hAnsi="Maiandra GD"/>
                <w:sz w:val="24"/>
                <w:szCs w:val="24"/>
              </w:rPr>
            </w:pPr>
          </w:p>
        </w:tc>
      </w:tr>
      <w:tr w:rsidR="00B53976" w14:paraId="1B31AA1E" w14:textId="77777777" w:rsidTr="00B61271">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5666008" w14:textId="77777777" w:rsidR="00B53976" w:rsidRDefault="00B53976" w:rsidP="00B61271">
            <w:pPr>
              <w:spacing w:line="256" w:lineRule="auto"/>
              <w:rPr>
                <w:rFonts w:ascii="Maiandra GD" w:hAnsi="Maiandra GD"/>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37EF762" w14:textId="77777777" w:rsidR="00B53976" w:rsidRDefault="00B53976" w:rsidP="00B61271">
            <w:pPr>
              <w:spacing w:line="256" w:lineRule="auto"/>
              <w:rPr>
                <w:rFonts w:ascii="Maiandra GD" w:hAnsi="Maiandra GD"/>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14:paraId="68E55AC4" w14:textId="77777777" w:rsidR="00B53976" w:rsidRDefault="00B53976" w:rsidP="00B61271">
            <w:pPr>
              <w:spacing w:line="276" w:lineRule="auto"/>
              <w:rPr>
                <w:rFonts w:ascii="Maiandra GD" w:hAnsi="Maiandra GD"/>
                <w:sz w:val="24"/>
                <w:szCs w:val="24"/>
              </w:rPr>
            </w:pPr>
            <w:r>
              <w:rPr>
                <w:rFonts w:ascii="Maiandra GD" w:hAnsi="Maiandra GD"/>
                <w:sz w:val="24"/>
                <w:szCs w:val="24"/>
              </w:rPr>
              <w:t>STANDARD</w:t>
            </w:r>
          </w:p>
        </w:tc>
        <w:tc>
          <w:tcPr>
            <w:tcW w:w="1560" w:type="dxa"/>
            <w:tcBorders>
              <w:top w:val="single" w:sz="4" w:space="0" w:color="000000"/>
              <w:left w:val="single" w:sz="4" w:space="0" w:color="000000"/>
              <w:bottom w:val="single" w:sz="4" w:space="0" w:color="000000"/>
              <w:right w:val="single" w:sz="4" w:space="0" w:color="000000"/>
            </w:tcBorders>
            <w:hideMark/>
          </w:tcPr>
          <w:p w14:paraId="41D80E42" w14:textId="77777777" w:rsidR="00B53976" w:rsidRDefault="00B53976" w:rsidP="00B61271">
            <w:pPr>
              <w:spacing w:line="276" w:lineRule="auto"/>
              <w:rPr>
                <w:rFonts w:ascii="Maiandra GD" w:hAnsi="Maiandra GD"/>
                <w:sz w:val="24"/>
                <w:szCs w:val="24"/>
              </w:rPr>
            </w:pPr>
            <w:r>
              <w:rPr>
                <w:rFonts w:ascii="Maiandra GD" w:hAnsi="Maiandra GD"/>
                <w:sz w:val="24"/>
                <w:szCs w:val="24"/>
              </w:rPr>
              <w:t>PC</w:t>
            </w:r>
          </w:p>
        </w:tc>
        <w:tc>
          <w:tcPr>
            <w:tcW w:w="1134" w:type="dxa"/>
            <w:tcBorders>
              <w:top w:val="single" w:sz="4" w:space="0" w:color="000000"/>
              <w:left w:val="single" w:sz="4" w:space="0" w:color="000000"/>
              <w:bottom w:val="single" w:sz="4" w:space="0" w:color="000000"/>
              <w:right w:val="single" w:sz="4" w:space="0" w:color="000000"/>
            </w:tcBorders>
          </w:tcPr>
          <w:p w14:paraId="18A7D9E3" w14:textId="77777777" w:rsidR="00B53976" w:rsidRDefault="00B53976" w:rsidP="00B61271">
            <w:pPr>
              <w:spacing w:line="276" w:lineRule="auto"/>
              <w:rPr>
                <w:rFonts w:ascii="Maiandra GD" w:hAnsi="Maiandra GD"/>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A5EA01E" w14:textId="77777777" w:rsidR="00B53976" w:rsidRDefault="00B53976" w:rsidP="00B61271">
            <w:pPr>
              <w:spacing w:line="276" w:lineRule="auto"/>
              <w:rPr>
                <w:rFonts w:ascii="Maiandra GD" w:hAnsi="Maiandra GD"/>
                <w:sz w:val="24"/>
                <w:szCs w:val="24"/>
              </w:rPr>
            </w:pPr>
          </w:p>
        </w:tc>
      </w:tr>
      <w:tr w:rsidR="00B53976" w14:paraId="2C451A2F" w14:textId="77777777" w:rsidTr="00B61271">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B580741" w14:textId="77777777" w:rsidR="00B53976" w:rsidRDefault="00B53976" w:rsidP="00B61271">
            <w:pPr>
              <w:spacing w:line="256" w:lineRule="auto"/>
              <w:rPr>
                <w:rFonts w:ascii="Maiandra GD" w:hAnsi="Maiandra GD"/>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B1B37F5" w14:textId="77777777" w:rsidR="00B53976" w:rsidRDefault="00B53976" w:rsidP="00B61271">
            <w:pPr>
              <w:spacing w:line="256" w:lineRule="auto"/>
              <w:rPr>
                <w:rFonts w:ascii="Maiandra GD" w:hAnsi="Maiandra GD"/>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14:paraId="3E3E88B2" w14:textId="77777777" w:rsidR="00B53976" w:rsidRDefault="00B53976" w:rsidP="00B61271">
            <w:pPr>
              <w:spacing w:line="276" w:lineRule="auto"/>
              <w:rPr>
                <w:rFonts w:ascii="Maiandra GD" w:hAnsi="Maiandra GD"/>
                <w:sz w:val="24"/>
                <w:szCs w:val="24"/>
              </w:rPr>
            </w:pPr>
            <w:r>
              <w:rPr>
                <w:rFonts w:ascii="Maiandra GD" w:hAnsi="Maiandra GD"/>
                <w:sz w:val="24"/>
                <w:szCs w:val="24"/>
              </w:rPr>
              <w:t>THE STAR</w:t>
            </w:r>
          </w:p>
        </w:tc>
        <w:tc>
          <w:tcPr>
            <w:tcW w:w="1560" w:type="dxa"/>
            <w:tcBorders>
              <w:top w:val="single" w:sz="4" w:space="0" w:color="000000"/>
              <w:left w:val="single" w:sz="4" w:space="0" w:color="000000"/>
              <w:bottom w:val="single" w:sz="4" w:space="0" w:color="000000"/>
              <w:right w:val="single" w:sz="4" w:space="0" w:color="000000"/>
            </w:tcBorders>
            <w:hideMark/>
          </w:tcPr>
          <w:p w14:paraId="000EF494" w14:textId="77777777" w:rsidR="00B53976" w:rsidRDefault="00B53976" w:rsidP="00B61271">
            <w:pPr>
              <w:spacing w:line="276" w:lineRule="auto"/>
              <w:rPr>
                <w:rFonts w:ascii="Maiandra GD" w:hAnsi="Maiandra GD"/>
                <w:sz w:val="24"/>
                <w:szCs w:val="24"/>
              </w:rPr>
            </w:pPr>
            <w:r>
              <w:rPr>
                <w:rFonts w:ascii="Maiandra GD" w:hAnsi="Maiandra GD"/>
                <w:sz w:val="24"/>
                <w:szCs w:val="24"/>
              </w:rPr>
              <w:t>PC</w:t>
            </w:r>
          </w:p>
        </w:tc>
        <w:tc>
          <w:tcPr>
            <w:tcW w:w="1134" w:type="dxa"/>
            <w:tcBorders>
              <w:top w:val="single" w:sz="4" w:space="0" w:color="000000"/>
              <w:left w:val="single" w:sz="4" w:space="0" w:color="000000"/>
              <w:bottom w:val="single" w:sz="4" w:space="0" w:color="000000"/>
              <w:right w:val="single" w:sz="4" w:space="0" w:color="000000"/>
            </w:tcBorders>
          </w:tcPr>
          <w:p w14:paraId="58C9720F" w14:textId="77777777" w:rsidR="00B53976" w:rsidRDefault="00B53976" w:rsidP="00B61271">
            <w:pPr>
              <w:spacing w:line="276" w:lineRule="auto"/>
              <w:rPr>
                <w:rFonts w:ascii="Maiandra GD" w:hAnsi="Maiandra GD"/>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3298E4E" w14:textId="77777777" w:rsidR="00B53976" w:rsidRDefault="00B53976" w:rsidP="00B61271">
            <w:pPr>
              <w:spacing w:line="276" w:lineRule="auto"/>
              <w:rPr>
                <w:rFonts w:ascii="Maiandra GD" w:hAnsi="Maiandra GD"/>
                <w:sz w:val="24"/>
                <w:szCs w:val="24"/>
              </w:rPr>
            </w:pPr>
          </w:p>
        </w:tc>
      </w:tr>
      <w:tr w:rsidR="00B53976" w14:paraId="2DC4819F" w14:textId="77777777" w:rsidTr="00B61271">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20A3A5D" w14:textId="77777777" w:rsidR="00B53976" w:rsidRDefault="00B53976" w:rsidP="00B61271">
            <w:pPr>
              <w:spacing w:line="256" w:lineRule="auto"/>
              <w:rPr>
                <w:rFonts w:ascii="Maiandra GD" w:hAnsi="Maiandra GD"/>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D6DF1F5" w14:textId="77777777" w:rsidR="00B53976" w:rsidRDefault="00B53976" w:rsidP="00B61271">
            <w:pPr>
              <w:spacing w:line="256" w:lineRule="auto"/>
              <w:rPr>
                <w:rFonts w:ascii="Maiandra GD" w:hAnsi="Maiandra GD"/>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14:paraId="4DE7F455" w14:textId="77777777" w:rsidR="00B53976" w:rsidRDefault="00B53976" w:rsidP="00B61271">
            <w:pPr>
              <w:spacing w:line="276" w:lineRule="auto"/>
              <w:rPr>
                <w:rFonts w:ascii="Maiandra GD" w:hAnsi="Maiandra GD"/>
                <w:sz w:val="24"/>
                <w:szCs w:val="24"/>
              </w:rPr>
            </w:pPr>
            <w:r>
              <w:rPr>
                <w:rFonts w:ascii="Maiandra GD" w:hAnsi="Maiandra GD"/>
                <w:sz w:val="24"/>
                <w:szCs w:val="24"/>
              </w:rPr>
              <w:t>NAIROBIAN</w:t>
            </w:r>
          </w:p>
        </w:tc>
        <w:tc>
          <w:tcPr>
            <w:tcW w:w="1560" w:type="dxa"/>
            <w:tcBorders>
              <w:top w:val="single" w:sz="4" w:space="0" w:color="000000"/>
              <w:left w:val="single" w:sz="4" w:space="0" w:color="000000"/>
              <w:bottom w:val="single" w:sz="4" w:space="0" w:color="000000"/>
              <w:right w:val="single" w:sz="4" w:space="0" w:color="000000"/>
            </w:tcBorders>
            <w:hideMark/>
          </w:tcPr>
          <w:p w14:paraId="569540C9" w14:textId="77777777" w:rsidR="00B53976" w:rsidRDefault="00B53976" w:rsidP="00B61271">
            <w:pPr>
              <w:spacing w:line="276" w:lineRule="auto"/>
              <w:rPr>
                <w:rFonts w:ascii="Maiandra GD" w:hAnsi="Maiandra GD"/>
                <w:sz w:val="24"/>
                <w:szCs w:val="24"/>
              </w:rPr>
            </w:pPr>
            <w:r>
              <w:rPr>
                <w:rFonts w:ascii="Maiandra GD" w:hAnsi="Maiandra GD"/>
                <w:sz w:val="24"/>
                <w:szCs w:val="24"/>
              </w:rPr>
              <w:t>PC</w:t>
            </w:r>
          </w:p>
        </w:tc>
        <w:tc>
          <w:tcPr>
            <w:tcW w:w="1134" w:type="dxa"/>
            <w:tcBorders>
              <w:top w:val="single" w:sz="4" w:space="0" w:color="000000"/>
              <w:left w:val="single" w:sz="4" w:space="0" w:color="000000"/>
              <w:bottom w:val="single" w:sz="4" w:space="0" w:color="000000"/>
              <w:right w:val="single" w:sz="4" w:space="0" w:color="000000"/>
            </w:tcBorders>
          </w:tcPr>
          <w:p w14:paraId="36E34C0B" w14:textId="77777777" w:rsidR="00B53976" w:rsidRDefault="00B53976" w:rsidP="00B61271">
            <w:pPr>
              <w:spacing w:line="276" w:lineRule="auto"/>
              <w:rPr>
                <w:rFonts w:ascii="Maiandra GD" w:hAnsi="Maiandra GD"/>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8E9007C" w14:textId="77777777" w:rsidR="00B53976" w:rsidRDefault="00B53976" w:rsidP="00B61271">
            <w:pPr>
              <w:spacing w:line="276" w:lineRule="auto"/>
              <w:rPr>
                <w:rFonts w:ascii="Maiandra GD" w:hAnsi="Maiandra GD"/>
                <w:sz w:val="24"/>
                <w:szCs w:val="24"/>
              </w:rPr>
            </w:pPr>
          </w:p>
        </w:tc>
      </w:tr>
      <w:tr w:rsidR="00B53976" w14:paraId="415A9BB2" w14:textId="77777777" w:rsidTr="00B61271">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6AD6BCE" w14:textId="77777777" w:rsidR="00B53976" w:rsidRDefault="00B53976" w:rsidP="00B61271">
            <w:pPr>
              <w:spacing w:line="256" w:lineRule="auto"/>
              <w:rPr>
                <w:rFonts w:ascii="Maiandra GD" w:hAnsi="Maiandra GD"/>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60D9CC6" w14:textId="77777777" w:rsidR="00B53976" w:rsidRDefault="00B53976" w:rsidP="00B61271">
            <w:pPr>
              <w:spacing w:line="256" w:lineRule="auto"/>
              <w:rPr>
                <w:rFonts w:ascii="Maiandra GD" w:hAnsi="Maiandra GD"/>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14:paraId="734410B9" w14:textId="77777777" w:rsidR="00B53976" w:rsidRDefault="00B53976" w:rsidP="00B61271">
            <w:pPr>
              <w:spacing w:line="276" w:lineRule="auto"/>
              <w:rPr>
                <w:rFonts w:ascii="Maiandra GD" w:hAnsi="Maiandra GD"/>
                <w:sz w:val="24"/>
                <w:szCs w:val="24"/>
              </w:rPr>
            </w:pPr>
            <w:r>
              <w:rPr>
                <w:rFonts w:ascii="Maiandra GD" w:hAnsi="Maiandra GD"/>
                <w:sz w:val="24"/>
                <w:szCs w:val="24"/>
              </w:rPr>
              <w:t>BUSINESS DAILY</w:t>
            </w:r>
          </w:p>
        </w:tc>
        <w:tc>
          <w:tcPr>
            <w:tcW w:w="1560" w:type="dxa"/>
            <w:tcBorders>
              <w:top w:val="single" w:sz="4" w:space="0" w:color="000000"/>
              <w:left w:val="single" w:sz="4" w:space="0" w:color="000000"/>
              <w:bottom w:val="single" w:sz="4" w:space="0" w:color="000000"/>
              <w:right w:val="single" w:sz="4" w:space="0" w:color="000000"/>
            </w:tcBorders>
            <w:hideMark/>
          </w:tcPr>
          <w:p w14:paraId="15427D46" w14:textId="77777777" w:rsidR="00B53976" w:rsidRDefault="00B53976" w:rsidP="00B61271">
            <w:pPr>
              <w:spacing w:line="276" w:lineRule="auto"/>
              <w:rPr>
                <w:rFonts w:ascii="Maiandra GD" w:hAnsi="Maiandra GD"/>
                <w:sz w:val="24"/>
                <w:szCs w:val="24"/>
              </w:rPr>
            </w:pPr>
            <w:r>
              <w:rPr>
                <w:rFonts w:ascii="Maiandra GD" w:hAnsi="Maiandra GD"/>
                <w:sz w:val="24"/>
                <w:szCs w:val="24"/>
              </w:rPr>
              <w:t>PC</w:t>
            </w:r>
          </w:p>
        </w:tc>
        <w:tc>
          <w:tcPr>
            <w:tcW w:w="1134" w:type="dxa"/>
            <w:tcBorders>
              <w:top w:val="single" w:sz="4" w:space="0" w:color="000000"/>
              <w:left w:val="single" w:sz="4" w:space="0" w:color="000000"/>
              <w:bottom w:val="single" w:sz="4" w:space="0" w:color="000000"/>
              <w:right w:val="single" w:sz="4" w:space="0" w:color="000000"/>
            </w:tcBorders>
          </w:tcPr>
          <w:p w14:paraId="32CCA7D8" w14:textId="77777777" w:rsidR="00B53976" w:rsidRDefault="00B53976" w:rsidP="00B61271">
            <w:pPr>
              <w:spacing w:line="276" w:lineRule="auto"/>
              <w:rPr>
                <w:rFonts w:ascii="Maiandra GD" w:hAnsi="Maiandra GD"/>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04FD2E5" w14:textId="77777777" w:rsidR="00B53976" w:rsidRDefault="00B53976" w:rsidP="00B61271">
            <w:pPr>
              <w:spacing w:line="276" w:lineRule="auto"/>
              <w:rPr>
                <w:rFonts w:ascii="Maiandra GD" w:hAnsi="Maiandra GD"/>
                <w:sz w:val="24"/>
                <w:szCs w:val="24"/>
              </w:rPr>
            </w:pPr>
          </w:p>
        </w:tc>
      </w:tr>
      <w:tr w:rsidR="00B53976" w14:paraId="33268B8A" w14:textId="77777777" w:rsidTr="00B61271">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C13C2EC" w14:textId="77777777" w:rsidR="00B53976" w:rsidRDefault="00B53976" w:rsidP="00B61271">
            <w:pPr>
              <w:spacing w:line="256" w:lineRule="auto"/>
              <w:rPr>
                <w:rFonts w:ascii="Maiandra GD" w:hAnsi="Maiandra GD"/>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D29A79C" w14:textId="77777777" w:rsidR="00B53976" w:rsidRDefault="00B53976" w:rsidP="00B61271">
            <w:pPr>
              <w:spacing w:line="256" w:lineRule="auto"/>
              <w:rPr>
                <w:rFonts w:ascii="Maiandra GD" w:hAnsi="Maiandra GD"/>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14:paraId="320FD747" w14:textId="77777777" w:rsidR="00B53976" w:rsidRDefault="00B53976" w:rsidP="00B61271">
            <w:pPr>
              <w:spacing w:line="276" w:lineRule="auto"/>
              <w:rPr>
                <w:rFonts w:ascii="Maiandra GD" w:hAnsi="Maiandra GD"/>
                <w:sz w:val="24"/>
                <w:szCs w:val="24"/>
              </w:rPr>
            </w:pPr>
            <w:r>
              <w:rPr>
                <w:rFonts w:ascii="Maiandra GD" w:hAnsi="Maiandra GD"/>
                <w:sz w:val="24"/>
                <w:szCs w:val="24"/>
              </w:rPr>
              <w:t>EAST AFRICAN</w:t>
            </w:r>
          </w:p>
        </w:tc>
        <w:tc>
          <w:tcPr>
            <w:tcW w:w="1560" w:type="dxa"/>
            <w:tcBorders>
              <w:top w:val="single" w:sz="4" w:space="0" w:color="000000"/>
              <w:left w:val="single" w:sz="4" w:space="0" w:color="000000"/>
              <w:bottom w:val="single" w:sz="4" w:space="0" w:color="000000"/>
              <w:right w:val="single" w:sz="4" w:space="0" w:color="000000"/>
            </w:tcBorders>
            <w:hideMark/>
          </w:tcPr>
          <w:p w14:paraId="24C27CD6" w14:textId="77777777" w:rsidR="00B53976" w:rsidRDefault="00B53976" w:rsidP="00B61271">
            <w:pPr>
              <w:spacing w:line="276" w:lineRule="auto"/>
              <w:rPr>
                <w:rFonts w:ascii="Maiandra GD" w:hAnsi="Maiandra GD"/>
                <w:sz w:val="24"/>
                <w:szCs w:val="24"/>
              </w:rPr>
            </w:pPr>
            <w:r>
              <w:rPr>
                <w:rFonts w:ascii="Maiandra GD" w:hAnsi="Maiandra GD"/>
                <w:sz w:val="24"/>
                <w:szCs w:val="24"/>
              </w:rPr>
              <w:t>PC</w:t>
            </w:r>
          </w:p>
        </w:tc>
        <w:tc>
          <w:tcPr>
            <w:tcW w:w="1134" w:type="dxa"/>
            <w:tcBorders>
              <w:top w:val="single" w:sz="4" w:space="0" w:color="000000"/>
              <w:left w:val="single" w:sz="4" w:space="0" w:color="000000"/>
              <w:bottom w:val="single" w:sz="4" w:space="0" w:color="000000"/>
              <w:right w:val="single" w:sz="4" w:space="0" w:color="000000"/>
            </w:tcBorders>
          </w:tcPr>
          <w:p w14:paraId="543BE081" w14:textId="77777777" w:rsidR="00B53976" w:rsidRDefault="00B53976" w:rsidP="00B61271">
            <w:pPr>
              <w:spacing w:line="276" w:lineRule="auto"/>
              <w:rPr>
                <w:rFonts w:ascii="Maiandra GD" w:hAnsi="Maiandra GD"/>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82088A3" w14:textId="77777777" w:rsidR="00B53976" w:rsidRDefault="00B53976" w:rsidP="00B61271">
            <w:pPr>
              <w:spacing w:line="276" w:lineRule="auto"/>
              <w:rPr>
                <w:rFonts w:ascii="Maiandra GD" w:hAnsi="Maiandra GD"/>
                <w:sz w:val="24"/>
                <w:szCs w:val="24"/>
              </w:rPr>
            </w:pPr>
          </w:p>
        </w:tc>
      </w:tr>
    </w:tbl>
    <w:p w14:paraId="68C3FB0E" w14:textId="77777777" w:rsidR="00B53976" w:rsidRDefault="00B53976" w:rsidP="00B53976">
      <w:pPr>
        <w:spacing w:line="276" w:lineRule="auto"/>
        <w:ind w:left="360"/>
        <w:rPr>
          <w:rFonts w:ascii="Maiandra GD" w:hAnsi="Maiandra GD"/>
          <w:b/>
          <w:sz w:val="24"/>
          <w:szCs w:val="24"/>
        </w:rPr>
      </w:pPr>
    </w:p>
    <w:p w14:paraId="418344B1" w14:textId="77777777" w:rsidR="00B53976" w:rsidRDefault="00B53976" w:rsidP="00B53976">
      <w:pPr>
        <w:spacing w:after="120"/>
        <w:rPr>
          <w:rFonts w:ascii="Maiandra GD" w:hAnsi="Maiandra GD"/>
          <w:color w:val="FF0000"/>
          <w:sz w:val="24"/>
          <w:szCs w:val="24"/>
          <w:lang w:eastAsia="x-none"/>
        </w:rPr>
      </w:pPr>
      <w:r>
        <w:rPr>
          <w:rFonts w:ascii="Maiandra GD" w:hAnsi="Maiandra GD"/>
          <w:color w:val="FF0000"/>
          <w:sz w:val="24"/>
          <w:szCs w:val="24"/>
          <w:lang w:eastAsia="x-none"/>
        </w:rPr>
        <w:t xml:space="preserve">    Note </w:t>
      </w:r>
    </w:p>
    <w:p w14:paraId="63EF16C3" w14:textId="77777777" w:rsidR="00B53976" w:rsidRDefault="00B53976" w:rsidP="00B53976">
      <w:pPr>
        <w:pStyle w:val="ListParagraph"/>
        <w:widowControl/>
        <w:numPr>
          <w:ilvl w:val="0"/>
          <w:numId w:val="104"/>
        </w:numPr>
        <w:autoSpaceDE/>
        <w:autoSpaceDN/>
        <w:spacing w:after="120"/>
        <w:contextualSpacing/>
        <w:jc w:val="both"/>
        <w:rPr>
          <w:rFonts w:ascii="Maiandra GD" w:hAnsi="Maiandra GD"/>
          <w:color w:val="FF0000"/>
          <w:sz w:val="24"/>
          <w:szCs w:val="24"/>
          <w:lang w:eastAsia="x-none"/>
        </w:rPr>
      </w:pPr>
      <w:r>
        <w:rPr>
          <w:rFonts w:ascii="Maiandra GD" w:hAnsi="Maiandra GD"/>
          <w:color w:val="FF0000"/>
          <w:sz w:val="24"/>
          <w:szCs w:val="24"/>
          <w:lang w:eastAsia="x-none"/>
        </w:rPr>
        <w:t>EACH LOT SHALL BE AWARDED SEPARATELY BUT IN MULTIPLE CONTRACTS WHERE APPLICABLE</w:t>
      </w:r>
    </w:p>
    <w:p w14:paraId="66491639" w14:textId="663CFACB" w:rsidR="00B53976" w:rsidRPr="00743029" w:rsidRDefault="00B53976" w:rsidP="00B53976">
      <w:pPr>
        <w:pStyle w:val="ListParagraph"/>
        <w:widowControl/>
        <w:numPr>
          <w:ilvl w:val="0"/>
          <w:numId w:val="104"/>
        </w:numPr>
        <w:autoSpaceDE/>
        <w:autoSpaceDN/>
        <w:spacing w:after="120"/>
        <w:contextualSpacing/>
        <w:jc w:val="both"/>
        <w:rPr>
          <w:rFonts w:ascii="Maiandra GD" w:hAnsi="Maiandra GD"/>
          <w:sz w:val="24"/>
          <w:szCs w:val="24"/>
          <w:lang w:eastAsia="x-none"/>
        </w:rPr>
      </w:pPr>
      <w:r>
        <w:rPr>
          <w:rFonts w:ascii="Maiandra GD" w:hAnsi="Maiandra GD"/>
          <w:color w:val="FF0000"/>
          <w:sz w:val="24"/>
          <w:szCs w:val="24"/>
          <w:lang w:eastAsia="x-none"/>
        </w:rPr>
        <w:t>BIDDERS ARE AUTHORISED TO BID WHERE THEY FIT BASED ON THE DEALERSHIP  STATUS</w:t>
      </w:r>
    </w:p>
    <w:p w14:paraId="5B08A516" w14:textId="77777777" w:rsidR="00B53976" w:rsidRPr="00B53976" w:rsidRDefault="00B53976">
      <w:pPr>
        <w:pStyle w:val="BodyText"/>
        <w:rPr>
          <w:iCs/>
          <w:sz w:val="20"/>
        </w:rPr>
      </w:pPr>
    </w:p>
    <w:p w14:paraId="4C05FC58" w14:textId="77777777" w:rsidR="00B53976" w:rsidRDefault="00B53976">
      <w:pPr>
        <w:pStyle w:val="BodyText"/>
        <w:rPr>
          <w:i/>
          <w:sz w:val="20"/>
        </w:rPr>
      </w:pPr>
    </w:p>
    <w:p w14:paraId="7111F3BB" w14:textId="77777777" w:rsidR="00B53976" w:rsidRPr="00B1684B" w:rsidRDefault="00B53976">
      <w:pPr>
        <w:pStyle w:val="BodyText"/>
        <w:rPr>
          <w:iCs/>
          <w:sz w:val="20"/>
        </w:rPr>
      </w:pPr>
    </w:p>
    <w:p w14:paraId="01ECFE66" w14:textId="77777777" w:rsidR="00B1684B" w:rsidRDefault="00B1684B" w:rsidP="00B1684B">
      <w:pPr>
        <w:pStyle w:val="BodyTextIndent3"/>
        <w:tabs>
          <w:tab w:val="left" w:pos="7230"/>
        </w:tabs>
        <w:ind w:left="0"/>
        <w:jc w:val="both"/>
        <w:rPr>
          <w:sz w:val="22"/>
          <w:szCs w:val="22"/>
        </w:rPr>
      </w:pPr>
      <w:r w:rsidRPr="00DE0EF1">
        <w:rPr>
          <w:sz w:val="22"/>
          <w:szCs w:val="22"/>
        </w:rPr>
        <w:t>Name of tenderer [</w:t>
      </w:r>
      <w:r w:rsidRPr="00DE0EF1">
        <w:rPr>
          <w:i/>
          <w:iCs/>
          <w:sz w:val="22"/>
          <w:szCs w:val="22"/>
        </w:rPr>
        <w:t>insert complete name of tenderer</w:t>
      </w:r>
      <w:r w:rsidRPr="00DE0EF1">
        <w:rPr>
          <w:sz w:val="22"/>
          <w:szCs w:val="22"/>
        </w:rPr>
        <w:t>]</w:t>
      </w:r>
    </w:p>
    <w:p w14:paraId="4FAEA6E0" w14:textId="77777777" w:rsidR="00B1684B" w:rsidRDefault="00B1684B" w:rsidP="00B1684B">
      <w:pPr>
        <w:pStyle w:val="BodyTextIndent3"/>
        <w:tabs>
          <w:tab w:val="left" w:pos="7230"/>
        </w:tabs>
        <w:ind w:left="0"/>
        <w:jc w:val="both"/>
        <w:rPr>
          <w:sz w:val="22"/>
          <w:szCs w:val="22"/>
        </w:rPr>
      </w:pPr>
      <w:r w:rsidRPr="00DE0EF1">
        <w:rPr>
          <w:sz w:val="22"/>
          <w:szCs w:val="22"/>
        </w:rPr>
        <w:t xml:space="preserve"> Signature of tenderer [</w:t>
      </w:r>
      <w:r w:rsidRPr="00DE0EF1">
        <w:rPr>
          <w:i/>
          <w:iCs/>
          <w:sz w:val="22"/>
          <w:szCs w:val="22"/>
        </w:rPr>
        <w:t>signature of person signing the Tender</w:t>
      </w:r>
      <w:r w:rsidRPr="00DE0EF1">
        <w:rPr>
          <w:sz w:val="22"/>
          <w:szCs w:val="22"/>
        </w:rPr>
        <w:t>]</w:t>
      </w:r>
    </w:p>
    <w:p w14:paraId="171DA20A" w14:textId="77777777" w:rsidR="005E2E8B" w:rsidRDefault="00B1684B" w:rsidP="00B1684B">
      <w:pPr>
        <w:pStyle w:val="BodyTextIndent3"/>
        <w:tabs>
          <w:tab w:val="left" w:pos="7230"/>
        </w:tabs>
        <w:ind w:left="0"/>
        <w:jc w:val="both"/>
        <w:rPr>
          <w:sz w:val="22"/>
          <w:szCs w:val="22"/>
        </w:rPr>
      </w:pPr>
      <w:r w:rsidRPr="00DE0EF1">
        <w:rPr>
          <w:sz w:val="22"/>
          <w:szCs w:val="22"/>
        </w:rPr>
        <w:t xml:space="preserve"> Date [</w:t>
      </w:r>
      <w:r w:rsidRPr="00DE0EF1">
        <w:rPr>
          <w:i/>
          <w:iCs/>
          <w:sz w:val="22"/>
          <w:szCs w:val="22"/>
        </w:rPr>
        <w:t>insert date</w:t>
      </w:r>
      <w:r w:rsidRPr="00DE0EF1">
        <w:rPr>
          <w:sz w:val="22"/>
          <w:szCs w:val="22"/>
        </w:rPr>
        <w:t>]</w:t>
      </w:r>
      <w:r>
        <w:rPr>
          <w:sz w:val="22"/>
          <w:szCs w:val="22"/>
        </w:rPr>
        <w:t xml:space="preserve"> </w:t>
      </w:r>
    </w:p>
    <w:p w14:paraId="2ECD5B08" w14:textId="3290AA47" w:rsidR="00B1684B" w:rsidRPr="00DE0EF1" w:rsidRDefault="00B1684B" w:rsidP="00B1684B">
      <w:pPr>
        <w:pStyle w:val="BodyTextIndent3"/>
        <w:tabs>
          <w:tab w:val="left" w:pos="7230"/>
        </w:tabs>
        <w:ind w:left="0"/>
        <w:jc w:val="both"/>
        <w:rPr>
          <w:sz w:val="22"/>
          <w:szCs w:val="22"/>
        </w:rPr>
      </w:pPr>
      <w:r>
        <w:rPr>
          <w:sz w:val="22"/>
          <w:szCs w:val="22"/>
        </w:rPr>
        <w:t xml:space="preserve"> official rumber stamp</w:t>
      </w:r>
    </w:p>
    <w:p w14:paraId="61C6E734" w14:textId="172A16BA" w:rsidR="00B53976" w:rsidRDefault="00B1684B" w:rsidP="00B1684B">
      <w:pPr>
        <w:pStyle w:val="BodyText"/>
        <w:rPr>
          <w:i/>
          <w:sz w:val="20"/>
        </w:rPr>
      </w:pPr>
      <w:r>
        <w:tab/>
      </w:r>
    </w:p>
    <w:p w14:paraId="7DC17089" w14:textId="77777777" w:rsidR="00B53976" w:rsidRDefault="00B53976">
      <w:pPr>
        <w:pStyle w:val="BodyText"/>
        <w:rPr>
          <w:i/>
          <w:sz w:val="20"/>
        </w:rPr>
      </w:pPr>
    </w:p>
    <w:p w14:paraId="0B93CD73" w14:textId="77777777" w:rsidR="00B53976" w:rsidRDefault="00B53976">
      <w:pPr>
        <w:pStyle w:val="BodyText"/>
        <w:rPr>
          <w:i/>
          <w:sz w:val="20"/>
        </w:rPr>
      </w:pPr>
    </w:p>
    <w:p w14:paraId="0D909167" w14:textId="77777777" w:rsidR="00B53976" w:rsidRDefault="00B53976">
      <w:pPr>
        <w:pStyle w:val="BodyText"/>
        <w:rPr>
          <w:i/>
          <w:sz w:val="20"/>
        </w:rPr>
      </w:pPr>
    </w:p>
    <w:p w14:paraId="34F0941C" w14:textId="77777777" w:rsidR="00B53976" w:rsidRDefault="00B53976">
      <w:pPr>
        <w:pStyle w:val="BodyText"/>
        <w:rPr>
          <w:i/>
          <w:sz w:val="20"/>
        </w:rPr>
      </w:pPr>
    </w:p>
    <w:p w14:paraId="11E9D7DE" w14:textId="77777777" w:rsidR="00B53976" w:rsidRDefault="00B53976">
      <w:pPr>
        <w:pStyle w:val="BodyText"/>
        <w:rPr>
          <w:i/>
          <w:sz w:val="20"/>
        </w:rPr>
      </w:pPr>
    </w:p>
    <w:p w14:paraId="6E2B1ECA" w14:textId="77777777" w:rsidR="00B53976" w:rsidRDefault="00B53976">
      <w:pPr>
        <w:pStyle w:val="BodyText"/>
        <w:rPr>
          <w:i/>
          <w:sz w:val="20"/>
        </w:rPr>
      </w:pPr>
    </w:p>
    <w:p w14:paraId="1C28761B" w14:textId="77777777" w:rsidR="00B53976" w:rsidRDefault="00B53976">
      <w:pPr>
        <w:pStyle w:val="BodyText"/>
        <w:rPr>
          <w:i/>
          <w:sz w:val="20"/>
        </w:rPr>
      </w:pPr>
    </w:p>
    <w:p w14:paraId="72865E63" w14:textId="77777777" w:rsidR="00B53976" w:rsidRDefault="00B53976">
      <w:pPr>
        <w:pStyle w:val="BodyText"/>
        <w:rPr>
          <w:i/>
          <w:sz w:val="20"/>
        </w:rPr>
      </w:pPr>
    </w:p>
    <w:p w14:paraId="53225A19" w14:textId="77777777" w:rsidR="00B53976" w:rsidRDefault="00B53976">
      <w:pPr>
        <w:pStyle w:val="BodyText"/>
        <w:rPr>
          <w:i/>
          <w:sz w:val="20"/>
        </w:rPr>
      </w:pPr>
    </w:p>
    <w:p w14:paraId="263D8030" w14:textId="7CB49390" w:rsidR="00D1265E" w:rsidRPr="00920E8B" w:rsidRDefault="00B902BA" w:rsidP="00B53976">
      <w:pPr>
        <w:pStyle w:val="BodyText"/>
        <w:rPr>
          <w:i/>
          <w:sz w:val="20"/>
        </w:rPr>
      </w:pPr>
      <w:r w:rsidRPr="00DE0EF1">
        <w:rPr>
          <w:noProof/>
        </w:rPr>
        <mc:AlternateContent>
          <mc:Choice Requires="wpg">
            <w:drawing>
              <wp:anchor distT="0" distB="0" distL="114300" distR="114300" simplePos="0" relativeHeight="251515392" behindDoc="0" locked="0" layoutInCell="1" allowOverlap="1" wp14:anchorId="3A16929D" wp14:editId="4215D868">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769" name="Freeform 337"/>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 name="Freeform 336"/>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Freeform 335"/>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 name="Freeform 334"/>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 name="Freeform 333"/>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32FEFB" id="Group 332" o:spid="_x0000_s1026" style="position:absolute;margin-left:823.8pt;margin-top:-.1pt;width:18.2pt;height:595.4pt;z-index:251515392;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">
                <v:shape id="Freeform 337" o:spid="_x0000_s1027" style="position:absolute;left:16478;width:360;height:10554;visibility:visible;mso-wrap-style:square;v-text-anchor:top" coordsize="360,1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9csMA&#10;AADcAAAADwAAAGRycy9kb3ducmV2LnhtbESPQWvCQBSE74X+h+UJXkrdWCG2qasUqeCxjUKvj+xr&#10;Es2+XXY3Mf57Vyj0OMzMN8xqM5pODORDa1nBfJaBIK6sbrlWcDzsnl9BhIissbNMCq4UYLN+fFhh&#10;oe2Fv2koYy0ShEOBCpoYXSFlqBoyGGbWESfv13qDMUlfS+3xkuCmky9ZlkuDLaeFBh1tG6rOZW8U&#10;lOfB8cJrjV9P158eT33+6Uip6WT8eAcRaYz/4b/2XitY5m9wP5OO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W9csMAAADcAAAADwAAAAAAAAAAAAAAAACYAgAAZHJzL2Rv&#10;d25yZXYueG1sUEsFBgAAAAAEAAQA9QAAAIgDAAAAAA==&#10;" path="m360,10553l360,,8,,,10263r360,290xe" fillcolor="#fff1e1" stroked="f">
                  <v:path arrowok="t" o:connecttype="custom" o:connectlocs="360,10553;360,0;8,0;0,10263;360,10553" o:connectangles="0,0,0,0,0"/>
                </v:shape>
                <v:shape id="Freeform 336" o:spid="_x0000_s1028" style="position:absolute;left:16478;width:360;height:10554;visibility:visible;mso-wrap-style:square;v-text-anchor:top" coordsize="360,1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N8EA&#10;AADcAAAADwAAAGRycy9kb3ducmV2LnhtbERPy4rCMBTdD/gP4QpuBk0VHKUaRURBXAjjE3eX5tqW&#10;Njelibb+/WQx4PJw3vNla0rxotrllhUMBxEI4sTqnFMF59O2PwXhPLLG0jIpeJOD5aLzNcdY24Z/&#10;6XX0qQgh7GJUkHlfxVK6JCODbmAr4sA9bG3QB1inUtfYhHBTylEU/UiDOYeGDCtaZ5QUx6dR0F7c&#10;4Xt/NZvbPR+Xj6ig5lCQUr1uu5qB8NT6j/jfvdMKJpMwP5w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FJzfBAAAA3AAAAA8AAAAAAAAAAAAAAAAAmAIAAGRycy9kb3du&#10;cmV2LnhtbFBLBQYAAAAABAAEAPUAAACGAwAAAAA=&#10;" path="m8,l,10263r360,290l360,,8,e" filled="f" strokecolor="#fff1e1" strokeweight=".07619mm">
                  <v:path arrowok="t" o:connecttype="custom" o:connectlocs="8,0;0,10263;360,10553;360,0;8,0" o:connectangles="0,0,0,0,0"/>
                </v:shape>
                <v:shape id="Freeform 335" o:spid="_x0000_s1029" style="position:absolute;left:16478;top:10856;width:360;height:1050;visibility:visible;mso-wrap-style:square;v-text-anchor:top" coordsize="360,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zV8UA&#10;AADcAAAADwAAAGRycy9kb3ducmV2LnhtbESP3WrCQBSE7wu+w3KE3gTdWEEluoo/FIoX2qoPcMie&#10;ZIPZsyG7anx7t1Do5TAz3zCLVWdrcafWV44VjIYpCOLc6YpLBZfz52AGwgdkjbVjUvAkD6tl722B&#10;mXYP/qH7KZQiQthnqMCE0GRS+tyQRT90DXH0CtdaDFG2pdQtPiLc1vIjTSfSYsVxwWBDW0P59XSz&#10;Cra34vuY7Hg2Nroc2+J52CebRKn3freegwjUhf/wX/tLK5hOR/B7Jh4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PNXxQAAANwAAAAPAAAAAAAAAAAAAAAAAJgCAABkcnMv&#10;ZG93bnJldi54bWxQSwUGAAAAAAQABAD1AAAAigMAAAAA&#10;" path="m360,1050r,-851l,,,1050r360,xe" fillcolor="#ed1c24" stroked="f">
                  <v:path arrowok="t" o:connecttype="custom" o:connectlocs="360,11906;360,11055;0,10856;0,11906;360,11906" o:connectangles="0,0,0,0,0"/>
                </v:shape>
                <v:shape id="Freeform 334" o:spid="_x0000_s1030" style="position:absolute;left:16478;top:10496;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x8YA&#10;AADcAAAADwAAAGRycy9kb3ducmV2LnhtbESPT2sCMRTE7wW/Q3hCL0WziqhsjSKi6MEe/Hd/3bzu&#10;Lt28rEm6rn76plDwOMzMb5jZojWVaMj50rKCQT8BQZxZXXKu4Hza9KYgfEDWWFkmBXfysJh3XmaY&#10;anvjAzXHkIsIYZ+igiKEOpXSZwUZ9H1bE0fvyzqDIUqXS+3wFuGmksMkGUuDJceFAmtaFZR9H3+M&#10;grfT5+axzrZrWY7b60ft9pdR45V67bbLdxCB2vAM/7d3WsFkMoS/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Nx8YAAADcAAAADwAAAAAAAAAAAAAAAACYAgAAZHJz&#10;L2Rvd25yZXYueG1sUEsFBgAAAAAEAAQA9QAAAIsDAAAAAA==&#10;" path="m360,520r,-321l,,,316,360,520xe" fillcolor="#00a650" stroked="f">
                  <v:path arrowok="t" o:connecttype="custom" o:connectlocs="360,11016;360,10695;0,10496;0,10812;360,11016" o:connectangles="0,0,0,0,0"/>
                </v:shape>
                <v:shape id="Freeform 333" o:spid="_x0000_s1031" style="position:absolute;left:16478;top:10135;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cqsUA&#10;AADcAAAADwAAAGRycy9kb3ducmV2LnhtbESPUWvCMBSF3wf7D+EO9jbTKajrjCIDRRjC1g2fr821&#10;KWtuShLb+u+NMPDxcM75DmexGmwjOvKhdqzgdZSBIC6drrlS8PuzeZmDCBFZY+OYFFwowGr5+LDA&#10;XLuev6krYiUShEOOCkyMbS5lKA1ZDCPXEifv5LzFmKSvpPbYJ7ht5DjLptJizWnBYEsfhsq/4mwV&#10;nD7nX/2aO3N88/tut70cztt+rNTz07B+BxFpiPfwf3unFcxmE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JyqxQAAANwAAAAPAAAAAAAAAAAAAAAAAJgCAABkcnMv&#10;ZG93bnJldi54bWxQSwUGAAAAAAQABAD1AAAAigMAAAAA&#10;" path="m360,520r,-321l,,,316,360,520xe" fillcolor="#a7a9ac" stroked="f">
                  <v:path arrowok="t" o:connecttype="custom" o:connectlocs="360,10655;360,10334;0,10135;0,10451;360,10655" o:connectangles="0,0,0,0,0"/>
                </v:shape>
                <w10:wrap anchorx="page" anchory="page"/>
              </v:group>
            </w:pict>
          </mc:Fallback>
        </mc:AlternateContent>
      </w:r>
      <w:r w:rsidRPr="00DE0EF1">
        <w:rPr>
          <w:noProof/>
        </w:rPr>
        <mc:AlternateContent>
          <mc:Choice Requires="wps">
            <w:drawing>
              <wp:anchor distT="0" distB="0" distL="114300" distR="114300" simplePos="0" relativeHeight="251517440" behindDoc="0" locked="0" layoutInCell="1" allowOverlap="1" wp14:anchorId="0EAF8180" wp14:editId="4340808C">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8682" w14:textId="4A13EEB1" w:rsidR="003646FE" w:rsidRDefault="003646FE">
                            <w:pPr>
                              <w:spacing w:before="20"/>
                              <w:ind w:left="20"/>
                              <w:rPr>
                                <w:rFonts w:ascii="Myriad Pro"/>
                                <w:sz w:val="23"/>
                              </w:rPr>
                            </w:pPr>
                            <w:r>
                              <w:rPr>
                                <w:rFonts w:ascii="Myriad Pro"/>
                                <w:color w:val="231F20"/>
                                <w:sz w:val="23"/>
                              </w:rPr>
                              <w:t>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AF8180" id="Text Box 327" o:spid="_x0000_s1028" type="#_x0000_t202" style="position:absolute;margin-left:19pt;margin-top:540.75pt;width:15.85pt;height:13.8pt;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" filled="f" stroked="f">
                <v:textbox style="layout-flow:vertical" inset="0,0,0,0">
                  <w:txbxContent>
                    <w:p w14:paraId="67368682" w14:textId="4A13EEB1" w:rsidR="003646FE" w:rsidRDefault="003646FE">
                      <w:pPr>
                        <w:spacing w:before="20"/>
                        <w:ind w:left="20"/>
                        <w:rPr>
                          <w:rFonts w:ascii="Myriad Pro"/>
                          <w:sz w:val="23"/>
                        </w:rPr>
                      </w:pPr>
                      <w:r>
                        <w:rPr>
                          <w:rFonts w:ascii="Myriad Pro"/>
                          <w:color w:val="231F20"/>
                          <w:sz w:val="23"/>
                        </w:rPr>
                        <w:t>4</w:t>
                      </w:r>
                    </w:p>
                  </w:txbxContent>
                </v:textbox>
                <w10:wrap anchorx="page" anchory="page"/>
              </v:shape>
            </w:pict>
          </mc:Fallback>
        </mc:AlternateContent>
      </w:r>
      <w:r w:rsidR="00D1265E">
        <w:rPr>
          <w:b/>
          <w:color w:val="231F20"/>
        </w:rPr>
        <w:t xml:space="preserve"> </w:t>
      </w:r>
      <w:r w:rsidR="00D1265E" w:rsidRPr="00D1265E">
        <w:rPr>
          <w:b/>
          <w:color w:val="231F20"/>
        </w:rPr>
        <w:t>FORM OF TENDER SECURITY-[Option 1–Demand Bank Guarantee</w:t>
      </w:r>
      <w:r w:rsidR="00D1265E" w:rsidRPr="00D1265E">
        <w:rPr>
          <w:b/>
        </w:rPr>
        <w:t xml:space="preserve">]  </w:t>
      </w:r>
    </w:p>
    <w:p w14:paraId="206B7639" w14:textId="77777777" w:rsidR="00D1265E" w:rsidRPr="00D1265E" w:rsidRDefault="00D1265E" w:rsidP="00D1265E">
      <w:pPr>
        <w:pStyle w:val="BodyText"/>
        <w:spacing w:before="1"/>
        <w:rPr>
          <w:b/>
        </w:rPr>
      </w:pPr>
    </w:p>
    <w:p w14:paraId="55A338CE" w14:textId="0744A327" w:rsidR="00D1265E" w:rsidRPr="00D1265E" w:rsidRDefault="00D1265E" w:rsidP="00D1265E">
      <w:pPr>
        <w:pStyle w:val="Heading6"/>
        <w:tabs>
          <w:tab w:val="left" w:pos="6860"/>
          <w:tab w:val="left" w:pos="6930"/>
          <w:tab w:val="left" w:pos="6967"/>
        </w:tabs>
        <w:spacing w:line="302" w:lineRule="auto"/>
        <w:ind w:left="156" w:right="3678"/>
        <w:rPr>
          <w:b w:val="0"/>
          <w:i w:val="0"/>
        </w:rPr>
      </w:pPr>
      <w:r w:rsidRPr="00D1265E">
        <w:rPr>
          <w:i w:val="0"/>
          <w:color w:val="231F20"/>
        </w:rPr>
        <w:t>Beneﬁciary:</w:t>
      </w:r>
      <w:r w:rsidRPr="00D1265E">
        <w:rPr>
          <w:i w:val="0"/>
          <w:color w:val="231F20"/>
          <w:u w:val="single" w:color="221E1F"/>
        </w:rPr>
        <w:tab/>
      </w:r>
      <w:r w:rsidRPr="00D1265E">
        <w:rPr>
          <w:i w:val="0"/>
          <w:color w:val="231F20"/>
          <w:u w:val="single" w:color="221E1F"/>
        </w:rPr>
        <w:tab/>
      </w:r>
      <w:r w:rsidRPr="00D1265E">
        <w:rPr>
          <w:i w:val="0"/>
          <w:color w:val="231F20"/>
        </w:rPr>
        <w:t xml:space="preserve"> Request for</w:t>
      </w:r>
      <w:r w:rsidRPr="00D1265E">
        <w:rPr>
          <w:i w:val="0"/>
          <w:color w:val="231F20"/>
          <w:spacing w:val="-3"/>
        </w:rPr>
        <w:t xml:space="preserve">Tenders </w:t>
      </w:r>
      <w:r w:rsidRPr="00D1265E">
        <w:rPr>
          <w:i w:val="0"/>
          <w:color w:val="231F20"/>
        </w:rPr>
        <w:t>No:</w:t>
      </w:r>
      <w:r w:rsidRPr="00D1265E">
        <w:rPr>
          <w:b w:val="0"/>
          <w:i w:val="0"/>
          <w:color w:val="231F20"/>
          <w:u w:val="single" w:color="221E1F"/>
        </w:rPr>
        <w:tab/>
      </w:r>
      <w:r w:rsidRPr="00D1265E">
        <w:rPr>
          <w:i w:val="0"/>
          <w:color w:val="231F20"/>
        </w:rPr>
        <w:t>Date:</w:t>
      </w:r>
      <w:r w:rsidRPr="00D1265E">
        <w:rPr>
          <w:i w:val="0"/>
          <w:color w:val="231F20"/>
          <w:u w:val="single" w:color="221E1F"/>
        </w:rPr>
        <w:tab/>
      </w:r>
      <w:r w:rsidRPr="00D1265E">
        <w:rPr>
          <w:i w:val="0"/>
          <w:color w:val="231F20"/>
          <w:u w:val="single" w:color="221E1F"/>
        </w:rPr>
        <w:tab/>
      </w:r>
      <w:r w:rsidRPr="00D1265E">
        <w:rPr>
          <w:i w:val="0"/>
          <w:color w:val="231F20"/>
          <w:u w:val="single" w:color="221E1F"/>
        </w:rPr>
        <w:tab/>
      </w:r>
      <w:r w:rsidRPr="00D1265E">
        <w:rPr>
          <w:i w:val="0"/>
          <w:color w:val="231F20"/>
        </w:rPr>
        <w:t xml:space="preserve"> TENDER GUARANTEE No.:</w:t>
      </w:r>
      <w:r w:rsidRPr="00D1265E">
        <w:rPr>
          <w:b w:val="0"/>
          <w:i w:val="0"/>
          <w:color w:val="231F20"/>
          <w:u w:val="single" w:color="221E1F"/>
        </w:rPr>
        <w:tab/>
      </w:r>
      <w:r w:rsidRPr="00D1265E">
        <w:rPr>
          <w:b w:val="0"/>
          <w:i w:val="0"/>
          <w:color w:val="231F20"/>
          <w:u w:val="single" w:color="221E1F"/>
        </w:rPr>
        <w:tab/>
      </w:r>
      <w:r w:rsidRPr="00D1265E">
        <w:rPr>
          <w:b w:val="0"/>
          <w:i w:val="0"/>
          <w:color w:val="231F20"/>
          <w:u w:val="single" w:color="221E1F"/>
        </w:rPr>
        <w:tab/>
      </w:r>
    </w:p>
    <w:p w14:paraId="71C71757" w14:textId="77777777" w:rsidR="00D1265E" w:rsidRPr="00D1265E" w:rsidRDefault="00D1265E" w:rsidP="00D1265E">
      <w:pPr>
        <w:tabs>
          <w:tab w:val="left" w:pos="6991"/>
        </w:tabs>
        <w:spacing w:before="3"/>
        <w:ind w:left="156"/>
      </w:pPr>
      <w:r w:rsidRPr="00D1265E">
        <w:rPr>
          <w:b/>
          <w:color w:val="231F20"/>
        </w:rPr>
        <w:t xml:space="preserve">Guarantor: </w:t>
      </w:r>
      <w:r w:rsidRPr="00D1265E">
        <w:rPr>
          <w:color w:val="231F20"/>
          <w:u w:val="single" w:color="221E1F"/>
        </w:rPr>
        <w:tab/>
      </w:r>
    </w:p>
    <w:p w14:paraId="7DD76302" w14:textId="77777777" w:rsidR="00D1265E" w:rsidRPr="00D1265E" w:rsidRDefault="00D1265E" w:rsidP="00D1265E">
      <w:pPr>
        <w:pStyle w:val="BodyText"/>
        <w:spacing w:before="2"/>
      </w:pPr>
    </w:p>
    <w:p w14:paraId="4AFE2E0D" w14:textId="77777777" w:rsidR="00D1265E" w:rsidRDefault="00D1265E" w:rsidP="000A7EA1">
      <w:pPr>
        <w:pStyle w:val="ListParagraph"/>
        <w:numPr>
          <w:ilvl w:val="0"/>
          <w:numId w:val="86"/>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(here inafter called "the Applicant") has submitted or</w:t>
      </w:r>
      <w:r>
        <w:rPr>
          <w:color w:val="231F20"/>
        </w:rPr>
        <w:t xml:space="preserve">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14:paraId="143978F9" w14:textId="77777777" w:rsidR="00D1265E" w:rsidRDefault="00D1265E" w:rsidP="00D1265E">
      <w:pPr>
        <w:pStyle w:val="BodyText"/>
        <w:spacing w:before="11"/>
        <w:rPr>
          <w:sz w:val="35"/>
        </w:rPr>
      </w:pPr>
    </w:p>
    <w:p w14:paraId="7BE2B089" w14:textId="77777777" w:rsidR="00D1265E" w:rsidRDefault="00D1265E" w:rsidP="000A7EA1">
      <w:pPr>
        <w:pStyle w:val="ListParagraph"/>
        <w:numPr>
          <w:ilvl w:val="0"/>
          <w:numId w:val="86"/>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14:paraId="429B6DEE" w14:textId="77777777" w:rsidR="00D1265E" w:rsidRDefault="00D1265E" w:rsidP="00D1265E">
      <w:pPr>
        <w:pStyle w:val="BodyText"/>
        <w:spacing w:before="10"/>
        <w:rPr>
          <w:sz w:val="35"/>
        </w:rPr>
      </w:pPr>
    </w:p>
    <w:p w14:paraId="5FD52E88" w14:textId="77777777" w:rsidR="00D1265E" w:rsidRDefault="00D1265E" w:rsidP="000A7EA1">
      <w:pPr>
        <w:pStyle w:val="ListParagraph"/>
        <w:numPr>
          <w:ilvl w:val="0"/>
          <w:numId w:val="86"/>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14:paraId="106706E7" w14:textId="77777777" w:rsidR="00D1265E" w:rsidRDefault="00D1265E" w:rsidP="00D1265E">
      <w:pPr>
        <w:pStyle w:val="BodyText"/>
        <w:rPr>
          <w:sz w:val="36"/>
        </w:rPr>
      </w:pPr>
    </w:p>
    <w:p w14:paraId="5B808A2F" w14:textId="77777777" w:rsidR="00D1265E" w:rsidRDefault="00D1265E" w:rsidP="00D1265E">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14:paraId="6D4204BD" w14:textId="77777777" w:rsidR="00D1265E" w:rsidRDefault="00D1265E" w:rsidP="00D1265E">
      <w:pPr>
        <w:pStyle w:val="BodyText"/>
        <w:spacing w:before="10"/>
        <w:rPr>
          <w:sz w:val="35"/>
        </w:rPr>
      </w:pPr>
    </w:p>
    <w:p w14:paraId="18BCB46F" w14:textId="77777777" w:rsidR="00D1265E" w:rsidRDefault="00D1265E" w:rsidP="00D1265E">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14:paraId="1A62BDD9" w14:textId="77777777" w:rsidR="00D1265E" w:rsidRDefault="00D1265E" w:rsidP="00D1265E">
      <w:pPr>
        <w:pStyle w:val="BodyText"/>
        <w:spacing w:before="10"/>
        <w:rPr>
          <w:sz w:val="35"/>
        </w:rPr>
      </w:pPr>
    </w:p>
    <w:p w14:paraId="5919F829" w14:textId="77777777" w:rsidR="00D1265E" w:rsidRDefault="00D1265E" w:rsidP="000A7EA1">
      <w:pPr>
        <w:pStyle w:val="ListParagraph"/>
        <w:numPr>
          <w:ilvl w:val="0"/>
          <w:numId w:val="86"/>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14:paraId="54521DED" w14:textId="77777777" w:rsidR="00D1265E" w:rsidRDefault="00D1265E" w:rsidP="00D1265E">
      <w:pPr>
        <w:pStyle w:val="BodyText"/>
        <w:rPr>
          <w:sz w:val="36"/>
        </w:rPr>
      </w:pPr>
    </w:p>
    <w:p w14:paraId="6D52EF8D" w14:textId="2B59E65E" w:rsidR="00D1265E" w:rsidRDefault="00D1265E" w:rsidP="000A7EA1">
      <w:pPr>
        <w:pStyle w:val="ListParagraph"/>
        <w:numPr>
          <w:ilvl w:val="0"/>
          <w:numId w:val="86"/>
        </w:numPr>
        <w:tabs>
          <w:tab w:val="left" w:pos="546"/>
        </w:tabs>
        <w:spacing w:line="230" w:lineRule="auto"/>
        <w:ind w:left="565" w:right="307" w:hanging="410"/>
        <w:jc w:val="both"/>
      </w:pPr>
      <w:r>
        <w:rPr>
          <w:color w:val="231F20"/>
        </w:rPr>
        <w:t>Consequently, any demand for payment under this guarantee must be received by us at the ofﬁce indicated above on</w:t>
      </w:r>
      <w:r w:rsidR="00302475">
        <w:rPr>
          <w:color w:val="231F20"/>
        </w:rPr>
        <w:t xml:space="preserve"> </w:t>
      </w:r>
      <w:r>
        <w:rPr>
          <w:color w:val="231F20"/>
        </w:rPr>
        <w:t>or before that date.</w:t>
      </w:r>
    </w:p>
    <w:p w14:paraId="21BCE7FD" w14:textId="77777777" w:rsidR="00D1265E" w:rsidRDefault="00D1265E" w:rsidP="00D1265E">
      <w:pPr>
        <w:pStyle w:val="BodyText"/>
        <w:rPr>
          <w:sz w:val="20"/>
        </w:rPr>
      </w:pPr>
    </w:p>
    <w:p w14:paraId="671CA0CF" w14:textId="77777777" w:rsidR="00D1265E" w:rsidRDefault="00D1265E" w:rsidP="00D1265E">
      <w:pPr>
        <w:pStyle w:val="BodyText"/>
        <w:rPr>
          <w:sz w:val="20"/>
        </w:rPr>
      </w:pPr>
    </w:p>
    <w:p w14:paraId="5052257A" w14:textId="77777777" w:rsidR="00D1265E" w:rsidRDefault="00D1265E" w:rsidP="00D1265E">
      <w:pPr>
        <w:pStyle w:val="BodyText"/>
        <w:rPr>
          <w:sz w:val="20"/>
        </w:rPr>
      </w:pPr>
    </w:p>
    <w:p w14:paraId="7A7491F5" w14:textId="27F8F428" w:rsidR="00D1265E" w:rsidRDefault="00D1265E" w:rsidP="00D1265E">
      <w:pPr>
        <w:pStyle w:val="BodyText"/>
        <w:spacing w:before="8"/>
        <w:rPr>
          <w:sz w:val="21"/>
        </w:rPr>
      </w:pPr>
      <w:r>
        <w:rPr>
          <w:noProof/>
        </w:rPr>
        <mc:AlternateContent>
          <mc:Choice Requires="wps">
            <w:drawing>
              <wp:anchor distT="4294967293" distB="4294967293" distL="0" distR="0" simplePos="0" relativeHeight="251730432" behindDoc="0" locked="0" layoutInCell="1" allowOverlap="1" wp14:anchorId="2435279D" wp14:editId="5B8F6A96">
                <wp:simplePos x="0" y="0"/>
                <wp:positionH relativeFrom="page">
                  <wp:posOffset>791210</wp:posOffset>
                </wp:positionH>
                <wp:positionV relativeFrom="paragraph">
                  <wp:posOffset>187959</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FD57DB" id="Straight Connector 9" o:spid="_x0000_s1026" style="position:absolute;z-index:25173043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" strokecolor="#221e1f" strokeweight=".24447mm">
                <w10:wrap type="topAndBottom" anchorx="page"/>
              </v:line>
            </w:pict>
          </mc:Fallback>
        </mc:AlternateContent>
      </w:r>
    </w:p>
    <w:p w14:paraId="65105FA2" w14:textId="77777777" w:rsidR="00D1265E" w:rsidRDefault="00D1265E" w:rsidP="00D1265E">
      <w:pPr>
        <w:spacing w:before="37"/>
        <w:ind w:left="545"/>
        <w:rPr>
          <w:i/>
        </w:rPr>
      </w:pPr>
      <w:r>
        <w:rPr>
          <w:i/>
          <w:color w:val="231F20"/>
        </w:rPr>
        <w:t>[signature(s)]</w:t>
      </w:r>
    </w:p>
    <w:p w14:paraId="4031BEF7" w14:textId="77777777" w:rsidR="00D1265E" w:rsidRDefault="00D1265E" w:rsidP="00D1265E">
      <w:pPr>
        <w:sectPr w:rsidR="00D1265E">
          <w:headerReference w:type="even" r:id="rId29"/>
          <w:footerReference w:type="even" r:id="rId30"/>
          <w:pgSz w:w="11910" w:h="16840"/>
          <w:pgMar w:top="360" w:right="540" w:bottom="620" w:left="700" w:header="0" w:footer="433" w:gutter="0"/>
          <w:cols w:space="720"/>
        </w:sectPr>
      </w:pPr>
    </w:p>
    <w:p w14:paraId="4F77DFE6" w14:textId="77777777" w:rsidR="00D1265E" w:rsidRDefault="00D1265E" w:rsidP="00D1265E">
      <w:pPr>
        <w:pStyle w:val="BodyText"/>
        <w:spacing w:before="6"/>
        <w:rPr>
          <w:i/>
          <w:sz w:val="27"/>
        </w:rPr>
      </w:pPr>
    </w:p>
    <w:p w14:paraId="44D5500C" w14:textId="77777777" w:rsidR="00D1265E" w:rsidRDefault="00D1265E" w:rsidP="00D1265E">
      <w:pPr>
        <w:jc w:val="both"/>
        <w:rPr>
          <w:b/>
        </w:rPr>
      </w:pPr>
    </w:p>
    <w:p w14:paraId="466CBFDD" w14:textId="77777777" w:rsidR="00D1265E" w:rsidRDefault="00D1265E" w:rsidP="00D1265E">
      <w:pPr>
        <w:jc w:val="both"/>
        <w:rPr>
          <w:b/>
        </w:rPr>
      </w:pPr>
    </w:p>
    <w:p w14:paraId="32E77512" w14:textId="77777777" w:rsidR="00302475" w:rsidRPr="00324F14" w:rsidRDefault="00302475" w:rsidP="00302475">
      <w:pPr>
        <w:pStyle w:val="Heading4"/>
        <w:spacing w:before="169"/>
        <w:ind w:left="841"/>
        <w:rPr>
          <w:b/>
          <w:i/>
          <w:sz w:val="22"/>
          <w:szCs w:val="22"/>
        </w:rPr>
      </w:pPr>
      <w:r w:rsidRPr="00324F14">
        <w:rPr>
          <w:b/>
          <w:i/>
          <w:color w:val="231F20"/>
          <w:sz w:val="22"/>
          <w:szCs w:val="22"/>
        </w:rPr>
        <w:t>Note: All italicized text is for use in preparing this form and shall be deleted from the ﬁnal product.</w:t>
      </w:r>
    </w:p>
    <w:p w14:paraId="748313F8" w14:textId="77777777" w:rsidR="00302475" w:rsidRPr="00324F14" w:rsidRDefault="00302475" w:rsidP="00302475">
      <w:pPr>
        <w:ind w:right="288"/>
        <w:jc w:val="both"/>
        <w:rPr>
          <w:b/>
          <w:i/>
        </w:rPr>
        <w:sectPr w:rsidR="00302475" w:rsidRPr="00324F14" w:rsidSect="00044FF4">
          <w:type w:val="continuous"/>
          <w:pgSz w:w="11910" w:h="16840"/>
          <w:pgMar w:top="360" w:right="540" w:bottom="620" w:left="700" w:header="0" w:footer="433" w:gutter="0"/>
          <w:cols w:space="720"/>
        </w:sectPr>
      </w:pPr>
    </w:p>
    <w:p w14:paraId="55096384" w14:textId="77777777" w:rsidR="00D1265E" w:rsidRDefault="00D1265E" w:rsidP="00D1265E">
      <w:pPr>
        <w:jc w:val="both"/>
        <w:rPr>
          <w:b/>
        </w:rPr>
      </w:pPr>
    </w:p>
    <w:p w14:paraId="643B9DCF" w14:textId="77777777" w:rsidR="00D1265E" w:rsidRDefault="00D1265E" w:rsidP="00D1265E">
      <w:pPr>
        <w:jc w:val="both"/>
        <w:rPr>
          <w:b/>
        </w:rPr>
      </w:pPr>
    </w:p>
    <w:p w14:paraId="5E220CC0" w14:textId="77777777" w:rsidR="00D1265E" w:rsidRDefault="00D1265E" w:rsidP="00D1265E">
      <w:pPr>
        <w:jc w:val="both"/>
        <w:rPr>
          <w:b/>
        </w:rPr>
      </w:pPr>
    </w:p>
    <w:p w14:paraId="5B5019EF" w14:textId="77777777" w:rsidR="00D1265E" w:rsidRDefault="00D1265E" w:rsidP="00D1265E">
      <w:pPr>
        <w:jc w:val="both"/>
        <w:rPr>
          <w:b/>
        </w:rPr>
      </w:pPr>
    </w:p>
    <w:p w14:paraId="2AFFCD27" w14:textId="77777777" w:rsidR="00D1265E" w:rsidRDefault="00D1265E" w:rsidP="00D1265E">
      <w:pPr>
        <w:jc w:val="both"/>
        <w:rPr>
          <w:b/>
        </w:rPr>
      </w:pPr>
    </w:p>
    <w:p w14:paraId="326E1727" w14:textId="77777777" w:rsidR="00D1265E" w:rsidRDefault="00D1265E" w:rsidP="00D1265E">
      <w:pPr>
        <w:jc w:val="both"/>
        <w:rPr>
          <w:b/>
        </w:rPr>
      </w:pPr>
    </w:p>
    <w:p w14:paraId="447AFFAB" w14:textId="77777777" w:rsidR="00D1265E" w:rsidRDefault="00D1265E" w:rsidP="00D1265E">
      <w:pPr>
        <w:jc w:val="both"/>
        <w:rPr>
          <w:b/>
        </w:rPr>
      </w:pPr>
    </w:p>
    <w:p w14:paraId="3DAF2E6B" w14:textId="77777777" w:rsidR="00D1265E" w:rsidRDefault="00D1265E" w:rsidP="00D1265E">
      <w:pPr>
        <w:jc w:val="both"/>
        <w:rPr>
          <w:b/>
        </w:rPr>
      </w:pPr>
    </w:p>
    <w:p w14:paraId="04949CE9" w14:textId="77777777" w:rsidR="00D1265E" w:rsidRDefault="00D1265E" w:rsidP="00D1265E">
      <w:pPr>
        <w:jc w:val="both"/>
        <w:rPr>
          <w:b/>
        </w:rPr>
      </w:pPr>
    </w:p>
    <w:p w14:paraId="5454488C" w14:textId="77777777" w:rsidR="00D1265E" w:rsidRDefault="00D1265E" w:rsidP="00D1265E">
      <w:pPr>
        <w:jc w:val="both"/>
        <w:rPr>
          <w:b/>
        </w:rPr>
      </w:pPr>
    </w:p>
    <w:p w14:paraId="406FFBA6" w14:textId="77777777" w:rsidR="00D1265E" w:rsidRDefault="00D1265E" w:rsidP="00D1265E">
      <w:pPr>
        <w:jc w:val="both"/>
        <w:rPr>
          <w:b/>
        </w:rPr>
      </w:pPr>
    </w:p>
    <w:p w14:paraId="2315F283" w14:textId="77777777" w:rsidR="00D1265E" w:rsidRDefault="00D1265E" w:rsidP="00D1265E">
      <w:pPr>
        <w:jc w:val="both"/>
        <w:rPr>
          <w:b/>
        </w:rPr>
      </w:pPr>
    </w:p>
    <w:p w14:paraId="1C0551F3" w14:textId="77777777" w:rsidR="00D1265E" w:rsidRDefault="00D1265E" w:rsidP="00D1265E">
      <w:pPr>
        <w:jc w:val="both"/>
        <w:rPr>
          <w:b/>
        </w:rPr>
      </w:pPr>
    </w:p>
    <w:p w14:paraId="1325A043" w14:textId="77777777" w:rsidR="00D1265E" w:rsidRPr="007C7F17" w:rsidRDefault="00D1265E" w:rsidP="00D1265E">
      <w:pPr>
        <w:jc w:val="both"/>
        <w:rPr>
          <w:b/>
        </w:rPr>
      </w:pPr>
      <w:r w:rsidRPr="007C7F17">
        <w:rPr>
          <w:b/>
        </w:rPr>
        <w:t xml:space="preserve">FORMAT OF TENDER SECURITY </w:t>
      </w:r>
      <w:r>
        <w:rPr>
          <w:b/>
        </w:rPr>
        <w:t>[</w:t>
      </w:r>
      <w:r w:rsidRPr="007C7F17">
        <w:rPr>
          <w:b/>
          <w:color w:val="231F20"/>
        </w:rPr>
        <w:t>Option 2–</w:t>
      </w:r>
      <w:r>
        <w:rPr>
          <w:b/>
        </w:rPr>
        <w:t>I</w:t>
      </w:r>
      <w:r w:rsidRPr="007C7F17">
        <w:rPr>
          <w:b/>
        </w:rPr>
        <w:t>nsurance Guarantee</w:t>
      </w:r>
      <w:r>
        <w:rPr>
          <w:b/>
        </w:rPr>
        <w:t>]</w:t>
      </w:r>
      <w:r w:rsidRPr="007C7F17">
        <w:rPr>
          <w:b/>
        </w:rPr>
        <w:t xml:space="preserve">  </w:t>
      </w:r>
    </w:p>
    <w:p w14:paraId="2581DAAC" w14:textId="77777777" w:rsidR="00D1265E" w:rsidRDefault="00D1265E" w:rsidP="00D1265E">
      <w:pPr>
        <w:jc w:val="both"/>
        <w:rPr>
          <w:sz w:val="28"/>
          <w:szCs w:val="28"/>
        </w:rPr>
      </w:pPr>
    </w:p>
    <w:p w14:paraId="01AEB209" w14:textId="77777777" w:rsidR="00D1265E" w:rsidRDefault="00D1265E" w:rsidP="00D1265E">
      <w:pPr>
        <w:jc w:val="both"/>
        <w:rPr>
          <w:b/>
          <w:color w:val="231F20"/>
          <w:u w:val="single" w:color="221E1F"/>
        </w:rPr>
      </w:pPr>
      <w:r w:rsidRPr="00777233">
        <w:rPr>
          <w:b/>
          <w:color w:val="231F20"/>
        </w:rPr>
        <w:t xml:space="preserve">TENDER GUARANTEE No.:  </w:t>
      </w:r>
      <w:r w:rsidRPr="00777233">
        <w:rPr>
          <w:b/>
          <w:color w:val="231F20"/>
          <w:w w:val="400"/>
          <w:u w:val="single" w:color="221E1F"/>
        </w:rPr>
        <w:t xml:space="preserve">  </w:t>
      </w:r>
      <w:r w:rsidRPr="00777233">
        <w:rPr>
          <w:b/>
          <w:color w:val="231F20"/>
          <w:u w:val="single" w:color="221E1F"/>
        </w:rPr>
        <w:tab/>
      </w:r>
    </w:p>
    <w:p w14:paraId="25F0A391" w14:textId="77777777" w:rsidR="00D1265E" w:rsidRDefault="00D1265E" w:rsidP="00D1265E">
      <w:pPr>
        <w:jc w:val="both"/>
        <w:rPr>
          <w:b/>
          <w:color w:val="231F20"/>
          <w:u w:val="single" w:color="221E1F"/>
        </w:rPr>
      </w:pPr>
    </w:p>
    <w:p w14:paraId="1BBFB02C" w14:textId="77777777" w:rsidR="00D1265E" w:rsidRPr="00777233" w:rsidRDefault="00D1265E" w:rsidP="00D1265E">
      <w:pPr>
        <w:jc w:val="both"/>
        <w:rPr>
          <w:b/>
          <w:color w:val="231F20"/>
          <w:u w:val="single" w:color="221E1F"/>
        </w:rPr>
      </w:pPr>
    </w:p>
    <w:p w14:paraId="23D63ED5" w14:textId="77777777" w:rsidR="00D1265E" w:rsidRPr="00777233" w:rsidRDefault="00D1265E" w:rsidP="00D1265E">
      <w:pPr>
        <w:pStyle w:val="ListParagraph"/>
        <w:numPr>
          <w:ilvl w:val="0"/>
          <w:numId w:val="40"/>
        </w:numPr>
        <w:ind w:left="682"/>
        <w:jc w:val="both"/>
      </w:pPr>
      <w:r w:rsidRPr="00777233">
        <w:t>Whereas ………… [</w:t>
      </w:r>
      <w:r w:rsidRPr="00777233">
        <w:rPr>
          <w:i/>
          <w:iCs/>
        </w:rPr>
        <w:t>Name of the tenderer]</w:t>
      </w:r>
      <w:r w:rsidRPr="00777233">
        <w:tab/>
        <w:t>(hereinafter called “the tenderer”) has submitted its tender dated ……… [</w:t>
      </w:r>
      <w:r w:rsidRPr="00777233">
        <w:rPr>
          <w:i/>
          <w:iCs/>
        </w:rPr>
        <w:t>Date of submission of tender]</w:t>
      </w:r>
      <w:r w:rsidRPr="00777233">
        <w:t xml:space="preserve"> for the …………… </w:t>
      </w:r>
      <w:r w:rsidRPr="00777233">
        <w:rPr>
          <w:i/>
          <w:iCs/>
        </w:rPr>
        <w:t>[Name and/or description of the tender]</w:t>
      </w:r>
      <w:r w:rsidRPr="00777233">
        <w:t xml:space="preserve"> (hereinafter called “the Tender”) </w:t>
      </w:r>
      <w:r w:rsidRPr="00777233">
        <w:rPr>
          <w:color w:val="231F20"/>
        </w:rPr>
        <w:t>for  the  execution  of</w:t>
      </w:r>
      <w:r w:rsidRPr="00777233">
        <w:rPr>
          <w:color w:val="231F20"/>
          <w:u w:val="single" w:color="221E1F"/>
        </w:rPr>
        <w:t xml:space="preserve">  </w:t>
      </w:r>
      <w:r w:rsidRPr="00777233">
        <w:rPr>
          <w:color w:val="231F20"/>
          <w:u w:val="single" w:color="221E1F"/>
        </w:rPr>
        <w:tab/>
      </w:r>
      <w:r w:rsidRPr="00777233">
        <w:rPr>
          <w:color w:val="231F20"/>
        </w:rPr>
        <w:t>under  Request  for  Tenders  No.</w:t>
      </w:r>
      <w:r w:rsidRPr="00777233">
        <w:rPr>
          <w:color w:val="231F20"/>
          <w:u w:val="single" w:color="221E1F"/>
        </w:rPr>
        <w:t xml:space="preserve">  </w:t>
      </w:r>
      <w:r w:rsidRPr="00777233">
        <w:rPr>
          <w:color w:val="231F20"/>
          <w:u w:val="single" w:color="221E1F"/>
        </w:rPr>
        <w:tab/>
      </w:r>
      <w:r w:rsidRPr="00777233">
        <w:rPr>
          <w:color w:val="231F20"/>
          <w:u w:val="single" w:color="221E1F"/>
        </w:rPr>
        <w:tab/>
      </w:r>
      <w:r w:rsidRPr="00777233">
        <w:rPr>
          <w:color w:val="231F20"/>
        </w:rPr>
        <w:t>(“the ITT”).</w:t>
      </w:r>
    </w:p>
    <w:p w14:paraId="6D3549B8" w14:textId="77777777" w:rsidR="00D1265E" w:rsidRPr="00777233" w:rsidRDefault="00D1265E" w:rsidP="00D1265E">
      <w:pPr>
        <w:pStyle w:val="ListParagraph"/>
        <w:tabs>
          <w:tab w:val="left" w:pos="678"/>
        </w:tabs>
        <w:ind w:left="0" w:firstLine="0"/>
        <w:jc w:val="both"/>
        <w:rPr>
          <w:color w:val="231F20"/>
        </w:rPr>
      </w:pPr>
    </w:p>
    <w:p w14:paraId="3059F79A" w14:textId="77777777" w:rsidR="00D1265E" w:rsidRPr="00777233" w:rsidRDefault="00D1265E" w:rsidP="00D1265E">
      <w:pPr>
        <w:pStyle w:val="ListParagraph"/>
        <w:numPr>
          <w:ilvl w:val="0"/>
          <w:numId w:val="40"/>
        </w:numPr>
        <w:ind w:left="682"/>
        <w:jc w:val="both"/>
      </w:pPr>
      <w:r w:rsidRPr="00777233">
        <w:t>KNOW ALL PEOPLE by these presents that WE ………………… of ………… [</w:t>
      </w:r>
      <w:r w:rsidRPr="00777233">
        <w:rPr>
          <w:b/>
        </w:rPr>
        <w:t>Name of Insurance Company</w:t>
      </w:r>
      <w:r w:rsidRPr="00777233">
        <w:t>] having our registered office at …………… (hereinafter called “the Guarantor”), are bound unto …………….. [</w:t>
      </w:r>
      <w:r w:rsidRPr="00777233">
        <w:rPr>
          <w:i/>
          <w:iCs/>
        </w:rPr>
        <w:t>Name of Procuring Entity</w:t>
      </w:r>
      <w:r w:rsidRPr="00777233">
        <w:rPr>
          <w:iCs/>
        </w:rPr>
        <w:t>]</w:t>
      </w:r>
      <w:r w:rsidRPr="00777233">
        <w:rPr>
          <w:i/>
          <w:iCs/>
        </w:rPr>
        <w:t xml:space="preserve"> </w:t>
      </w:r>
      <w:r w:rsidRPr="00777233">
        <w:t xml:space="preserve">(hereinafter called “the </w:t>
      </w:r>
      <w:r w:rsidRPr="00777233">
        <w:tab/>
        <w:t xml:space="preserve">Procuring Entity”) in the sum of ………………… (Currency and guarantee amount) </w:t>
      </w:r>
      <w:r>
        <w:t xml:space="preserve">for which </w:t>
      </w:r>
      <w:r w:rsidRPr="00777233">
        <w:t>payment well and truly to be made to the said Procuring E</w:t>
      </w:r>
      <w:r>
        <w:t xml:space="preserve">ntity, the </w:t>
      </w:r>
      <w:r w:rsidRPr="00777233">
        <w:t xml:space="preserve">Guarantor </w:t>
      </w:r>
      <w:r>
        <w:t>binds itself, its successors and</w:t>
      </w:r>
      <w:r w:rsidRPr="00777233">
        <w:t xml:space="preserve"> assigns</w:t>
      </w:r>
      <w:r>
        <w:t>,</w:t>
      </w:r>
      <w:r w:rsidRPr="00777233">
        <w:t xml:space="preserve"> </w:t>
      </w:r>
      <w:r>
        <w:t xml:space="preserve">jointly and severally, firmly </w:t>
      </w:r>
      <w:r w:rsidRPr="00777233">
        <w:t xml:space="preserve">by these presents.  </w:t>
      </w:r>
      <w:r w:rsidRPr="00777233">
        <w:tab/>
      </w:r>
    </w:p>
    <w:p w14:paraId="067CAE2F" w14:textId="77777777" w:rsidR="00D1265E" w:rsidRPr="00777233" w:rsidRDefault="00D1265E" w:rsidP="00D1265E">
      <w:pPr>
        <w:jc w:val="both"/>
      </w:pPr>
    </w:p>
    <w:p w14:paraId="7832EF60" w14:textId="77777777" w:rsidR="00D1265E" w:rsidRDefault="00D1265E" w:rsidP="00D1265E">
      <w:pPr>
        <w:jc w:val="both"/>
      </w:pPr>
      <w:r>
        <w:tab/>
      </w:r>
      <w:r w:rsidRPr="00777233">
        <w:t xml:space="preserve">Sealed with the Common Seal of the said Guarantor this ___day of </w:t>
      </w:r>
      <w:r w:rsidRPr="00777233">
        <w:rPr>
          <w:u w:val="single"/>
        </w:rPr>
        <w:t>______</w:t>
      </w:r>
      <w:r w:rsidRPr="00777233">
        <w:t xml:space="preserve"> 20 </w:t>
      </w:r>
      <w:r w:rsidRPr="00777233">
        <w:rPr>
          <w:u w:val="single"/>
        </w:rPr>
        <w:t>__</w:t>
      </w:r>
      <w:r w:rsidRPr="00777233">
        <w:t>.</w:t>
      </w:r>
    </w:p>
    <w:p w14:paraId="55163FD1" w14:textId="77777777" w:rsidR="00D1265E" w:rsidRDefault="00D1265E" w:rsidP="00D1265E">
      <w:pPr>
        <w:jc w:val="both"/>
      </w:pPr>
    </w:p>
    <w:p w14:paraId="519B1E33" w14:textId="77777777" w:rsidR="00D1265E" w:rsidRPr="00777233" w:rsidRDefault="00D1265E" w:rsidP="00D1265E">
      <w:pPr>
        <w:jc w:val="both"/>
      </w:pPr>
    </w:p>
    <w:p w14:paraId="46E26C3C" w14:textId="77777777" w:rsidR="00D1265E" w:rsidRPr="001C5554" w:rsidRDefault="00D1265E" w:rsidP="00D1265E">
      <w:pPr>
        <w:pStyle w:val="ListParagraph"/>
        <w:numPr>
          <w:ilvl w:val="0"/>
          <w:numId w:val="40"/>
        </w:numPr>
        <w:ind w:left="682"/>
        <w:jc w:val="both"/>
      </w:pPr>
      <w:r w:rsidRPr="001C5554">
        <w:rPr>
          <w:color w:val="231F20"/>
        </w:rPr>
        <w:t>NOW,  THEREFORE,  THE  CONDITION  OF  THIS  OBLIGATION  is  such  that  if the  Applicant:</w:t>
      </w:r>
    </w:p>
    <w:p w14:paraId="775F0E3D" w14:textId="77777777" w:rsidR="00D1265E" w:rsidRPr="00777233" w:rsidRDefault="00D1265E" w:rsidP="00D1265E">
      <w:pPr>
        <w:pStyle w:val="ListParagraph"/>
        <w:ind w:left="682" w:firstLine="0"/>
        <w:jc w:val="both"/>
      </w:pPr>
    </w:p>
    <w:p w14:paraId="14B22F33" w14:textId="77777777" w:rsidR="00D1265E" w:rsidRPr="001C5554" w:rsidRDefault="00D1265E" w:rsidP="00D1265E">
      <w:pPr>
        <w:pStyle w:val="ListParagraph"/>
        <w:numPr>
          <w:ilvl w:val="1"/>
          <w:numId w:val="40"/>
        </w:numPr>
        <w:tabs>
          <w:tab w:val="left" w:pos="1242"/>
          <w:tab w:val="left" w:pos="1243"/>
        </w:tabs>
        <w:ind w:hanging="352"/>
        <w:jc w:val="both"/>
      </w:pPr>
      <w:r w:rsidRPr="00777233">
        <w:rPr>
          <w:color w:val="231F20"/>
        </w:rPr>
        <w:t>has  withdrawn  its  Tender  during  the  period  of  Tender  validity  set  forth  in  the  Principal's  Letter  of  Tender  (“the  Tender  Validity  Period”),  or  any  extension  thereto  provided  by  the  Principal;  or</w:t>
      </w:r>
    </w:p>
    <w:p w14:paraId="12C986E1" w14:textId="77777777" w:rsidR="00D1265E" w:rsidRPr="00777233" w:rsidRDefault="00D1265E" w:rsidP="00D1265E">
      <w:pPr>
        <w:pStyle w:val="ListParagraph"/>
        <w:tabs>
          <w:tab w:val="left" w:pos="1242"/>
          <w:tab w:val="left" w:pos="1243"/>
        </w:tabs>
        <w:ind w:left="1252" w:firstLine="0"/>
        <w:jc w:val="both"/>
      </w:pPr>
    </w:p>
    <w:p w14:paraId="584826ED" w14:textId="77777777" w:rsidR="00D1265E" w:rsidRPr="001C5554" w:rsidRDefault="00D1265E" w:rsidP="00D1265E">
      <w:pPr>
        <w:pStyle w:val="ListParagraph"/>
        <w:numPr>
          <w:ilvl w:val="1"/>
          <w:numId w:val="40"/>
        </w:numPr>
        <w:tabs>
          <w:tab w:val="left" w:pos="1242"/>
          <w:tab w:val="left" w:pos="1243"/>
        </w:tabs>
        <w:ind w:hanging="352"/>
        <w:jc w:val="both"/>
        <w:rPr>
          <w:color w:val="231F20"/>
        </w:rPr>
      </w:pPr>
      <w:r w:rsidRPr="001C5554">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630A2CFC" w14:textId="77777777" w:rsidR="00D1265E" w:rsidRPr="00777233" w:rsidRDefault="00D1265E" w:rsidP="00D1265E">
      <w:pPr>
        <w:pStyle w:val="BodyText"/>
        <w:ind w:left="1252"/>
        <w:jc w:val="both"/>
      </w:pPr>
    </w:p>
    <w:p w14:paraId="186CA60D" w14:textId="77777777" w:rsidR="00D1265E" w:rsidRDefault="00D1265E" w:rsidP="00D1265E">
      <w:pPr>
        <w:pStyle w:val="BodyText"/>
        <w:ind w:left="691" w:hanging="10"/>
        <w:jc w:val="both"/>
        <w:rPr>
          <w:color w:val="231F20"/>
        </w:rPr>
      </w:pPr>
      <w:r w:rsidRPr="00777233">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1B2B06C8" w14:textId="77777777" w:rsidR="00D1265E" w:rsidRPr="00777233" w:rsidRDefault="00D1265E" w:rsidP="00D1265E">
      <w:pPr>
        <w:pStyle w:val="BodyText"/>
        <w:ind w:left="691" w:hanging="10"/>
        <w:jc w:val="both"/>
      </w:pPr>
    </w:p>
    <w:p w14:paraId="5CAFFA20" w14:textId="77777777" w:rsidR="00D1265E" w:rsidRPr="001C5554" w:rsidRDefault="00D1265E" w:rsidP="00D1265E">
      <w:pPr>
        <w:pStyle w:val="ListParagraph"/>
        <w:numPr>
          <w:ilvl w:val="0"/>
          <w:numId w:val="40"/>
        </w:numPr>
        <w:tabs>
          <w:tab w:val="left" w:pos="683"/>
        </w:tabs>
        <w:ind w:left="682"/>
        <w:jc w:val="both"/>
      </w:pPr>
      <w:r w:rsidRPr="00777233">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14:paraId="661B84CD" w14:textId="77777777" w:rsidR="00D1265E" w:rsidRPr="00777233" w:rsidRDefault="00D1265E" w:rsidP="00D1265E">
      <w:pPr>
        <w:pStyle w:val="ListParagraph"/>
        <w:tabs>
          <w:tab w:val="left" w:pos="683"/>
        </w:tabs>
        <w:ind w:left="682" w:firstLine="0"/>
        <w:jc w:val="both"/>
      </w:pPr>
    </w:p>
    <w:p w14:paraId="48C28AE2" w14:textId="77777777" w:rsidR="00D1265E" w:rsidRPr="00777233" w:rsidRDefault="00D1265E" w:rsidP="00D1265E">
      <w:pPr>
        <w:pStyle w:val="ListParagraph"/>
        <w:numPr>
          <w:ilvl w:val="0"/>
          <w:numId w:val="40"/>
        </w:numPr>
        <w:tabs>
          <w:tab w:val="left" w:pos="678"/>
        </w:tabs>
        <w:ind w:left="682"/>
        <w:jc w:val="both"/>
      </w:pPr>
      <w:r w:rsidRPr="00777233">
        <w:rPr>
          <w:color w:val="231F20"/>
        </w:rPr>
        <w:t>Consequently,  any  demand  for  payment  under  this  guarantee  must  be  received  by  us  at  the  ofﬁce  indicated  above  on  or  before  that  date.</w:t>
      </w:r>
    </w:p>
    <w:p w14:paraId="6A56D4D8" w14:textId="77777777" w:rsidR="00D1265E" w:rsidRPr="00777233" w:rsidRDefault="00D1265E" w:rsidP="00D1265E">
      <w:pPr>
        <w:pStyle w:val="BodyText"/>
        <w:jc w:val="both"/>
      </w:pPr>
    </w:p>
    <w:p w14:paraId="20304D05" w14:textId="77777777" w:rsidR="00D1265E" w:rsidRPr="00777233" w:rsidRDefault="00D1265E" w:rsidP="00D1265E">
      <w:pPr>
        <w:pStyle w:val="BodyText"/>
        <w:jc w:val="both"/>
      </w:pPr>
    </w:p>
    <w:p w14:paraId="78077787" w14:textId="77777777" w:rsidR="00D1265E" w:rsidRPr="00777233" w:rsidRDefault="00D1265E" w:rsidP="00D1265E">
      <w:pPr>
        <w:jc w:val="both"/>
      </w:pPr>
      <w:r w:rsidRPr="00777233">
        <w:tab/>
        <w:t>_________________________</w:t>
      </w:r>
      <w:r w:rsidRPr="00777233">
        <w:tab/>
      </w:r>
      <w:r w:rsidRPr="00777233">
        <w:tab/>
        <w:t>______________________________</w:t>
      </w:r>
    </w:p>
    <w:p w14:paraId="51817785" w14:textId="77777777" w:rsidR="00D1265E" w:rsidRPr="00777233" w:rsidRDefault="00D1265E" w:rsidP="00D1265E">
      <w:pPr>
        <w:jc w:val="both"/>
        <w:rPr>
          <w:i/>
        </w:rPr>
      </w:pPr>
      <w:r w:rsidRPr="00777233">
        <w:tab/>
      </w:r>
      <w:r w:rsidRPr="00777233">
        <w:tab/>
      </w:r>
      <w:r w:rsidRPr="00777233">
        <w:rPr>
          <w:i/>
        </w:rPr>
        <w:t>[Date ]</w:t>
      </w:r>
      <w:r w:rsidRPr="00777233">
        <w:rPr>
          <w:i/>
        </w:rPr>
        <w:tab/>
      </w:r>
      <w:r w:rsidRPr="00777233">
        <w:rPr>
          <w:i/>
        </w:rPr>
        <w:tab/>
      </w:r>
      <w:r w:rsidRPr="00777233">
        <w:rPr>
          <w:i/>
        </w:rPr>
        <w:tab/>
      </w:r>
      <w:r w:rsidRPr="00777233">
        <w:rPr>
          <w:i/>
        </w:rPr>
        <w:tab/>
      </w:r>
      <w:r w:rsidRPr="00777233">
        <w:rPr>
          <w:i/>
        </w:rPr>
        <w:tab/>
        <w:t>[Signature of the Guarantor]</w:t>
      </w:r>
    </w:p>
    <w:p w14:paraId="6ED2FE5C" w14:textId="77777777" w:rsidR="00D1265E" w:rsidRPr="00777233" w:rsidRDefault="00D1265E" w:rsidP="00D1265E">
      <w:pPr>
        <w:jc w:val="both"/>
        <w:rPr>
          <w:i/>
        </w:rPr>
      </w:pPr>
      <w:r w:rsidRPr="00777233">
        <w:rPr>
          <w:i/>
        </w:rPr>
        <w:tab/>
        <w:t>_________________________</w:t>
      </w:r>
      <w:r w:rsidRPr="00777233">
        <w:rPr>
          <w:i/>
        </w:rPr>
        <w:tab/>
      </w:r>
      <w:r w:rsidRPr="00777233">
        <w:rPr>
          <w:i/>
        </w:rPr>
        <w:tab/>
        <w:t>______________________________</w:t>
      </w:r>
    </w:p>
    <w:p w14:paraId="2F74EF7B" w14:textId="77777777" w:rsidR="00D1265E" w:rsidRPr="00777233" w:rsidRDefault="00D1265E" w:rsidP="00D1265E">
      <w:pPr>
        <w:jc w:val="both"/>
      </w:pPr>
      <w:r w:rsidRPr="00777233">
        <w:rPr>
          <w:i/>
        </w:rPr>
        <w:tab/>
      </w:r>
      <w:r w:rsidRPr="00777233">
        <w:rPr>
          <w:i/>
        </w:rPr>
        <w:tab/>
        <w:t>[Witness]</w:t>
      </w:r>
      <w:r w:rsidRPr="00777233">
        <w:rPr>
          <w:i/>
        </w:rPr>
        <w:tab/>
      </w:r>
      <w:r w:rsidRPr="00777233">
        <w:rPr>
          <w:i/>
        </w:rPr>
        <w:tab/>
      </w:r>
      <w:r w:rsidRPr="00777233">
        <w:rPr>
          <w:i/>
        </w:rPr>
        <w:tab/>
      </w:r>
      <w:r w:rsidRPr="00777233">
        <w:rPr>
          <w:i/>
        </w:rPr>
        <w:tab/>
      </w:r>
      <w:r w:rsidRPr="00777233">
        <w:rPr>
          <w:i/>
        </w:rPr>
        <w:tab/>
        <w:t>[Seal]</w:t>
      </w:r>
    </w:p>
    <w:p w14:paraId="3414166E" w14:textId="77777777" w:rsidR="00D1265E" w:rsidRDefault="00D1265E" w:rsidP="00D1265E">
      <w:pPr>
        <w:pStyle w:val="Heading3"/>
        <w:spacing w:before="108"/>
        <w:ind w:left="123"/>
        <w:rPr>
          <w:i/>
          <w:sz w:val="20"/>
        </w:rPr>
      </w:pPr>
    </w:p>
    <w:p w14:paraId="01AEC374" w14:textId="77777777" w:rsidR="0021200B" w:rsidRPr="00DE0EF1" w:rsidRDefault="0021200B">
      <w:pPr>
        <w:pStyle w:val="BodyText"/>
        <w:rPr>
          <w:i/>
          <w:sz w:val="20"/>
        </w:rPr>
      </w:pPr>
    </w:p>
    <w:p w14:paraId="5A2E1190" w14:textId="77777777" w:rsidR="00302475" w:rsidRPr="00324F14" w:rsidRDefault="00302475" w:rsidP="00302475">
      <w:pPr>
        <w:pStyle w:val="Heading4"/>
        <w:spacing w:before="169"/>
        <w:ind w:left="841"/>
        <w:rPr>
          <w:b/>
          <w:i/>
          <w:sz w:val="22"/>
          <w:szCs w:val="22"/>
        </w:rPr>
      </w:pPr>
      <w:r w:rsidRPr="00324F14">
        <w:rPr>
          <w:b/>
          <w:i/>
          <w:color w:val="231F20"/>
          <w:sz w:val="22"/>
          <w:szCs w:val="22"/>
        </w:rPr>
        <w:t>Note: All italicized text is for use in preparing this form and shall be deleted from the ﬁnal product.</w:t>
      </w:r>
    </w:p>
    <w:p w14:paraId="34649815" w14:textId="77777777" w:rsidR="00302475" w:rsidRPr="00324F14" w:rsidRDefault="00302475" w:rsidP="00302475">
      <w:pPr>
        <w:ind w:right="288"/>
        <w:jc w:val="both"/>
        <w:rPr>
          <w:b/>
          <w:i/>
        </w:rPr>
        <w:sectPr w:rsidR="00302475" w:rsidRPr="00324F14" w:rsidSect="00044FF4">
          <w:type w:val="continuous"/>
          <w:pgSz w:w="11910" w:h="16840"/>
          <w:pgMar w:top="360" w:right="540" w:bottom="620" w:left="700" w:header="0" w:footer="433" w:gutter="0"/>
          <w:cols w:space="720"/>
        </w:sectPr>
      </w:pPr>
    </w:p>
    <w:p w14:paraId="288CF35D" w14:textId="77777777" w:rsidR="0021200B" w:rsidRPr="00DE0EF1" w:rsidRDefault="0021200B">
      <w:pPr>
        <w:pStyle w:val="BodyText"/>
        <w:rPr>
          <w:i/>
          <w:sz w:val="20"/>
        </w:rPr>
      </w:pPr>
    </w:p>
    <w:p w14:paraId="4260EF6F" w14:textId="77777777" w:rsidR="0021200B" w:rsidRPr="00DE0EF1" w:rsidRDefault="0021200B">
      <w:pPr>
        <w:pStyle w:val="BodyText"/>
        <w:rPr>
          <w:i/>
          <w:sz w:val="20"/>
        </w:rPr>
      </w:pPr>
    </w:p>
    <w:p w14:paraId="1BCE4C18" w14:textId="77777777" w:rsidR="0021200B" w:rsidRPr="00DE0EF1" w:rsidRDefault="0021200B">
      <w:pPr>
        <w:pStyle w:val="BodyText"/>
        <w:rPr>
          <w:i/>
          <w:sz w:val="20"/>
        </w:rPr>
      </w:pPr>
    </w:p>
    <w:p w14:paraId="5449F53B" w14:textId="77777777" w:rsidR="0021200B" w:rsidRPr="00DE0EF1" w:rsidRDefault="0021200B">
      <w:pPr>
        <w:pStyle w:val="BodyText"/>
        <w:rPr>
          <w:i/>
          <w:sz w:val="20"/>
        </w:rPr>
      </w:pPr>
    </w:p>
    <w:p w14:paraId="3451C156" w14:textId="77777777" w:rsidR="0021200B" w:rsidRPr="00DE0EF1" w:rsidRDefault="0021200B">
      <w:pPr>
        <w:pStyle w:val="BodyText"/>
        <w:rPr>
          <w:i/>
          <w:sz w:val="20"/>
        </w:rPr>
      </w:pPr>
    </w:p>
    <w:p w14:paraId="3F72BF1B" w14:textId="77777777" w:rsidR="0021200B" w:rsidRPr="00DE0EF1" w:rsidRDefault="0021200B">
      <w:pPr>
        <w:pStyle w:val="BodyText"/>
        <w:rPr>
          <w:i/>
          <w:sz w:val="20"/>
        </w:rPr>
      </w:pPr>
    </w:p>
    <w:p w14:paraId="301A57DC" w14:textId="77777777" w:rsidR="0021200B" w:rsidRPr="00DE0EF1" w:rsidRDefault="0021200B">
      <w:pPr>
        <w:pStyle w:val="BodyText"/>
        <w:rPr>
          <w:i/>
          <w:sz w:val="20"/>
        </w:rPr>
      </w:pPr>
    </w:p>
    <w:p w14:paraId="65CA1D03" w14:textId="72553718" w:rsidR="0021200B" w:rsidRPr="00DE0EF1" w:rsidRDefault="0021200B" w:rsidP="00D1265E">
      <w:pPr>
        <w:pStyle w:val="BodyText"/>
        <w:spacing w:before="5"/>
        <w:rPr>
          <w:sz w:val="16"/>
        </w:rPr>
      </w:pPr>
    </w:p>
    <w:p w14:paraId="15C7F002" w14:textId="77777777" w:rsidR="0021200B" w:rsidRPr="00DE0EF1" w:rsidRDefault="0021200B">
      <w:pPr>
        <w:rPr>
          <w:sz w:val="16"/>
        </w:rPr>
        <w:sectPr w:rsidR="0021200B" w:rsidRPr="00DE0EF1" w:rsidSect="008321E8">
          <w:headerReference w:type="even" r:id="rId31"/>
          <w:headerReference w:type="default" r:id="rId32"/>
          <w:footerReference w:type="even" r:id="rId33"/>
          <w:footerReference w:type="default" r:id="rId34"/>
          <w:type w:val="continuous"/>
          <w:pgSz w:w="11910" w:h="16840"/>
          <w:pgMar w:top="720" w:right="720" w:bottom="720" w:left="720" w:header="720" w:footer="720" w:gutter="0"/>
          <w:cols w:space="720"/>
        </w:sectPr>
      </w:pPr>
    </w:p>
    <w:p w14:paraId="324F3021" w14:textId="386B40EA" w:rsidR="0021200B" w:rsidRPr="00DE0EF1" w:rsidRDefault="00A25B6F">
      <w:pPr>
        <w:pStyle w:val="Heading3"/>
        <w:spacing w:before="119"/>
        <w:ind w:left="120"/>
      </w:pPr>
      <w:r w:rsidRPr="00DE0EF1">
        <w:rPr>
          <w:color w:val="231F20"/>
        </w:rPr>
        <w:lastRenderedPageBreak/>
        <w:t>FORM OF TENDER</w:t>
      </w:r>
      <w:r w:rsidR="00022DB4" w:rsidRPr="00DE0EF1">
        <w:rPr>
          <w:color w:val="231F20"/>
        </w:rPr>
        <w:t>-</w:t>
      </w:r>
      <w:r w:rsidRPr="00DE0EF1">
        <w:rPr>
          <w:color w:val="231F20"/>
        </w:rPr>
        <w:t>SECURING DECLARATION</w:t>
      </w:r>
    </w:p>
    <w:p w14:paraId="22F62CB2" w14:textId="57778A06" w:rsidR="0021200B" w:rsidRPr="00DE0EF1" w:rsidRDefault="00022DB4">
      <w:pPr>
        <w:spacing w:before="257"/>
        <w:ind w:left="120"/>
        <w:rPr>
          <w:i/>
        </w:rPr>
      </w:pPr>
      <w:r w:rsidRPr="00DE0EF1">
        <w:rPr>
          <w:i/>
          <w:color w:val="231F20"/>
        </w:rPr>
        <w:t>[The</w:t>
      </w:r>
      <w:r w:rsidR="005765B8" w:rsidRPr="00DE0EF1">
        <w:rPr>
          <w:i/>
          <w:color w:val="231F20"/>
        </w:rPr>
        <w:t xml:space="preserve">  </w:t>
      </w:r>
      <w:r w:rsidRPr="00DE0EF1">
        <w:rPr>
          <w:i/>
          <w:color w:val="231F20"/>
        </w:rPr>
        <w:t>Bidder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591D5FCF" w14:textId="50F11960" w:rsidR="0021200B" w:rsidRPr="00DE0EF1" w:rsidRDefault="00022DB4">
      <w:pPr>
        <w:spacing w:before="183"/>
        <w:ind w:left="120"/>
        <w:rPr>
          <w:i/>
        </w:rPr>
      </w:pPr>
      <w:r w:rsidRPr="00DE0EF1">
        <w:rPr>
          <w:color w:val="231F20"/>
        </w:rPr>
        <w:t>Date:</w:t>
      </w:r>
      <w:r w:rsidRPr="00DE0EF1">
        <w:rPr>
          <w:rFonts w:ascii="Kozuka Mincho Pro R"/>
          <w:color w:val="231F20"/>
        </w:rPr>
        <w:t>..............................</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6F17C69" w14:textId="33CCF1C2" w:rsidR="0021200B" w:rsidRPr="00DE0EF1" w:rsidRDefault="00A25B6F">
      <w:pPr>
        <w:spacing w:before="175"/>
        <w:ind w:left="120"/>
        <w:rPr>
          <w:i/>
        </w:rPr>
      </w:pPr>
      <w:r w:rsidRPr="00DE0EF1">
        <w:rPr>
          <w:color w:val="231F20"/>
        </w:rPr>
        <w:t>Tender No</w:t>
      </w:r>
      <w:r w:rsidR="00022DB4" w:rsidRPr="00DE0EF1">
        <w:rPr>
          <w:color w:val="231F20"/>
        </w:rPr>
        <w:t>.:</w:t>
      </w:r>
      <w:r w:rsidRPr="00DE0EF1">
        <w:rPr>
          <w:color w:val="231F20"/>
        </w:rPr>
        <w:t>...........................................</w:t>
      </w:r>
      <w:r w:rsidRPr="00DE0EF1">
        <w:rPr>
          <w:i/>
          <w:color w:val="231F20"/>
        </w:rPr>
        <w:t xml:space="preserve"> [Insert number</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tendering</w:t>
      </w:r>
      <w:r w:rsidR="005765B8" w:rsidRPr="00DE0EF1">
        <w:rPr>
          <w:i/>
          <w:color w:val="231F20"/>
        </w:rPr>
        <w:t xml:space="preserve">  </w:t>
      </w:r>
      <w:r w:rsidR="00022DB4" w:rsidRPr="00DE0EF1">
        <w:rPr>
          <w:i/>
          <w:color w:val="231F20"/>
        </w:rPr>
        <w:t>process]</w:t>
      </w:r>
    </w:p>
    <w:p w14:paraId="093EBDC9" w14:textId="0C33C9EA" w:rsidR="0021200B" w:rsidRPr="00DE0EF1" w:rsidRDefault="00022DB4">
      <w:pPr>
        <w:spacing w:before="234" w:line="463" w:lineRule="auto"/>
        <w:ind w:left="120" w:right="4353"/>
      </w:pPr>
      <w:r w:rsidRPr="00DE0EF1">
        <w:rPr>
          <w:color w:val="231F20"/>
        </w:rPr>
        <w:t>To:.................................................</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Purchaser]</w:t>
      </w:r>
      <w:r w:rsidR="005765B8" w:rsidRPr="00DE0EF1">
        <w:rPr>
          <w:i/>
          <w:color w:val="231F20"/>
        </w:rPr>
        <w:t xml:space="preserve">  </w:t>
      </w:r>
      <w:r w:rsidRPr="00DE0EF1">
        <w:rPr>
          <w:color w:val="231F20"/>
        </w:rPr>
        <w:t>I/We,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declare</w:t>
      </w:r>
      <w:r w:rsidR="005765B8" w:rsidRPr="00DE0EF1">
        <w:rPr>
          <w:color w:val="231F20"/>
        </w:rPr>
        <w:t xml:space="preserve">  </w:t>
      </w:r>
      <w:r w:rsidRPr="00DE0EF1">
        <w:rPr>
          <w:color w:val="231F20"/>
        </w:rPr>
        <w:t>that:</w:t>
      </w:r>
    </w:p>
    <w:p w14:paraId="4703823D" w14:textId="5EB4BCA6" w:rsidR="0021200B" w:rsidRPr="00DE0EF1" w:rsidRDefault="00022DB4" w:rsidP="0034094B">
      <w:pPr>
        <w:pStyle w:val="ListParagraph"/>
        <w:numPr>
          <w:ilvl w:val="0"/>
          <w:numId w:val="39"/>
        </w:numPr>
        <w:tabs>
          <w:tab w:val="left" w:pos="690"/>
          <w:tab w:val="left" w:pos="691"/>
        </w:tabs>
        <w:spacing w:line="251" w:lineRule="exact"/>
        <w:ind w:hanging="559"/>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bids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p>
    <w:p w14:paraId="6CA83D2B" w14:textId="0C94FC94" w:rsidR="0021200B" w:rsidRPr="00DE0EF1" w:rsidRDefault="00022DB4" w:rsidP="0034094B">
      <w:pPr>
        <w:pStyle w:val="ListParagraph"/>
        <w:numPr>
          <w:ilvl w:val="0"/>
          <w:numId w:val="39"/>
        </w:numPr>
        <w:tabs>
          <w:tab w:val="left" w:pos="691"/>
        </w:tabs>
        <w:spacing w:before="243" w:line="230" w:lineRule="auto"/>
        <w:ind w:right="302" w:hanging="559"/>
        <w:jc w:val="both"/>
      </w:pPr>
      <w:r w:rsidRPr="00DE0EF1">
        <w:rPr>
          <w:color w:val="231F20"/>
        </w:rPr>
        <w:t>I/We</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suspended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months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starting</w:t>
      </w:r>
      <w:r w:rsidR="005765B8" w:rsidRPr="00DE0EF1">
        <w:rPr>
          <w:color w:val="231F20"/>
        </w:rPr>
        <w:t xml:space="preserve">  </w:t>
      </w:r>
      <w:r w:rsidRPr="00DE0EF1">
        <w:rPr>
          <w:color w:val="231F20"/>
        </w:rPr>
        <w:t>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tenders.</w:t>
      </w:r>
    </w:p>
    <w:p w14:paraId="0D3F80C0" w14:textId="3B83C016" w:rsidR="0021200B" w:rsidRPr="00DE0EF1" w:rsidRDefault="00022DB4" w:rsidP="0034094B">
      <w:pPr>
        <w:pStyle w:val="ListParagraph"/>
        <w:numPr>
          <w:ilvl w:val="0"/>
          <w:numId w:val="39"/>
        </w:numPr>
        <w:tabs>
          <w:tab w:val="left" w:pos="689"/>
          <w:tab w:val="left" w:pos="690"/>
        </w:tabs>
        <w:spacing w:before="249" w:line="230" w:lineRule="auto"/>
        <w:ind w:right="302" w:hanging="560"/>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expire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of:</w:t>
      </w:r>
    </w:p>
    <w:p w14:paraId="583B0F67" w14:textId="0155E3B8" w:rsidR="0021200B" w:rsidRPr="00DE0EF1" w:rsidRDefault="00022DB4" w:rsidP="0034094B">
      <w:pPr>
        <w:pStyle w:val="ListParagraph"/>
        <w:numPr>
          <w:ilvl w:val="1"/>
          <w:numId w:val="39"/>
        </w:numPr>
        <w:tabs>
          <w:tab w:val="left" w:pos="1237"/>
          <w:tab w:val="left" w:pos="1238"/>
        </w:tabs>
        <w:spacing w:before="115"/>
      </w:pPr>
      <w:r w:rsidRPr="00DE0EF1">
        <w:rPr>
          <w:color w:val="231F20"/>
        </w:rPr>
        <w:t>our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CCAD176" w14:textId="249B4A21" w:rsidR="0021200B" w:rsidRPr="00DE0EF1" w:rsidRDefault="00A25B6F" w:rsidP="0034094B">
      <w:pPr>
        <w:pStyle w:val="ListParagraph"/>
        <w:numPr>
          <w:ilvl w:val="1"/>
          <w:numId w:val="39"/>
        </w:numPr>
        <w:tabs>
          <w:tab w:val="left" w:pos="1237"/>
          <w:tab w:val="left" w:pos="1238"/>
        </w:tabs>
        <w:spacing w:before="113"/>
      </w:pPr>
      <w:r w:rsidRPr="00DE0EF1">
        <w:rPr>
          <w:color w:val="231F20"/>
        </w:rPr>
        <w:t>thirty days after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expiration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our</w:t>
      </w:r>
      <w:r w:rsidR="005765B8" w:rsidRPr="00DE0EF1">
        <w:rPr>
          <w:color w:val="231F20"/>
        </w:rPr>
        <w:t xml:space="preserve">  </w:t>
      </w:r>
      <w:r w:rsidR="00022DB4" w:rsidRPr="00DE0EF1">
        <w:rPr>
          <w:color w:val="231F20"/>
        </w:rPr>
        <w:t>Tender.</w:t>
      </w:r>
    </w:p>
    <w:p w14:paraId="3BD27D0D" w14:textId="4BCD209E" w:rsidR="0021200B" w:rsidRPr="00DE0EF1" w:rsidRDefault="00022DB4" w:rsidP="0034094B">
      <w:pPr>
        <w:pStyle w:val="ListParagraph"/>
        <w:numPr>
          <w:ilvl w:val="0"/>
          <w:numId w:val="39"/>
        </w:numPr>
        <w:tabs>
          <w:tab w:val="left" w:pos="690"/>
        </w:tabs>
        <w:spacing w:before="242" w:line="230" w:lineRule="auto"/>
        <w:ind w:right="302" w:hanging="560"/>
        <w:jc w:val="both"/>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am/we</w:t>
      </w:r>
      <w:r w:rsidR="005765B8" w:rsidRPr="00DE0EF1">
        <w:rPr>
          <w:color w:val="231F20"/>
        </w:rPr>
        <w:t xml:space="preserve">  </w:t>
      </w:r>
      <w:r w:rsidRPr="00DE0EF1">
        <w:rPr>
          <w:color w:val="231F20"/>
        </w:rPr>
        <w:t>are/in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partners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p>
    <w:p w14:paraId="151425D4" w14:textId="77777777" w:rsidR="0021200B" w:rsidRPr="00DE0EF1" w:rsidRDefault="00022DB4">
      <w:pPr>
        <w:pStyle w:val="BodyText"/>
        <w:spacing w:before="238"/>
        <w:ind w:left="119"/>
      </w:pPr>
      <w:r w:rsidRPr="00DE0EF1">
        <w:rPr>
          <w:color w:val="231F20"/>
        </w:rPr>
        <w:t>Signed:……………………………………………………………………..………......................................................</w:t>
      </w:r>
    </w:p>
    <w:p w14:paraId="40FC0225" w14:textId="3161BEA4" w:rsidR="0021200B" w:rsidRPr="00DE0EF1" w:rsidRDefault="00022DB4">
      <w:pPr>
        <w:pStyle w:val="BodyText"/>
        <w:spacing w:before="234"/>
        <w:ind w:left="119"/>
      </w:pPr>
      <w:r w:rsidRPr="00DE0EF1">
        <w:rPr>
          <w:color w:val="231F20"/>
        </w:rPr>
        <w:t>Capacity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title</w:t>
      </w:r>
      <w:r w:rsidR="005765B8" w:rsidRPr="00DE0EF1">
        <w:rPr>
          <w:color w:val="231F20"/>
        </w:rPr>
        <w:t xml:space="preserve">  </w:t>
      </w:r>
      <w:r w:rsidRPr="00DE0EF1">
        <w:rPr>
          <w:color w:val="231F20"/>
        </w:rPr>
        <w:t>(director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partner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sole</w:t>
      </w:r>
      <w:r w:rsidR="005765B8" w:rsidRPr="00DE0EF1">
        <w:rPr>
          <w:color w:val="231F20"/>
        </w:rPr>
        <w:t xml:space="preserve">  </w:t>
      </w:r>
      <w:r w:rsidRPr="00DE0EF1">
        <w:rPr>
          <w:color w:val="231F20"/>
        </w:rPr>
        <w:t>proprietor,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1EEB0DE6" w14:textId="37661BDA" w:rsidR="0021200B" w:rsidRPr="00DE0EF1" w:rsidRDefault="00022DB4">
      <w:pPr>
        <w:pStyle w:val="BodyText"/>
        <w:spacing w:before="234"/>
        <w:ind w:left="119"/>
      </w:pPr>
      <w:r w:rsidRPr="00DE0EF1">
        <w:rPr>
          <w:color w:val="231F20"/>
        </w:rPr>
        <w:t>Name:</w:t>
      </w:r>
      <w:r w:rsidR="005765B8" w:rsidRPr="00DE0EF1">
        <w:rPr>
          <w:color w:val="231F20"/>
        </w:rPr>
        <w:t xml:space="preserve">  </w:t>
      </w:r>
      <w:r w:rsidRPr="00DE0EF1">
        <w:rPr>
          <w:color w:val="231F20"/>
        </w:rPr>
        <w:t>…………………………………………………………………………………..................................................</w:t>
      </w:r>
    </w:p>
    <w:p w14:paraId="3A80FCD5" w14:textId="79DFEB80" w:rsidR="0021200B" w:rsidRPr="00DE0EF1" w:rsidRDefault="00022DB4">
      <w:pPr>
        <w:spacing w:before="235" w:line="463" w:lineRule="auto"/>
        <w:ind w:left="119"/>
        <w:rPr>
          <w:i/>
        </w:rPr>
      </w:pP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00A25B6F" w:rsidRPr="00DE0EF1">
        <w:rPr>
          <w:color w:val="231F20"/>
        </w:rPr>
        <w:t>Dated on</w:t>
      </w:r>
      <w:r w:rsidR="005765B8" w:rsidRPr="00DE0EF1">
        <w:rPr>
          <w:color w:val="231F20"/>
        </w:rPr>
        <w:t xml:space="preserve">  </w:t>
      </w:r>
      <w:r w:rsidRPr="00DE0EF1">
        <w:rPr>
          <w:color w:val="231F20"/>
        </w:rPr>
        <w:t>.......................................................</w:t>
      </w:r>
      <w:r w:rsidR="005765B8" w:rsidRPr="00DE0EF1">
        <w:rPr>
          <w:color w:val="231F20"/>
        </w:rPr>
        <w:t xml:space="preserve">  </w:t>
      </w:r>
      <w:r w:rsidR="00A25B6F" w:rsidRPr="00DE0EF1">
        <w:rPr>
          <w:color w:val="231F20"/>
        </w:rPr>
        <w:t>day of.......................................................</w:t>
      </w:r>
      <w:r w:rsidR="005765B8" w:rsidRPr="00DE0EF1">
        <w:rPr>
          <w:color w:val="231F20"/>
        </w:rPr>
        <w:t xml:space="preserve">  </w:t>
      </w:r>
      <w:r w:rsidRPr="00DE0EF1">
        <w:rPr>
          <w:i/>
          <w:color w:val="231F20"/>
        </w:rPr>
        <w:t>[</w:t>
      </w:r>
      <w:r w:rsidR="00A25B6F" w:rsidRPr="00DE0EF1">
        <w:rPr>
          <w:i/>
          <w:color w:val="231F20"/>
        </w:rPr>
        <w:t>Insert date of signing</w:t>
      </w:r>
      <w:r w:rsidRPr="00DE0EF1">
        <w:rPr>
          <w:i/>
          <w:color w:val="231F20"/>
        </w:rPr>
        <w:t>].</w:t>
      </w:r>
    </w:p>
    <w:p w14:paraId="01704DC6" w14:textId="25985378" w:rsidR="0021200B" w:rsidRPr="00DE0EF1" w:rsidRDefault="00A25B6F">
      <w:pPr>
        <w:pStyle w:val="BodyText"/>
        <w:spacing w:before="242"/>
        <w:ind w:left="119"/>
      </w:pPr>
      <w:r w:rsidRPr="00DE0EF1">
        <w:rPr>
          <w:color w:val="231F20"/>
        </w:rPr>
        <w:t>Seal or</w:t>
      </w:r>
      <w:r w:rsidR="005765B8" w:rsidRPr="00DE0EF1">
        <w:rPr>
          <w:color w:val="231F20"/>
        </w:rPr>
        <w:t xml:space="preserve">  </w:t>
      </w:r>
      <w:r w:rsidR="00022DB4" w:rsidRPr="00DE0EF1">
        <w:rPr>
          <w:color w:val="231F20"/>
        </w:rPr>
        <w:t>stamp.</w:t>
      </w:r>
    </w:p>
    <w:p w14:paraId="4C6468F7" w14:textId="77777777" w:rsidR="0021200B" w:rsidRPr="00DE0EF1" w:rsidRDefault="0021200B">
      <w:pPr>
        <w:sectPr w:rsidR="0021200B" w:rsidRPr="00DE0EF1" w:rsidSect="008321E8">
          <w:pgSz w:w="11910" w:h="16840"/>
          <w:pgMar w:top="720" w:right="720" w:bottom="720" w:left="720" w:header="0" w:footer="441" w:gutter="0"/>
          <w:cols w:space="720"/>
        </w:sectPr>
      </w:pPr>
    </w:p>
    <w:p w14:paraId="431BA2E0" w14:textId="59914927" w:rsidR="0021200B" w:rsidRPr="00DE0EF1" w:rsidRDefault="00A25B6F">
      <w:pPr>
        <w:pStyle w:val="Heading3"/>
        <w:spacing w:before="126"/>
        <w:ind w:left="114"/>
      </w:pPr>
      <w:r w:rsidRPr="00DE0EF1">
        <w:rPr>
          <w:color w:val="231F20"/>
        </w:rPr>
        <w:lastRenderedPageBreak/>
        <w:t>MANUFACTURER’S AUTHORIZATION FORM</w:t>
      </w:r>
    </w:p>
    <w:p w14:paraId="164433D5" w14:textId="497803EC" w:rsidR="0021200B" w:rsidRPr="00DE0EF1" w:rsidRDefault="00022DB4">
      <w:pPr>
        <w:spacing w:before="265" w:line="230" w:lineRule="auto"/>
        <w:ind w:left="114" w:right="308"/>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require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letter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authorization</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signed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proper</w:t>
      </w:r>
      <w:r w:rsidR="005765B8" w:rsidRPr="00DE0EF1">
        <w:rPr>
          <w:i/>
          <w:color w:val="231F20"/>
        </w:rPr>
        <w:t xml:space="preserve">  </w:t>
      </w:r>
      <w:r w:rsidRPr="00DE0EF1">
        <w:rPr>
          <w:i/>
          <w:color w:val="231F20"/>
        </w:rPr>
        <w:t>authority</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sign</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binding</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it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so</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TDS.</w:t>
      </w:r>
      <w:r w:rsidRPr="00DE0EF1">
        <w:rPr>
          <w:i/>
          <w:color w:val="231F20"/>
        </w:rPr>
        <w:t>]</w:t>
      </w:r>
    </w:p>
    <w:p w14:paraId="51853EA8" w14:textId="39AA6AE9" w:rsidR="0021200B" w:rsidRPr="00DE0EF1" w:rsidRDefault="00022DB4">
      <w:pPr>
        <w:spacing w:before="238"/>
        <w:ind w:left="114"/>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7FC1896C" w14:textId="671A5A44" w:rsidR="0021200B" w:rsidRPr="00DE0EF1" w:rsidRDefault="00022DB4">
      <w:pPr>
        <w:spacing w:before="235" w:line="463" w:lineRule="auto"/>
        <w:ind w:left="114" w:right="2686"/>
        <w:rPr>
          <w:i/>
        </w:rPr>
      </w:pPr>
      <w:r w:rsidRPr="00DE0EF1">
        <w:rPr>
          <w:color w:val="231F20"/>
        </w:rPr>
        <w:t>ITT</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3EC1DEA2" w14:textId="77777777" w:rsidR="0021200B" w:rsidRPr="00DE0EF1" w:rsidRDefault="0021200B">
      <w:pPr>
        <w:pStyle w:val="BodyText"/>
        <w:spacing w:before="6"/>
        <w:rPr>
          <w:i/>
          <w:sz w:val="30"/>
        </w:rPr>
      </w:pPr>
    </w:p>
    <w:p w14:paraId="2E86C3FF" w14:textId="6A4F92F0" w:rsidR="0021200B" w:rsidRPr="00DE0EF1" w:rsidRDefault="00022DB4">
      <w:pPr>
        <w:spacing w:before="1" w:line="463" w:lineRule="auto"/>
        <w:ind w:left="114" w:right="5244"/>
      </w:pPr>
      <w:r w:rsidRPr="00DE0EF1">
        <w:rPr>
          <w:color w:val="231F20"/>
        </w:rPr>
        <w:t>To:</w:t>
      </w:r>
      <w:r w:rsidR="00A25B6F" w:rsidRPr="00DE0EF1">
        <w:rPr>
          <w:color w:val="231F20"/>
        </w:rPr>
        <w:t xml:space="preserve"> .......................</w:t>
      </w:r>
      <w:r w:rsidR="00A25B6F" w:rsidRPr="00DE0EF1">
        <w:rPr>
          <w:i/>
          <w:color w:val="231F20"/>
        </w:rPr>
        <w:t xml:space="preserve"> [Insert complete name of Procuring Entity</w:t>
      </w:r>
      <w:r w:rsidRPr="00DE0EF1">
        <w:rPr>
          <w:i/>
          <w:color w:val="231F20"/>
        </w:rPr>
        <w:t>]</w:t>
      </w:r>
      <w:r w:rsidR="005765B8" w:rsidRPr="00DE0EF1">
        <w:rPr>
          <w:i/>
          <w:color w:val="231F20"/>
        </w:rPr>
        <w:t xml:space="preserve">  </w:t>
      </w:r>
      <w:r w:rsidRPr="00DE0EF1">
        <w:rPr>
          <w:color w:val="231F20"/>
        </w:rPr>
        <w:t>WHEREAS</w:t>
      </w:r>
    </w:p>
    <w:p w14:paraId="0319CAA2" w14:textId="5FCFB97D" w:rsidR="0021200B" w:rsidRPr="00DE0EF1" w:rsidRDefault="00022DB4">
      <w:pPr>
        <w:spacing w:before="6" w:line="230" w:lineRule="auto"/>
        <w:ind w:left="114" w:right="310"/>
        <w:jc w:val="both"/>
      </w:pPr>
      <w:r w:rsidRPr="00DE0EF1">
        <w:rPr>
          <w:color w:val="231F20"/>
        </w:rPr>
        <w:t>We.......................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of.......................</w:t>
      </w:r>
      <w:r w:rsidRPr="00DE0EF1">
        <w:rPr>
          <w:i/>
          <w:color w:val="231F20"/>
        </w:rPr>
        <w:t>[insert</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manufactured],</w:t>
      </w:r>
      <w:r w:rsidR="005765B8" w:rsidRPr="00DE0EF1">
        <w:rPr>
          <w:i/>
          <w:color w:val="231F20"/>
        </w:rPr>
        <w:t xml:space="preserve">  </w:t>
      </w:r>
      <w:r w:rsidRPr="00DE0EF1">
        <w:rPr>
          <w:color w:val="231F20"/>
        </w:rPr>
        <w:t>having</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authorize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brief</w:t>
      </w:r>
      <w:r w:rsidR="005765B8" w:rsidRPr="00DE0EF1">
        <w:rPr>
          <w:i/>
          <w:color w:val="231F20"/>
        </w:rPr>
        <w:t xml:space="preserve">  </w:t>
      </w:r>
      <w:r w:rsidRPr="00DE0EF1">
        <w:rPr>
          <w:i/>
          <w:color w:val="231F20"/>
        </w:rPr>
        <w:t>description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negotiate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F7F56C9" w14:textId="3746AE7D" w:rsidR="0021200B" w:rsidRPr="00DE0EF1" w:rsidRDefault="00022DB4">
      <w:pPr>
        <w:pStyle w:val="BodyText"/>
        <w:spacing w:before="247" w:line="230" w:lineRule="auto"/>
        <w:ind w:left="114" w:right="306"/>
      </w:pPr>
      <w:r w:rsidRPr="00DE0EF1">
        <w:rPr>
          <w:color w:val="231F20"/>
        </w:rPr>
        <w:t>We</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ﬁrm.</w:t>
      </w:r>
    </w:p>
    <w:p w14:paraId="23311DC3" w14:textId="77777777" w:rsidR="0021200B" w:rsidRPr="00DE0EF1" w:rsidRDefault="0021200B">
      <w:pPr>
        <w:pStyle w:val="BodyText"/>
        <w:spacing w:before="10"/>
        <w:rPr>
          <w:sz w:val="41"/>
        </w:rPr>
      </w:pPr>
    </w:p>
    <w:p w14:paraId="2E4F89EC" w14:textId="3E602733" w:rsidR="0021200B" w:rsidRPr="00DE0EF1" w:rsidRDefault="00022DB4">
      <w:pPr>
        <w:ind w:left="114"/>
        <w:jc w:val="both"/>
        <w:rPr>
          <w:i/>
        </w:rPr>
      </w:pPr>
      <w:r w:rsidRPr="00DE0EF1">
        <w:rPr>
          <w:color w:val="231F20"/>
        </w:rPr>
        <w:t>Signed:</w:t>
      </w:r>
      <w:r w:rsidR="00A25B6F" w:rsidRPr="00DE0EF1">
        <w:rPr>
          <w:color w:val="231F20"/>
        </w:rPr>
        <w:t>.......................</w:t>
      </w:r>
      <w:r w:rsidR="00A25B6F" w:rsidRPr="00DE0EF1">
        <w:rPr>
          <w:i/>
          <w:color w:val="231F20"/>
        </w:rPr>
        <w:t xml:space="preserve"> [Insert signature</w:t>
      </w:r>
      <w:r w:rsidRPr="00DE0EF1">
        <w:rPr>
          <w:i/>
          <w:color w:val="231F20"/>
        </w:rPr>
        <w:t>(s</w:t>
      </w:r>
      <w:r w:rsidR="00A25B6F" w:rsidRPr="00DE0EF1">
        <w:rPr>
          <w:i/>
          <w:color w:val="231F20"/>
        </w:rPr>
        <w:t>) of authorized representative</w:t>
      </w:r>
      <w:r w:rsidRPr="00DE0EF1">
        <w:rPr>
          <w:i/>
          <w:color w:val="231F20"/>
        </w:rPr>
        <w:t>(s</w:t>
      </w:r>
      <w:r w:rsidR="00A25B6F" w:rsidRPr="00DE0EF1">
        <w:rPr>
          <w:i/>
          <w:color w:val="231F20"/>
        </w:rPr>
        <w:t>) of the Manufacturer</w:t>
      </w:r>
      <w:r w:rsidRPr="00DE0EF1">
        <w:rPr>
          <w:i/>
          <w:color w:val="231F20"/>
        </w:rPr>
        <w:t>]</w:t>
      </w:r>
    </w:p>
    <w:p w14:paraId="3C6AF289" w14:textId="41A3FC7B" w:rsidR="0021200B" w:rsidRPr="00DE0EF1" w:rsidRDefault="00022DB4">
      <w:pPr>
        <w:spacing w:before="234"/>
        <w:ind w:left="114"/>
        <w:jc w:val="both"/>
        <w:rPr>
          <w:i/>
        </w:rPr>
      </w:pPr>
      <w:r w:rsidRPr="00DE0EF1">
        <w:rPr>
          <w:color w:val="231F20"/>
        </w:rPr>
        <w:t>Name:.......................</w:t>
      </w:r>
      <w:r w:rsidRPr="00DE0EF1">
        <w:rPr>
          <w:i/>
          <w:color w:val="231F20"/>
        </w:rPr>
        <w:t>[</w:t>
      </w:r>
      <w:r w:rsidR="00A25B6F" w:rsidRPr="00DE0EF1">
        <w:rPr>
          <w:i/>
          <w:color w:val="231F20"/>
        </w:rPr>
        <w:t>I</w:t>
      </w:r>
      <w:r w:rsidRPr="00DE0EF1">
        <w:rPr>
          <w:i/>
          <w:color w:val="231F20"/>
        </w:rPr>
        <w:t>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p>
    <w:p w14:paraId="6DE73667" w14:textId="0157CEAC" w:rsidR="0021200B" w:rsidRPr="00DE0EF1" w:rsidRDefault="00022DB4">
      <w:pPr>
        <w:spacing w:before="234"/>
        <w:ind w:left="114"/>
        <w:jc w:val="both"/>
        <w:rPr>
          <w:i/>
        </w:rPr>
      </w:pPr>
      <w:r w:rsidRPr="00DE0EF1">
        <w:rPr>
          <w:color w:val="231F20"/>
        </w:rPr>
        <w:t>Title:</w:t>
      </w:r>
      <w:r w:rsidR="00A25B6F" w:rsidRPr="00DE0EF1">
        <w:rPr>
          <w:color w:val="231F20"/>
        </w:rPr>
        <w:t>.......................</w:t>
      </w:r>
      <w:r w:rsidR="00A25B6F" w:rsidRPr="00DE0EF1">
        <w:rPr>
          <w:i/>
          <w:color w:val="231F20"/>
        </w:rPr>
        <w:t xml:space="preserve"> [Insert title</w:t>
      </w:r>
      <w:r w:rsidRPr="00DE0EF1">
        <w:rPr>
          <w:i/>
          <w:color w:val="231F20"/>
        </w:rPr>
        <w:t>]</w:t>
      </w:r>
    </w:p>
    <w:p w14:paraId="5A1EF5F1" w14:textId="1CCE1F41" w:rsidR="0021200B" w:rsidRPr="00DE0EF1" w:rsidRDefault="00A25B6F">
      <w:pPr>
        <w:tabs>
          <w:tab w:val="left" w:pos="2278"/>
          <w:tab w:val="left" w:pos="4825"/>
          <w:tab w:val="left" w:pos="5716"/>
        </w:tabs>
        <w:spacing w:before="235"/>
        <w:ind w:left="114"/>
        <w:jc w:val="both"/>
        <w:rPr>
          <w:i/>
        </w:rPr>
      </w:pPr>
      <w:r w:rsidRPr="00DE0EF1">
        <w:rPr>
          <w:color w:val="231F20"/>
        </w:rPr>
        <w:t>Dated on</w:t>
      </w:r>
      <w:r w:rsidR="005765B8" w:rsidRPr="00DE0EF1">
        <w:rPr>
          <w:color w:val="231F20"/>
          <w:u w:val="single" w:color="221E1F"/>
        </w:rPr>
        <w:t xml:space="preserve">  </w:t>
      </w:r>
      <w:r w:rsidR="00022DB4" w:rsidRPr="00DE0EF1">
        <w:rPr>
          <w:color w:val="231F20"/>
          <w:u w:val="single" w:color="221E1F"/>
        </w:rPr>
        <w:tab/>
      </w:r>
      <w:r w:rsidRPr="00DE0EF1">
        <w:rPr>
          <w:color w:val="231F20"/>
        </w:rPr>
        <w:t>day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Pr="00DE0EF1">
        <w:rPr>
          <w:i/>
          <w:color w:val="231F20"/>
        </w:rPr>
        <w:t>insert date of signing</w:t>
      </w:r>
      <w:r w:rsidR="00022DB4" w:rsidRPr="00DE0EF1">
        <w:rPr>
          <w:i/>
          <w:color w:val="231F20"/>
        </w:rPr>
        <w:t>]</w:t>
      </w:r>
    </w:p>
    <w:p w14:paraId="70CE075F" w14:textId="77777777" w:rsidR="0021200B" w:rsidRPr="00DE0EF1" w:rsidRDefault="0021200B">
      <w:pPr>
        <w:jc w:val="both"/>
        <w:sectPr w:rsidR="0021200B" w:rsidRPr="00DE0EF1" w:rsidSect="008321E8">
          <w:pgSz w:w="11910" w:h="16840"/>
          <w:pgMar w:top="720" w:right="720" w:bottom="720" w:left="720" w:header="0" w:footer="441" w:gutter="0"/>
          <w:cols w:space="720"/>
        </w:sectPr>
      </w:pPr>
    </w:p>
    <w:p w14:paraId="2AFDCC23" w14:textId="77777777" w:rsidR="0021200B" w:rsidRPr="00DE0EF1" w:rsidRDefault="0021200B">
      <w:pPr>
        <w:pStyle w:val="BodyText"/>
        <w:rPr>
          <w:i/>
          <w:sz w:val="20"/>
        </w:rPr>
      </w:pPr>
    </w:p>
    <w:p w14:paraId="658D21AC" w14:textId="77777777" w:rsidR="0021200B" w:rsidRPr="00DE0EF1" w:rsidRDefault="0021200B">
      <w:pPr>
        <w:pStyle w:val="BodyText"/>
        <w:rPr>
          <w:i/>
          <w:sz w:val="20"/>
        </w:rPr>
      </w:pPr>
    </w:p>
    <w:p w14:paraId="72519DD8" w14:textId="77777777" w:rsidR="0021200B" w:rsidRPr="00DE0EF1" w:rsidRDefault="0021200B">
      <w:pPr>
        <w:pStyle w:val="BodyText"/>
        <w:rPr>
          <w:i/>
          <w:sz w:val="20"/>
        </w:rPr>
      </w:pPr>
    </w:p>
    <w:p w14:paraId="402169EB" w14:textId="77777777" w:rsidR="0021200B" w:rsidRPr="00DE0EF1" w:rsidRDefault="0021200B">
      <w:pPr>
        <w:pStyle w:val="BodyText"/>
        <w:rPr>
          <w:i/>
          <w:sz w:val="20"/>
        </w:rPr>
      </w:pPr>
    </w:p>
    <w:p w14:paraId="5CE93F5A" w14:textId="77777777" w:rsidR="0021200B" w:rsidRPr="00DE0EF1" w:rsidRDefault="0021200B">
      <w:pPr>
        <w:pStyle w:val="BodyText"/>
        <w:rPr>
          <w:i/>
          <w:sz w:val="20"/>
        </w:rPr>
      </w:pPr>
    </w:p>
    <w:p w14:paraId="7B303782" w14:textId="77777777" w:rsidR="0021200B" w:rsidRPr="00DE0EF1" w:rsidRDefault="0021200B">
      <w:pPr>
        <w:pStyle w:val="BodyText"/>
        <w:rPr>
          <w:i/>
          <w:sz w:val="20"/>
        </w:rPr>
      </w:pPr>
    </w:p>
    <w:p w14:paraId="03CE71F0" w14:textId="77777777" w:rsidR="0021200B" w:rsidRPr="00DE0EF1" w:rsidRDefault="0021200B">
      <w:pPr>
        <w:pStyle w:val="BodyText"/>
        <w:rPr>
          <w:i/>
          <w:sz w:val="20"/>
        </w:rPr>
      </w:pPr>
    </w:p>
    <w:p w14:paraId="21F5B378" w14:textId="77777777" w:rsidR="0021200B" w:rsidRPr="00DE0EF1" w:rsidRDefault="0021200B">
      <w:pPr>
        <w:pStyle w:val="BodyText"/>
        <w:rPr>
          <w:i/>
          <w:sz w:val="20"/>
        </w:rPr>
      </w:pPr>
    </w:p>
    <w:p w14:paraId="69F2CDAB" w14:textId="77777777" w:rsidR="0021200B" w:rsidRPr="00DE0EF1" w:rsidRDefault="0021200B">
      <w:pPr>
        <w:pStyle w:val="BodyText"/>
        <w:rPr>
          <w:i/>
          <w:sz w:val="20"/>
        </w:rPr>
      </w:pPr>
    </w:p>
    <w:p w14:paraId="22C9197A" w14:textId="77777777" w:rsidR="0021200B" w:rsidRPr="00DE0EF1" w:rsidRDefault="0021200B">
      <w:pPr>
        <w:pStyle w:val="BodyText"/>
        <w:rPr>
          <w:i/>
          <w:sz w:val="20"/>
        </w:rPr>
      </w:pPr>
    </w:p>
    <w:p w14:paraId="17E31691" w14:textId="77777777" w:rsidR="0021200B" w:rsidRPr="00DE0EF1" w:rsidRDefault="0021200B">
      <w:pPr>
        <w:pStyle w:val="BodyText"/>
        <w:rPr>
          <w:i/>
          <w:sz w:val="20"/>
        </w:rPr>
      </w:pPr>
    </w:p>
    <w:p w14:paraId="7DE589D2" w14:textId="77777777" w:rsidR="0021200B" w:rsidRPr="00DE0EF1" w:rsidRDefault="0021200B">
      <w:pPr>
        <w:pStyle w:val="BodyText"/>
        <w:rPr>
          <w:i/>
          <w:sz w:val="20"/>
        </w:rPr>
      </w:pPr>
    </w:p>
    <w:p w14:paraId="69E532A0" w14:textId="77777777" w:rsidR="0021200B" w:rsidRPr="00DE0EF1" w:rsidRDefault="0021200B">
      <w:pPr>
        <w:pStyle w:val="BodyText"/>
        <w:rPr>
          <w:i/>
          <w:sz w:val="20"/>
        </w:rPr>
      </w:pPr>
    </w:p>
    <w:p w14:paraId="18D40F5A" w14:textId="77777777" w:rsidR="0021200B" w:rsidRPr="00DE0EF1" w:rsidRDefault="0021200B">
      <w:pPr>
        <w:pStyle w:val="BodyText"/>
        <w:rPr>
          <w:i/>
          <w:sz w:val="20"/>
        </w:rPr>
      </w:pPr>
    </w:p>
    <w:p w14:paraId="1A5DA067" w14:textId="77777777" w:rsidR="0021200B" w:rsidRPr="00DE0EF1" w:rsidRDefault="0021200B">
      <w:pPr>
        <w:pStyle w:val="BodyText"/>
        <w:rPr>
          <w:i/>
          <w:sz w:val="20"/>
        </w:rPr>
      </w:pPr>
    </w:p>
    <w:p w14:paraId="14DF4572" w14:textId="77777777" w:rsidR="0021200B" w:rsidRPr="00DE0EF1" w:rsidRDefault="0021200B">
      <w:pPr>
        <w:pStyle w:val="BodyText"/>
        <w:rPr>
          <w:i/>
          <w:sz w:val="20"/>
        </w:rPr>
      </w:pPr>
    </w:p>
    <w:p w14:paraId="5477D877" w14:textId="77777777" w:rsidR="0021200B" w:rsidRPr="00DE0EF1" w:rsidRDefault="0021200B">
      <w:pPr>
        <w:pStyle w:val="BodyText"/>
        <w:rPr>
          <w:i/>
          <w:sz w:val="20"/>
        </w:rPr>
      </w:pPr>
    </w:p>
    <w:p w14:paraId="14B833F6" w14:textId="77777777" w:rsidR="0021200B" w:rsidRPr="00DE0EF1" w:rsidRDefault="0021200B">
      <w:pPr>
        <w:pStyle w:val="BodyText"/>
        <w:rPr>
          <w:i/>
          <w:sz w:val="20"/>
        </w:rPr>
      </w:pPr>
    </w:p>
    <w:p w14:paraId="79AE18F7" w14:textId="77777777" w:rsidR="0021200B" w:rsidRPr="00DE0EF1" w:rsidRDefault="0021200B">
      <w:pPr>
        <w:pStyle w:val="BodyText"/>
        <w:rPr>
          <w:i/>
          <w:sz w:val="20"/>
        </w:rPr>
      </w:pPr>
    </w:p>
    <w:p w14:paraId="2700A934" w14:textId="77777777" w:rsidR="0021200B" w:rsidRPr="00DE0EF1" w:rsidRDefault="0021200B">
      <w:pPr>
        <w:pStyle w:val="BodyText"/>
        <w:rPr>
          <w:i/>
          <w:sz w:val="20"/>
        </w:rPr>
      </w:pPr>
    </w:p>
    <w:p w14:paraId="5F67F1E7" w14:textId="77777777" w:rsidR="0021200B" w:rsidRPr="00DE0EF1" w:rsidRDefault="0021200B">
      <w:pPr>
        <w:pStyle w:val="BodyText"/>
        <w:rPr>
          <w:i/>
          <w:sz w:val="20"/>
        </w:rPr>
      </w:pPr>
    </w:p>
    <w:p w14:paraId="31B805BB" w14:textId="77777777" w:rsidR="0021200B" w:rsidRPr="00DE0EF1" w:rsidRDefault="0021200B">
      <w:pPr>
        <w:pStyle w:val="BodyText"/>
        <w:rPr>
          <w:i/>
          <w:sz w:val="20"/>
        </w:rPr>
      </w:pPr>
    </w:p>
    <w:p w14:paraId="7BC0B677" w14:textId="77777777" w:rsidR="0021200B" w:rsidRPr="00DE0EF1" w:rsidRDefault="0021200B">
      <w:pPr>
        <w:pStyle w:val="BodyText"/>
        <w:rPr>
          <w:i/>
          <w:sz w:val="20"/>
        </w:rPr>
      </w:pPr>
    </w:p>
    <w:p w14:paraId="2B24E3C6" w14:textId="77777777" w:rsidR="0021200B" w:rsidRPr="00DE0EF1" w:rsidRDefault="0021200B">
      <w:pPr>
        <w:pStyle w:val="BodyText"/>
        <w:spacing w:before="9" w:after="1"/>
        <w:rPr>
          <w:i/>
          <w:sz w:val="23"/>
        </w:rPr>
      </w:pPr>
    </w:p>
    <w:p w14:paraId="4142F62D" w14:textId="6E61B946" w:rsidR="0021200B" w:rsidRPr="00DE0EF1" w:rsidRDefault="00B902BA">
      <w:pPr>
        <w:pStyle w:val="BodyText"/>
        <w:spacing w:line="100" w:lineRule="exact"/>
        <w:ind w:left="61"/>
        <w:rPr>
          <w:sz w:val="10"/>
        </w:rPr>
      </w:pPr>
      <w:r w:rsidRPr="00DE0EF1">
        <w:rPr>
          <w:noProof/>
          <w:position w:val="-1"/>
          <w:sz w:val="10"/>
        </w:rPr>
        <mc:AlternateContent>
          <mc:Choice Requires="wpg">
            <w:drawing>
              <wp:inline distT="0" distB="0" distL="0" distR="0" wp14:anchorId="39E7AE3C" wp14:editId="6C114A71">
                <wp:extent cx="6479540" cy="63500"/>
                <wp:effectExtent l="40005" t="7620" r="33655" b="5080"/>
                <wp:docPr id="47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5C5F0F" id="Group 82"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">
                <v:line id="Line 83"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BbMcQAAADcAAAADwAAAGRycy9kb3ducmV2LnhtbESPS2vDMBCE74H+B7GFXEoitxQnca2E&#10;EujjEsj7vFhb29haGUmJ3X9fBQo5DjPzDZOvBtOKKzlfW1bwPE1AEBdW11wqOB4+JnMQPiBrbC2T&#10;gl/ysFo+jHLMtO15R9d9KEWEsM9QQRVCl0npi4oM+qntiKP3Y53BEKUrpXbYR7hp5UuSpNJgzXGh&#10;wo7WFRXN/mIU7LbnRV+uGxfS4+nr6dNuaolaqfHj8P4GItAQ7uH/9rdW8DpL4XY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kFsxxAAAANwAAAAPAAAAAAAAAAAA&#10;AAAAAKECAABkcnMvZG93bnJldi54bWxQSwUGAAAAAAQABAD5AAAAkgMAAAAA&#10;" strokecolor="#a7a9ac" strokeweight="1.76378mm"/>
                <w10:anchorlock/>
              </v:group>
            </w:pict>
          </mc:Fallback>
        </mc:AlternateContent>
      </w:r>
    </w:p>
    <w:p w14:paraId="40EAEE9F" w14:textId="77777777" w:rsidR="0021200B" w:rsidRPr="00DE0EF1" w:rsidRDefault="0021200B">
      <w:pPr>
        <w:pStyle w:val="BodyText"/>
        <w:rPr>
          <w:i/>
          <w:sz w:val="20"/>
        </w:rPr>
      </w:pPr>
    </w:p>
    <w:p w14:paraId="0FD10E2D" w14:textId="77777777" w:rsidR="0021200B" w:rsidRPr="00DE0EF1" w:rsidRDefault="0021200B">
      <w:pPr>
        <w:pStyle w:val="BodyText"/>
        <w:rPr>
          <w:i/>
          <w:sz w:val="20"/>
        </w:rPr>
      </w:pPr>
    </w:p>
    <w:p w14:paraId="6219819A" w14:textId="77777777" w:rsidR="0021200B" w:rsidRPr="00DE0EF1" w:rsidRDefault="0021200B">
      <w:pPr>
        <w:pStyle w:val="BodyText"/>
        <w:spacing w:before="2"/>
        <w:rPr>
          <w:i/>
          <w:sz w:val="18"/>
        </w:rPr>
      </w:pPr>
    </w:p>
    <w:p w14:paraId="078DE610" w14:textId="3B2E72B3" w:rsidR="0021200B" w:rsidRPr="00DE0EF1" w:rsidRDefault="00A25B6F">
      <w:pPr>
        <w:pStyle w:val="Heading1"/>
        <w:tabs>
          <w:tab w:val="left" w:pos="3282"/>
        </w:tabs>
        <w:spacing w:before="159"/>
      </w:pPr>
      <w:r w:rsidRPr="00DE0EF1">
        <w:rPr>
          <w:color w:val="231F20"/>
        </w:rPr>
        <w:t>PART 2</w:t>
      </w:r>
      <w:r w:rsidR="00022DB4" w:rsidRPr="00DE0EF1">
        <w:rPr>
          <w:color w:val="231F20"/>
        </w:rPr>
        <w:t>:</w:t>
      </w:r>
      <w:r w:rsidR="00022DB4" w:rsidRPr="00DE0EF1">
        <w:rPr>
          <w:color w:val="231F20"/>
        </w:rPr>
        <w:tab/>
      </w:r>
      <w:r w:rsidRPr="00DE0EF1">
        <w:rPr>
          <w:color w:val="231F20"/>
        </w:rPr>
        <w:t>SUPPLY REQUIREMENTS</w:t>
      </w:r>
    </w:p>
    <w:p w14:paraId="69BFA39D" w14:textId="77777777" w:rsidR="0021200B" w:rsidRPr="00DE0EF1" w:rsidRDefault="0021200B">
      <w:pPr>
        <w:pStyle w:val="BodyText"/>
        <w:rPr>
          <w:b/>
          <w:sz w:val="20"/>
        </w:rPr>
      </w:pPr>
    </w:p>
    <w:p w14:paraId="77F4B9E3" w14:textId="77777777" w:rsidR="0021200B" w:rsidRPr="00DE0EF1" w:rsidRDefault="0021200B">
      <w:pPr>
        <w:pStyle w:val="BodyText"/>
        <w:rPr>
          <w:b/>
          <w:sz w:val="20"/>
        </w:rPr>
      </w:pPr>
    </w:p>
    <w:p w14:paraId="028C4356" w14:textId="77777777" w:rsidR="0021200B" w:rsidRPr="00DE0EF1" w:rsidRDefault="0021200B">
      <w:pPr>
        <w:pStyle w:val="BodyText"/>
        <w:rPr>
          <w:b/>
          <w:sz w:val="20"/>
        </w:rPr>
      </w:pPr>
    </w:p>
    <w:p w14:paraId="59FFF61C" w14:textId="2CE8B131" w:rsidR="0021200B" w:rsidRPr="00DE0EF1" w:rsidRDefault="00B902BA">
      <w:pPr>
        <w:pStyle w:val="BodyText"/>
        <w:spacing w:before="10"/>
        <w:rPr>
          <w:b/>
          <w:sz w:val="17"/>
        </w:rPr>
      </w:pPr>
      <w:r w:rsidRPr="00DE0EF1">
        <w:rPr>
          <w:noProof/>
        </w:rPr>
        <mc:AlternateContent>
          <mc:Choice Requires="wps">
            <w:drawing>
              <wp:anchor distT="0" distB="0" distL="0" distR="0" simplePos="0" relativeHeight="251532800" behindDoc="0" locked="0" layoutInCell="1" allowOverlap="1" wp14:anchorId="0813F477" wp14:editId="2D5B917A">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344081" id="Line 81" o:spid="_x0000_s1026" style="position:absolute;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" strokecolor="#a7a9ac" strokeweight="1.76378mm">
                <w10:wrap type="topAndBottom" anchorx="page"/>
              </v:line>
            </w:pict>
          </mc:Fallback>
        </mc:AlternateContent>
      </w:r>
    </w:p>
    <w:p w14:paraId="4B916F08" w14:textId="77777777" w:rsidR="0021200B" w:rsidRPr="00DE0EF1" w:rsidRDefault="0021200B">
      <w:pPr>
        <w:rPr>
          <w:sz w:val="17"/>
        </w:rPr>
        <w:sectPr w:rsidR="0021200B" w:rsidRPr="00DE0EF1" w:rsidSect="008321E8">
          <w:headerReference w:type="default" r:id="rId35"/>
          <w:footerReference w:type="default" r:id="rId36"/>
          <w:pgSz w:w="11910" w:h="16840"/>
          <w:pgMar w:top="720" w:right="720" w:bottom="720" w:left="720" w:header="0" w:footer="0" w:gutter="0"/>
          <w:cols w:space="720"/>
        </w:sectPr>
      </w:pPr>
    </w:p>
    <w:p w14:paraId="255D751A" w14:textId="11688109" w:rsidR="0021200B" w:rsidRPr="00DE0EF1" w:rsidRDefault="00A25B6F">
      <w:pPr>
        <w:pStyle w:val="Heading3"/>
        <w:spacing w:before="132"/>
        <w:ind w:left="108"/>
      </w:pPr>
      <w:r w:rsidRPr="00DE0EF1">
        <w:rPr>
          <w:color w:val="231F20"/>
        </w:rPr>
        <w:lastRenderedPageBreak/>
        <w:t>Section V - Schedule of Requirements</w:t>
      </w:r>
    </w:p>
    <w:p w14:paraId="0D622F34" w14:textId="2004CCE5" w:rsidR="0021200B" w:rsidRPr="00DE0EF1" w:rsidRDefault="00A25B6F">
      <w:pPr>
        <w:pStyle w:val="Heading5"/>
        <w:spacing w:before="234"/>
        <w:ind w:left="108"/>
      </w:pPr>
      <w:r w:rsidRPr="00DE0EF1">
        <w:rPr>
          <w:color w:val="231F20"/>
        </w:rPr>
        <w:t>Notes for Preparing the Schedule of Requirements</w:t>
      </w:r>
    </w:p>
    <w:p w14:paraId="0AB99FAE" w14:textId="6022B978" w:rsidR="00B960F1" w:rsidRDefault="00022DB4" w:rsidP="00B960F1">
      <w:pPr>
        <w:pStyle w:val="BodyText"/>
        <w:spacing w:before="243" w:line="230" w:lineRule="auto"/>
        <w:ind w:left="108" w:right="314"/>
        <w:jc w:val="both"/>
        <w:rPr>
          <w:color w:val="231F20"/>
        </w:rPr>
      </w:pPr>
      <w:r w:rsidRPr="00DE0EF1">
        <w:rPr>
          <w:color w:val="231F20"/>
        </w:rPr>
        <w:t>The</w:t>
      </w:r>
      <w:r w:rsidR="005765B8" w:rsidRPr="00DE0EF1">
        <w:rPr>
          <w:color w:val="231F20"/>
        </w:rPr>
        <w:t xml:space="preserve">  </w:t>
      </w:r>
      <w:r w:rsidR="00B960F1">
        <w:rPr>
          <w:color w:val="231F20"/>
        </w:rPr>
        <w:t xml:space="preserve"> procuring entity will enter in framework contract with the successful bidders for indefinite deliveries – it will be as on need basis.</w:t>
      </w:r>
    </w:p>
    <w:p w14:paraId="26BA3AFD" w14:textId="2D71C86F" w:rsidR="00B960F1" w:rsidRPr="009A0721" w:rsidRDefault="00B960F1" w:rsidP="009A0721">
      <w:pPr>
        <w:pStyle w:val="BodyText"/>
        <w:spacing w:before="243" w:line="230" w:lineRule="auto"/>
        <w:ind w:left="108" w:right="314"/>
        <w:jc w:val="both"/>
        <w:rPr>
          <w:color w:val="231F20"/>
        </w:rPr>
        <w:sectPr w:rsidR="00B960F1" w:rsidRPr="009A0721" w:rsidSect="008321E8">
          <w:headerReference w:type="even" r:id="rId37"/>
          <w:footerReference w:type="even" r:id="rId38"/>
          <w:pgSz w:w="11910" w:h="16840"/>
          <w:pgMar w:top="720" w:right="720" w:bottom="720" w:left="720" w:header="0" w:footer="441" w:gutter="0"/>
          <w:cols w:space="720"/>
        </w:sectPr>
      </w:pPr>
      <w:r>
        <w:rPr>
          <w:color w:val="231F20"/>
        </w:rPr>
        <w:t>All deliveries shall be done to the County Assembly of kitui Headquarters</w:t>
      </w:r>
    </w:p>
    <w:p w14:paraId="405FF7ED" w14:textId="3C3A8E4C" w:rsidR="0021200B" w:rsidRPr="009A0721" w:rsidRDefault="00B902BA" w:rsidP="009A0721">
      <w:pPr>
        <w:pStyle w:val="BodyText"/>
        <w:rPr>
          <w:sz w:val="20"/>
        </w:rPr>
      </w:pPr>
      <w:r w:rsidRPr="00DE0EF1">
        <w:rPr>
          <w:noProof/>
        </w:rPr>
        <w:lastRenderedPageBreak/>
        <mc:AlternateContent>
          <mc:Choice Requires="wpg">
            <w:drawing>
              <wp:anchor distT="0" distB="0" distL="114300" distR="114300" simplePos="0" relativeHeight="251534848" behindDoc="0" locked="0" layoutInCell="1" allowOverlap="1" wp14:anchorId="64F5654A" wp14:editId="3FEDF584">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456" name="Freeform 75"/>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74"/>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AC35AE" id="Group 72" o:spid="_x0000_s1026" style="position:absolute;margin-left:-.1pt;margin-top:0;width:36.2pt;height:595.4pt;z-index:251534848;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">
                <v:shape id="Freeform 75" o:spid="_x0000_s1027"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" path="m711,1749l711,,,410,,1749r711,xe" fillcolor="#fcd3c1" stroked="f">
                  <v:path arrowok="t" o:connecttype="custom" o:connectlocs="711,11906;711,10157;0,10567;0,11906;711,11906" o:connectangles="0,0,0,0,0"/>
                </v:shape>
                <v:shape id="Freeform 74" o:spid="_x0000_s1028"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" path="m711,r,1749l,1749,,410,711,e" filled="f" strokecolor="#fcd3c1" strokeweight=".07619mm">
                  <v:path arrowok="t" o:connecttype="custom" o:connectlocs="711,10157;711,11906;0,11906;0,10567;711,10157" o:connectangles="0,0,0,0,0"/>
                </v:shape>
                <v:line id="Line 73" o:spid="_x0000_s1029"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" strokecolor="#fcd3c1" strokeweight=".35269mm"/>
                <w10:wrap anchorx="page" anchory="page"/>
              </v:group>
            </w:pict>
          </mc:Fallback>
        </mc:AlternateContent>
      </w:r>
      <w:r w:rsidRPr="00DE0EF1">
        <w:rPr>
          <w:noProof/>
        </w:rPr>
        <mc:AlternateContent>
          <mc:Choice Requires="wps">
            <w:drawing>
              <wp:anchor distT="0" distB="0" distL="114300" distR="114300" simplePos="0" relativeHeight="251535872" behindDoc="0" locked="0" layoutInCell="1" allowOverlap="1" wp14:anchorId="353BB488" wp14:editId="24769733">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AC3C6" w14:textId="77777777" w:rsidR="003646FE" w:rsidRDefault="003646FE">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3BB488" id="Text Box 71" o:spid="_x0000_s1029" type="#_x0000_t202" style="position:absolute;margin-left:19pt;margin-top:540.75pt;width:15.85pt;height:13.8pt;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" filled="f" stroked="f">
                <v:textbox style="layout-flow:vertical" inset="0,0,0,0">
                  <w:txbxContent>
                    <w:p w14:paraId="3E2AC3C6" w14:textId="77777777" w:rsidR="003646FE" w:rsidRDefault="003646FE">
                      <w:pPr>
                        <w:spacing w:before="20"/>
                        <w:ind w:left="20"/>
                        <w:rPr>
                          <w:rFonts w:ascii="Myriad Pro"/>
                          <w:sz w:val="23"/>
                        </w:rPr>
                      </w:pPr>
                      <w:r>
                        <w:rPr>
                          <w:rFonts w:ascii="Myriad Pro"/>
                          <w:color w:val="231F20"/>
                          <w:sz w:val="23"/>
                        </w:rPr>
                        <w:t>54</w:t>
                      </w:r>
                    </w:p>
                  </w:txbxContent>
                </v:textbox>
                <w10:wrap anchorx="page" anchory="page"/>
              </v:shape>
            </w:pict>
          </mc:Fallback>
        </mc:AlternateContent>
      </w:r>
    </w:p>
    <w:p w14:paraId="3CB7206E" w14:textId="15238D55" w:rsidR="0021200B" w:rsidRPr="008D3B21" w:rsidRDefault="00A25B6F" w:rsidP="0034094B">
      <w:pPr>
        <w:pStyle w:val="Heading3"/>
        <w:numPr>
          <w:ilvl w:val="0"/>
          <w:numId w:val="38"/>
        </w:numPr>
        <w:tabs>
          <w:tab w:val="left" w:pos="658"/>
          <w:tab w:val="left" w:pos="659"/>
        </w:tabs>
        <w:ind w:firstLine="152"/>
        <w:jc w:val="left"/>
      </w:pPr>
      <w:r w:rsidRPr="00DE0EF1">
        <w:rPr>
          <w:color w:val="231F20"/>
        </w:rPr>
        <w:t>List of Goods and Delivery Schedule</w:t>
      </w:r>
    </w:p>
    <w:p w14:paraId="057E939E" w14:textId="19CA047F" w:rsidR="008D3B21" w:rsidRPr="00DE0EF1" w:rsidRDefault="00065901" w:rsidP="00065901">
      <w:pPr>
        <w:pStyle w:val="Heading3"/>
        <w:tabs>
          <w:tab w:val="left" w:pos="658"/>
          <w:tab w:val="left" w:pos="659"/>
          <w:tab w:val="left" w:pos="700"/>
        </w:tabs>
        <w:ind w:left="262"/>
      </w:pPr>
      <w:r>
        <w:tab/>
      </w:r>
      <w:r>
        <w:tab/>
      </w:r>
      <w:r>
        <w:tab/>
        <w:t>PREPAID AIRTIME (LOT 1)</w:t>
      </w:r>
    </w:p>
    <w:tbl>
      <w:tblPr>
        <w:tblStyle w:val="TableGrid0"/>
        <w:tblW w:w="0" w:type="auto"/>
        <w:tblInd w:w="562" w:type="dxa"/>
        <w:tblLook w:val="04A0" w:firstRow="1" w:lastRow="0" w:firstColumn="1" w:lastColumn="0" w:noHBand="0" w:noVBand="1"/>
      </w:tblPr>
      <w:tblGrid>
        <w:gridCol w:w="541"/>
        <w:gridCol w:w="2687"/>
        <w:gridCol w:w="1427"/>
        <w:gridCol w:w="1536"/>
        <w:gridCol w:w="2557"/>
        <w:gridCol w:w="3018"/>
      </w:tblGrid>
      <w:tr w:rsidR="00F14051" w:rsidRPr="00EE6795" w14:paraId="009D297F" w14:textId="77777777" w:rsidTr="00F14051">
        <w:tc>
          <w:tcPr>
            <w:tcW w:w="541" w:type="dxa"/>
            <w:tcBorders>
              <w:top w:val="single" w:sz="4" w:space="0" w:color="auto"/>
              <w:left w:val="single" w:sz="4" w:space="0" w:color="auto"/>
              <w:bottom w:val="single" w:sz="4" w:space="0" w:color="auto"/>
              <w:right w:val="single" w:sz="4" w:space="0" w:color="auto"/>
            </w:tcBorders>
            <w:hideMark/>
          </w:tcPr>
          <w:p w14:paraId="20290F86" w14:textId="77777777" w:rsidR="00F14051" w:rsidRPr="00EE6795" w:rsidRDefault="00F14051" w:rsidP="00B61271">
            <w:pPr>
              <w:spacing w:after="120"/>
              <w:rPr>
                <w:b/>
                <w:bCs/>
                <w:sz w:val="24"/>
                <w:szCs w:val="24"/>
                <w:lang w:eastAsia="x-none"/>
              </w:rPr>
            </w:pPr>
            <w:r w:rsidRPr="00EE6795">
              <w:rPr>
                <w:b/>
                <w:bCs/>
                <w:sz w:val="24"/>
                <w:szCs w:val="24"/>
                <w:lang w:eastAsia="x-none"/>
              </w:rPr>
              <w:t>No</w:t>
            </w:r>
          </w:p>
        </w:tc>
        <w:tc>
          <w:tcPr>
            <w:tcW w:w="2687" w:type="dxa"/>
            <w:tcBorders>
              <w:top w:val="single" w:sz="4" w:space="0" w:color="auto"/>
              <w:left w:val="single" w:sz="4" w:space="0" w:color="auto"/>
              <w:bottom w:val="single" w:sz="4" w:space="0" w:color="auto"/>
              <w:right w:val="single" w:sz="4" w:space="0" w:color="auto"/>
            </w:tcBorders>
            <w:hideMark/>
          </w:tcPr>
          <w:p w14:paraId="624553F4" w14:textId="77777777" w:rsidR="00F14051" w:rsidRPr="00EE6795" w:rsidRDefault="00F14051" w:rsidP="00B61271">
            <w:pPr>
              <w:spacing w:after="120"/>
              <w:rPr>
                <w:b/>
                <w:bCs/>
                <w:sz w:val="24"/>
                <w:szCs w:val="24"/>
                <w:lang w:eastAsia="x-none"/>
              </w:rPr>
            </w:pPr>
            <w:r w:rsidRPr="00EE6795">
              <w:rPr>
                <w:b/>
                <w:bCs/>
                <w:sz w:val="24"/>
                <w:szCs w:val="24"/>
                <w:lang w:eastAsia="x-none"/>
              </w:rPr>
              <w:t>Item</w:t>
            </w:r>
          </w:p>
        </w:tc>
        <w:tc>
          <w:tcPr>
            <w:tcW w:w="1427" w:type="dxa"/>
            <w:tcBorders>
              <w:top w:val="single" w:sz="4" w:space="0" w:color="auto"/>
              <w:left w:val="single" w:sz="4" w:space="0" w:color="auto"/>
              <w:bottom w:val="single" w:sz="4" w:space="0" w:color="auto"/>
              <w:right w:val="single" w:sz="4" w:space="0" w:color="auto"/>
            </w:tcBorders>
            <w:hideMark/>
          </w:tcPr>
          <w:p w14:paraId="18B2B466" w14:textId="77777777" w:rsidR="00F14051" w:rsidRPr="00EE6795" w:rsidRDefault="00F14051" w:rsidP="00B61271">
            <w:pPr>
              <w:spacing w:after="120"/>
              <w:rPr>
                <w:b/>
                <w:bCs/>
                <w:sz w:val="24"/>
                <w:szCs w:val="24"/>
                <w:lang w:eastAsia="x-none"/>
              </w:rPr>
            </w:pPr>
            <w:r w:rsidRPr="00EE6795">
              <w:rPr>
                <w:b/>
                <w:bCs/>
                <w:sz w:val="24"/>
                <w:szCs w:val="24"/>
                <w:lang w:eastAsia="x-none"/>
              </w:rPr>
              <w:t>UOM</w:t>
            </w:r>
          </w:p>
        </w:tc>
        <w:tc>
          <w:tcPr>
            <w:tcW w:w="1536" w:type="dxa"/>
            <w:tcBorders>
              <w:top w:val="single" w:sz="4" w:space="0" w:color="auto"/>
              <w:left w:val="single" w:sz="4" w:space="0" w:color="auto"/>
              <w:bottom w:val="single" w:sz="4" w:space="0" w:color="auto"/>
              <w:right w:val="single" w:sz="4" w:space="0" w:color="auto"/>
            </w:tcBorders>
          </w:tcPr>
          <w:p w14:paraId="540E578D" w14:textId="17EA9A2E" w:rsidR="00F14051" w:rsidRDefault="00F14051" w:rsidP="00B61271">
            <w:pPr>
              <w:spacing w:after="120"/>
              <w:rPr>
                <w:b/>
                <w:bCs/>
                <w:sz w:val="24"/>
                <w:szCs w:val="24"/>
                <w:lang w:eastAsia="x-none"/>
              </w:rPr>
            </w:pPr>
            <w:r>
              <w:rPr>
                <w:b/>
                <w:bCs/>
                <w:sz w:val="24"/>
                <w:szCs w:val="24"/>
                <w:lang w:eastAsia="x-none"/>
              </w:rPr>
              <w:t>UNITS</w:t>
            </w:r>
          </w:p>
        </w:tc>
        <w:tc>
          <w:tcPr>
            <w:tcW w:w="2557" w:type="dxa"/>
            <w:tcBorders>
              <w:top w:val="single" w:sz="4" w:space="0" w:color="auto"/>
              <w:left w:val="single" w:sz="4" w:space="0" w:color="auto"/>
              <w:bottom w:val="single" w:sz="4" w:space="0" w:color="auto"/>
              <w:right w:val="single" w:sz="4" w:space="0" w:color="auto"/>
            </w:tcBorders>
            <w:hideMark/>
          </w:tcPr>
          <w:p w14:paraId="1ABF7118" w14:textId="5404B7DC" w:rsidR="00F14051" w:rsidRPr="00EE6795" w:rsidRDefault="00F14051" w:rsidP="00B61271">
            <w:pPr>
              <w:spacing w:after="120"/>
              <w:rPr>
                <w:b/>
                <w:bCs/>
                <w:sz w:val="24"/>
                <w:szCs w:val="24"/>
                <w:lang w:eastAsia="x-none"/>
              </w:rPr>
            </w:pPr>
            <w:r>
              <w:rPr>
                <w:b/>
                <w:bCs/>
                <w:sz w:val="24"/>
                <w:szCs w:val="24"/>
                <w:lang w:eastAsia="x-none"/>
              </w:rPr>
              <w:t>Delivery schedule</w:t>
            </w:r>
          </w:p>
        </w:tc>
        <w:tc>
          <w:tcPr>
            <w:tcW w:w="3018" w:type="dxa"/>
            <w:tcBorders>
              <w:top w:val="single" w:sz="4" w:space="0" w:color="auto"/>
              <w:left w:val="single" w:sz="4" w:space="0" w:color="auto"/>
              <w:bottom w:val="single" w:sz="4" w:space="0" w:color="auto"/>
              <w:right w:val="single" w:sz="4" w:space="0" w:color="auto"/>
            </w:tcBorders>
          </w:tcPr>
          <w:p w14:paraId="3D62567F" w14:textId="77777777" w:rsidR="00F14051" w:rsidRPr="00EE6795" w:rsidRDefault="00F14051" w:rsidP="00B61271">
            <w:pPr>
              <w:spacing w:after="120"/>
              <w:rPr>
                <w:b/>
                <w:bCs/>
                <w:sz w:val="24"/>
                <w:szCs w:val="24"/>
                <w:lang w:eastAsia="x-none"/>
              </w:rPr>
            </w:pPr>
            <w:r>
              <w:rPr>
                <w:b/>
                <w:bCs/>
                <w:sz w:val="24"/>
                <w:szCs w:val="24"/>
                <w:lang w:eastAsia="x-none"/>
              </w:rPr>
              <w:t>Remarks</w:t>
            </w:r>
          </w:p>
        </w:tc>
      </w:tr>
      <w:tr w:rsidR="00390699" w:rsidRPr="00EE6795" w14:paraId="71E41BF2" w14:textId="77777777" w:rsidTr="000757D7">
        <w:tc>
          <w:tcPr>
            <w:tcW w:w="541" w:type="dxa"/>
            <w:tcBorders>
              <w:top w:val="single" w:sz="4" w:space="0" w:color="000000"/>
              <w:left w:val="single" w:sz="4" w:space="0" w:color="000000"/>
              <w:bottom w:val="single" w:sz="4" w:space="0" w:color="000000"/>
              <w:right w:val="single" w:sz="4" w:space="0" w:color="000000"/>
            </w:tcBorders>
          </w:tcPr>
          <w:p w14:paraId="43E24E1D" w14:textId="28D60155" w:rsidR="00390699" w:rsidRPr="00EE6795" w:rsidRDefault="00390699" w:rsidP="00F14051">
            <w:pPr>
              <w:spacing w:after="120"/>
              <w:rPr>
                <w:b/>
                <w:bCs/>
                <w:sz w:val="24"/>
                <w:szCs w:val="24"/>
                <w:lang w:eastAsia="x-none"/>
              </w:rPr>
            </w:pPr>
            <w:r>
              <w:rPr>
                <w:rFonts w:ascii="Maiandra GD" w:hAnsi="Maiandra GD"/>
                <w:sz w:val="24"/>
                <w:szCs w:val="24"/>
              </w:rPr>
              <w:t>1</w:t>
            </w:r>
          </w:p>
        </w:tc>
        <w:tc>
          <w:tcPr>
            <w:tcW w:w="2687" w:type="dxa"/>
            <w:tcBorders>
              <w:top w:val="single" w:sz="4" w:space="0" w:color="000000"/>
              <w:left w:val="single" w:sz="4" w:space="0" w:color="000000"/>
              <w:bottom w:val="single" w:sz="4" w:space="0" w:color="000000"/>
              <w:right w:val="single" w:sz="4" w:space="0" w:color="000000"/>
            </w:tcBorders>
          </w:tcPr>
          <w:p w14:paraId="5BDB7F02" w14:textId="34FDD380" w:rsidR="00390699" w:rsidRPr="00EE6795" w:rsidRDefault="00390699" w:rsidP="00F14051">
            <w:pPr>
              <w:spacing w:after="120"/>
              <w:rPr>
                <w:b/>
                <w:bCs/>
                <w:sz w:val="24"/>
                <w:szCs w:val="24"/>
                <w:lang w:eastAsia="x-none"/>
              </w:rPr>
            </w:pPr>
            <w:r>
              <w:rPr>
                <w:rFonts w:ascii="Maiandra GD" w:hAnsi="Maiandra GD"/>
                <w:sz w:val="24"/>
                <w:szCs w:val="24"/>
              </w:rPr>
              <w:t>SAFARICOM</w:t>
            </w:r>
          </w:p>
        </w:tc>
        <w:tc>
          <w:tcPr>
            <w:tcW w:w="1427" w:type="dxa"/>
            <w:tcBorders>
              <w:top w:val="single" w:sz="4" w:space="0" w:color="000000"/>
              <w:left w:val="single" w:sz="4" w:space="0" w:color="000000"/>
              <w:bottom w:val="single" w:sz="4" w:space="0" w:color="000000"/>
              <w:right w:val="single" w:sz="4" w:space="0" w:color="000000"/>
            </w:tcBorders>
          </w:tcPr>
          <w:p w14:paraId="0EA44CB7" w14:textId="08A7A321" w:rsidR="00390699" w:rsidRPr="00EE6795" w:rsidRDefault="00390699" w:rsidP="00F14051">
            <w:pPr>
              <w:spacing w:after="120"/>
              <w:rPr>
                <w:b/>
                <w:bCs/>
                <w:sz w:val="24"/>
                <w:szCs w:val="24"/>
                <w:lang w:eastAsia="x-none"/>
              </w:rPr>
            </w:pPr>
            <w:r>
              <w:rPr>
                <w:rFonts w:ascii="Maiandra GD" w:hAnsi="Maiandra GD"/>
                <w:sz w:val="24"/>
                <w:szCs w:val="24"/>
              </w:rPr>
              <w:t>MONTHLY</w:t>
            </w:r>
          </w:p>
        </w:tc>
        <w:tc>
          <w:tcPr>
            <w:tcW w:w="1536" w:type="dxa"/>
            <w:tcBorders>
              <w:top w:val="single" w:sz="4" w:space="0" w:color="auto"/>
              <w:left w:val="single" w:sz="4" w:space="0" w:color="auto"/>
              <w:bottom w:val="single" w:sz="4" w:space="0" w:color="auto"/>
              <w:right w:val="single" w:sz="4" w:space="0" w:color="auto"/>
            </w:tcBorders>
          </w:tcPr>
          <w:p w14:paraId="3D170029" w14:textId="77777777" w:rsidR="00390699" w:rsidRDefault="00390699" w:rsidP="008D3B21">
            <w:pPr>
              <w:spacing w:line="276" w:lineRule="auto"/>
              <w:rPr>
                <w:rFonts w:ascii="Maiandra GD" w:hAnsi="Maiandra GD"/>
                <w:sz w:val="24"/>
                <w:szCs w:val="24"/>
              </w:rPr>
            </w:pPr>
            <w:r>
              <w:rPr>
                <w:rFonts w:ascii="Maiandra GD" w:hAnsi="Maiandra GD"/>
                <w:sz w:val="24"/>
                <w:szCs w:val="24"/>
              </w:rPr>
              <w:t>1000.00</w:t>
            </w:r>
          </w:p>
          <w:p w14:paraId="366E0388" w14:textId="77777777" w:rsidR="00390699" w:rsidRDefault="00390699" w:rsidP="008D3B21">
            <w:pPr>
              <w:spacing w:line="276" w:lineRule="auto"/>
              <w:rPr>
                <w:rFonts w:ascii="Maiandra GD" w:hAnsi="Maiandra GD"/>
                <w:sz w:val="24"/>
                <w:szCs w:val="24"/>
              </w:rPr>
            </w:pPr>
            <w:r>
              <w:rPr>
                <w:rFonts w:ascii="Maiandra GD" w:hAnsi="Maiandra GD"/>
                <w:sz w:val="24"/>
                <w:szCs w:val="24"/>
              </w:rPr>
              <w:t xml:space="preserve">  500.00</w:t>
            </w:r>
          </w:p>
          <w:p w14:paraId="358A3BB1" w14:textId="77777777" w:rsidR="00390699" w:rsidRDefault="00390699" w:rsidP="008D3B21">
            <w:pPr>
              <w:spacing w:line="276" w:lineRule="auto"/>
              <w:rPr>
                <w:rFonts w:ascii="Maiandra GD" w:hAnsi="Maiandra GD"/>
                <w:sz w:val="24"/>
                <w:szCs w:val="24"/>
              </w:rPr>
            </w:pPr>
            <w:r>
              <w:rPr>
                <w:rFonts w:ascii="Maiandra GD" w:hAnsi="Maiandra GD"/>
                <w:sz w:val="24"/>
                <w:szCs w:val="24"/>
              </w:rPr>
              <w:t xml:space="preserve">  250.00</w:t>
            </w:r>
          </w:p>
          <w:p w14:paraId="0345D189" w14:textId="1320D37D" w:rsidR="00390699" w:rsidRDefault="00390699" w:rsidP="008D3B21">
            <w:pPr>
              <w:spacing w:after="120"/>
              <w:rPr>
                <w:b/>
                <w:bCs/>
                <w:sz w:val="24"/>
                <w:szCs w:val="24"/>
                <w:lang w:eastAsia="x-none"/>
              </w:rPr>
            </w:pPr>
            <w:r>
              <w:rPr>
                <w:rFonts w:ascii="Maiandra GD" w:hAnsi="Maiandra GD"/>
                <w:sz w:val="24"/>
                <w:szCs w:val="24"/>
              </w:rPr>
              <w:t xml:space="preserve">  100</w:t>
            </w:r>
          </w:p>
        </w:tc>
        <w:tc>
          <w:tcPr>
            <w:tcW w:w="2557" w:type="dxa"/>
            <w:tcBorders>
              <w:top w:val="single" w:sz="4" w:space="0" w:color="auto"/>
              <w:left w:val="single" w:sz="4" w:space="0" w:color="auto"/>
              <w:bottom w:val="single" w:sz="4" w:space="0" w:color="auto"/>
              <w:right w:val="single" w:sz="4" w:space="0" w:color="auto"/>
            </w:tcBorders>
          </w:tcPr>
          <w:p w14:paraId="501FCBEA" w14:textId="4541AAE4" w:rsidR="00390699" w:rsidRPr="00F14051" w:rsidRDefault="00390699" w:rsidP="00F14051">
            <w:pPr>
              <w:spacing w:after="120"/>
              <w:rPr>
                <w:sz w:val="24"/>
                <w:szCs w:val="24"/>
                <w:lang w:eastAsia="x-none"/>
              </w:rPr>
            </w:pPr>
            <w:r w:rsidRPr="00F14051">
              <w:rPr>
                <w:sz w:val="24"/>
                <w:szCs w:val="24"/>
                <w:lang w:eastAsia="x-none"/>
              </w:rPr>
              <w:t>As and when required</w:t>
            </w:r>
          </w:p>
        </w:tc>
        <w:tc>
          <w:tcPr>
            <w:tcW w:w="3018" w:type="dxa"/>
            <w:vMerge w:val="restart"/>
            <w:tcBorders>
              <w:top w:val="single" w:sz="4" w:space="0" w:color="auto"/>
              <w:left w:val="single" w:sz="4" w:space="0" w:color="auto"/>
              <w:right w:val="single" w:sz="4" w:space="0" w:color="auto"/>
            </w:tcBorders>
          </w:tcPr>
          <w:p w14:paraId="6EDEBC20" w14:textId="1499474F" w:rsidR="00390699" w:rsidRDefault="00390699" w:rsidP="00F14051">
            <w:pPr>
              <w:spacing w:after="120"/>
              <w:rPr>
                <w:b/>
                <w:bCs/>
                <w:sz w:val="24"/>
                <w:szCs w:val="24"/>
                <w:lang w:eastAsia="x-none"/>
              </w:rPr>
            </w:pPr>
            <w:r>
              <w:rPr>
                <w:rFonts w:ascii="Maiandra GD" w:eastAsia="Maiandra GD" w:hAnsi="Maiandra GD" w:cs="Maiandra GD"/>
                <w:sz w:val="24"/>
              </w:rPr>
              <w:t>Quantities shall be determined by the requirements by the time of ordering</w:t>
            </w:r>
          </w:p>
        </w:tc>
      </w:tr>
      <w:tr w:rsidR="00390699" w:rsidRPr="00EE6795" w14:paraId="1AEB9F94" w14:textId="77777777" w:rsidTr="000757D7">
        <w:tc>
          <w:tcPr>
            <w:tcW w:w="541" w:type="dxa"/>
            <w:tcBorders>
              <w:top w:val="single" w:sz="4" w:space="0" w:color="000000"/>
              <w:left w:val="single" w:sz="4" w:space="0" w:color="000000"/>
              <w:bottom w:val="single" w:sz="4" w:space="0" w:color="000000"/>
              <w:right w:val="single" w:sz="4" w:space="0" w:color="000000"/>
            </w:tcBorders>
          </w:tcPr>
          <w:p w14:paraId="787C419F" w14:textId="40D62921" w:rsidR="00390699" w:rsidRPr="00EE6795" w:rsidRDefault="00390699" w:rsidP="002C30F2">
            <w:pPr>
              <w:spacing w:after="120"/>
              <w:rPr>
                <w:b/>
                <w:bCs/>
                <w:sz w:val="24"/>
                <w:szCs w:val="24"/>
                <w:lang w:eastAsia="x-none"/>
              </w:rPr>
            </w:pPr>
            <w:r>
              <w:rPr>
                <w:rFonts w:ascii="Maiandra GD" w:hAnsi="Maiandra GD"/>
                <w:sz w:val="24"/>
                <w:szCs w:val="24"/>
              </w:rPr>
              <w:t>2</w:t>
            </w:r>
          </w:p>
        </w:tc>
        <w:tc>
          <w:tcPr>
            <w:tcW w:w="2687" w:type="dxa"/>
            <w:tcBorders>
              <w:top w:val="single" w:sz="4" w:space="0" w:color="000000"/>
              <w:left w:val="single" w:sz="4" w:space="0" w:color="000000"/>
              <w:bottom w:val="single" w:sz="4" w:space="0" w:color="000000"/>
              <w:right w:val="single" w:sz="4" w:space="0" w:color="000000"/>
            </w:tcBorders>
          </w:tcPr>
          <w:p w14:paraId="51EE77DB" w14:textId="72F4C102" w:rsidR="00390699" w:rsidRPr="00EE6795" w:rsidRDefault="00390699" w:rsidP="002C30F2">
            <w:pPr>
              <w:spacing w:after="120"/>
              <w:rPr>
                <w:b/>
                <w:bCs/>
                <w:sz w:val="24"/>
                <w:szCs w:val="24"/>
                <w:lang w:eastAsia="x-none"/>
              </w:rPr>
            </w:pPr>
            <w:r>
              <w:rPr>
                <w:rFonts w:ascii="Maiandra GD" w:hAnsi="Maiandra GD"/>
                <w:sz w:val="24"/>
                <w:szCs w:val="24"/>
              </w:rPr>
              <w:t>AIRTEL</w:t>
            </w:r>
          </w:p>
        </w:tc>
        <w:tc>
          <w:tcPr>
            <w:tcW w:w="1427" w:type="dxa"/>
            <w:tcBorders>
              <w:top w:val="single" w:sz="4" w:space="0" w:color="000000"/>
              <w:left w:val="single" w:sz="4" w:space="0" w:color="000000"/>
              <w:bottom w:val="single" w:sz="4" w:space="0" w:color="000000"/>
              <w:right w:val="single" w:sz="4" w:space="0" w:color="000000"/>
            </w:tcBorders>
          </w:tcPr>
          <w:p w14:paraId="4478F994" w14:textId="329D6AC1" w:rsidR="00390699" w:rsidRPr="00EE6795" w:rsidRDefault="00390699" w:rsidP="002C30F2">
            <w:pPr>
              <w:spacing w:after="120"/>
              <w:rPr>
                <w:b/>
                <w:bCs/>
                <w:sz w:val="24"/>
                <w:szCs w:val="24"/>
                <w:lang w:eastAsia="x-none"/>
              </w:rPr>
            </w:pPr>
            <w:r>
              <w:rPr>
                <w:rFonts w:ascii="Maiandra GD" w:hAnsi="Maiandra GD"/>
                <w:sz w:val="24"/>
                <w:szCs w:val="24"/>
              </w:rPr>
              <w:t>MONTHLY</w:t>
            </w:r>
          </w:p>
        </w:tc>
        <w:tc>
          <w:tcPr>
            <w:tcW w:w="1536" w:type="dxa"/>
            <w:tcBorders>
              <w:top w:val="single" w:sz="4" w:space="0" w:color="000000"/>
              <w:left w:val="single" w:sz="4" w:space="0" w:color="000000"/>
              <w:bottom w:val="single" w:sz="4" w:space="0" w:color="000000"/>
              <w:right w:val="single" w:sz="4" w:space="0" w:color="000000"/>
            </w:tcBorders>
          </w:tcPr>
          <w:p w14:paraId="257B0B9E" w14:textId="77777777" w:rsidR="00390699" w:rsidRDefault="00390699" w:rsidP="002C30F2">
            <w:pPr>
              <w:spacing w:line="276" w:lineRule="auto"/>
              <w:rPr>
                <w:rFonts w:ascii="Maiandra GD" w:hAnsi="Maiandra GD"/>
                <w:sz w:val="24"/>
                <w:szCs w:val="24"/>
              </w:rPr>
            </w:pPr>
            <w:r>
              <w:rPr>
                <w:rFonts w:ascii="Maiandra GD" w:hAnsi="Maiandra GD"/>
                <w:sz w:val="24"/>
                <w:szCs w:val="24"/>
              </w:rPr>
              <w:t>1000.00</w:t>
            </w:r>
          </w:p>
          <w:p w14:paraId="7C7980FD" w14:textId="77777777" w:rsidR="00390699" w:rsidRDefault="00390699" w:rsidP="002C30F2">
            <w:pPr>
              <w:spacing w:line="276" w:lineRule="auto"/>
              <w:rPr>
                <w:rFonts w:ascii="Maiandra GD" w:hAnsi="Maiandra GD"/>
                <w:sz w:val="24"/>
                <w:szCs w:val="24"/>
              </w:rPr>
            </w:pPr>
            <w:r>
              <w:rPr>
                <w:rFonts w:ascii="Maiandra GD" w:hAnsi="Maiandra GD"/>
                <w:sz w:val="24"/>
                <w:szCs w:val="24"/>
              </w:rPr>
              <w:t xml:space="preserve">  500.00</w:t>
            </w:r>
          </w:p>
          <w:p w14:paraId="5C566CE2" w14:textId="77777777" w:rsidR="00390699" w:rsidRDefault="00390699" w:rsidP="002C30F2">
            <w:pPr>
              <w:spacing w:line="276" w:lineRule="auto"/>
              <w:rPr>
                <w:rFonts w:ascii="Maiandra GD" w:hAnsi="Maiandra GD"/>
                <w:sz w:val="24"/>
                <w:szCs w:val="24"/>
              </w:rPr>
            </w:pPr>
            <w:r>
              <w:rPr>
                <w:rFonts w:ascii="Maiandra GD" w:hAnsi="Maiandra GD"/>
                <w:sz w:val="24"/>
                <w:szCs w:val="24"/>
              </w:rPr>
              <w:t xml:space="preserve">  250.00</w:t>
            </w:r>
          </w:p>
          <w:p w14:paraId="71C0C248" w14:textId="7A9C076B" w:rsidR="00390699" w:rsidRDefault="00390699" w:rsidP="002C30F2">
            <w:pPr>
              <w:spacing w:after="120"/>
              <w:rPr>
                <w:b/>
                <w:bCs/>
                <w:sz w:val="24"/>
                <w:szCs w:val="24"/>
                <w:lang w:eastAsia="x-none"/>
              </w:rPr>
            </w:pPr>
            <w:r>
              <w:rPr>
                <w:rFonts w:ascii="Maiandra GD" w:hAnsi="Maiandra GD"/>
                <w:sz w:val="24"/>
                <w:szCs w:val="24"/>
              </w:rPr>
              <w:t xml:space="preserve">  100</w:t>
            </w:r>
          </w:p>
        </w:tc>
        <w:tc>
          <w:tcPr>
            <w:tcW w:w="2557" w:type="dxa"/>
            <w:tcBorders>
              <w:top w:val="single" w:sz="4" w:space="0" w:color="auto"/>
              <w:left w:val="single" w:sz="4" w:space="0" w:color="auto"/>
              <w:bottom w:val="single" w:sz="4" w:space="0" w:color="auto"/>
              <w:right w:val="single" w:sz="4" w:space="0" w:color="auto"/>
            </w:tcBorders>
          </w:tcPr>
          <w:p w14:paraId="700B879E" w14:textId="77351900" w:rsidR="00390699" w:rsidRDefault="00390699" w:rsidP="002C30F2">
            <w:pPr>
              <w:spacing w:after="120"/>
              <w:rPr>
                <w:b/>
                <w:bCs/>
                <w:sz w:val="24"/>
                <w:szCs w:val="24"/>
                <w:lang w:eastAsia="x-none"/>
              </w:rPr>
            </w:pPr>
            <w:r w:rsidRPr="00F14051">
              <w:rPr>
                <w:sz w:val="24"/>
                <w:szCs w:val="24"/>
                <w:lang w:eastAsia="x-none"/>
              </w:rPr>
              <w:t>As and when required</w:t>
            </w:r>
          </w:p>
        </w:tc>
        <w:tc>
          <w:tcPr>
            <w:tcW w:w="3018" w:type="dxa"/>
            <w:vMerge/>
            <w:tcBorders>
              <w:left w:val="single" w:sz="4" w:space="0" w:color="auto"/>
              <w:bottom w:val="single" w:sz="4" w:space="0" w:color="auto"/>
              <w:right w:val="single" w:sz="4" w:space="0" w:color="auto"/>
            </w:tcBorders>
          </w:tcPr>
          <w:p w14:paraId="055EA4F9" w14:textId="77777777" w:rsidR="00390699" w:rsidRDefault="00390699" w:rsidP="002C30F2">
            <w:pPr>
              <w:spacing w:after="120"/>
              <w:rPr>
                <w:b/>
                <w:bCs/>
                <w:sz w:val="24"/>
                <w:szCs w:val="24"/>
                <w:lang w:eastAsia="x-none"/>
              </w:rPr>
            </w:pPr>
          </w:p>
        </w:tc>
      </w:tr>
    </w:tbl>
    <w:p w14:paraId="39291003" w14:textId="77777777" w:rsidR="00390699" w:rsidRDefault="00390699" w:rsidP="00390699">
      <w:pPr>
        <w:spacing w:line="276" w:lineRule="auto"/>
        <w:ind w:left="360"/>
        <w:rPr>
          <w:rFonts w:ascii="Maiandra GD" w:hAnsi="Maiandra GD"/>
          <w:b/>
          <w:sz w:val="24"/>
          <w:szCs w:val="24"/>
          <w:u w:val="single"/>
        </w:rPr>
      </w:pPr>
      <w:r>
        <w:rPr>
          <w:rFonts w:ascii="Maiandra GD" w:hAnsi="Maiandra GD"/>
          <w:b/>
          <w:sz w:val="24"/>
          <w:szCs w:val="24"/>
          <w:u w:val="single"/>
        </w:rPr>
        <w:t>NEWSPAPERS (LOT 2)</w:t>
      </w:r>
    </w:p>
    <w:tbl>
      <w:tblPr>
        <w:tblW w:w="119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125"/>
        <w:gridCol w:w="2269"/>
        <w:gridCol w:w="1560"/>
        <w:gridCol w:w="1983"/>
        <w:gridCol w:w="3119"/>
      </w:tblGrid>
      <w:tr w:rsidR="00390699" w14:paraId="5F4361B0" w14:textId="77777777" w:rsidTr="00390699">
        <w:tc>
          <w:tcPr>
            <w:tcW w:w="851" w:type="dxa"/>
            <w:tcBorders>
              <w:top w:val="single" w:sz="4" w:space="0" w:color="000000"/>
              <w:left w:val="single" w:sz="4" w:space="0" w:color="000000"/>
              <w:bottom w:val="single" w:sz="4" w:space="0" w:color="000000"/>
              <w:right w:val="single" w:sz="4" w:space="0" w:color="000000"/>
            </w:tcBorders>
            <w:hideMark/>
          </w:tcPr>
          <w:p w14:paraId="16D7F386" w14:textId="77777777" w:rsidR="00390699" w:rsidRDefault="00390699">
            <w:pPr>
              <w:spacing w:line="276" w:lineRule="auto"/>
              <w:rPr>
                <w:rFonts w:ascii="Maiandra GD" w:hAnsi="Maiandra GD"/>
                <w:b/>
                <w:sz w:val="24"/>
                <w:szCs w:val="24"/>
              </w:rPr>
            </w:pPr>
            <w:r>
              <w:rPr>
                <w:rFonts w:ascii="Maiandra GD" w:hAnsi="Maiandra GD"/>
                <w:b/>
                <w:sz w:val="24"/>
                <w:szCs w:val="24"/>
              </w:rPr>
              <w:t>NO</w:t>
            </w:r>
          </w:p>
        </w:tc>
        <w:tc>
          <w:tcPr>
            <w:tcW w:w="2125" w:type="dxa"/>
            <w:tcBorders>
              <w:top w:val="single" w:sz="4" w:space="0" w:color="000000"/>
              <w:left w:val="single" w:sz="4" w:space="0" w:color="000000"/>
              <w:bottom w:val="single" w:sz="4" w:space="0" w:color="000000"/>
              <w:right w:val="single" w:sz="4" w:space="0" w:color="000000"/>
            </w:tcBorders>
            <w:hideMark/>
          </w:tcPr>
          <w:p w14:paraId="75A6136C" w14:textId="77777777" w:rsidR="00390699" w:rsidRDefault="00390699">
            <w:pPr>
              <w:spacing w:line="276" w:lineRule="auto"/>
              <w:rPr>
                <w:rFonts w:ascii="Maiandra GD" w:hAnsi="Maiandra GD"/>
                <w:b/>
                <w:sz w:val="24"/>
                <w:szCs w:val="24"/>
              </w:rPr>
            </w:pPr>
            <w:r>
              <w:rPr>
                <w:rFonts w:ascii="Maiandra GD" w:hAnsi="Maiandra GD"/>
                <w:b/>
                <w:sz w:val="24"/>
                <w:szCs w:val="24"/>
              </w:rPr>
              <w:t>ITEM</w:t>
            </w:r>
          </w:p>
        </w:tc>
        <w:tc>
          <w:tcPr>
            <w:tcW w:w="2269" w:type="dxa"/>
            <w:tcBorders>
              <w:top w:val="single" w:sz="4" w:space="0" w:color="000000"/>
              <w:left w:val="single" w:sz="4" w:space="0" w:color="000000"/>
              <w:bottom w:val="single" w:sz="4" w:space="0" w:color="000000"/>
              <w:right w:val="single" w:sz="4" w:space="0" w:color="000000"/>
            </w:tcBorders>
            <w:hideMark/>
          </w:tcPr>
          <w:p w14:paraId="7F441BD4" w14:textId="77777777" w:rsidR="00390699" w:rsidRDefault="00390699">
            <w:pPr>
              <w:spacing w:line="276" w:lineRule="auto"/>
              <w:rPr>
                <w:rFonts w:ascii="Maiandra GD" w:hAnsi="Maiandra GD"/>
                <w:b/>
                <w:sz w:val="24"/>
                <w:szCs w:val="24"/>
              </w:rPr>
            </w:pPr>
            <w:r>
              <w:rPr>
                <w:rFonts w:ascii="Maiandra GD" w:hAnsi="Maiandra GD"/>
                <w:b/>
                <w:sz w:val="24"/>
                <w:szCs w:val="24"/>
              </w:rPr>
              <w:t>SPECS</w:t>
            </w:r>
          </w:p>
        </w:tc>
        <w:tc>
          <w:tcPr>
            <w:tcW w:w="1560" w:type="dxa"/>
            <w:tcBorders>
              <w:top w:val="single" w:sz="4" w:space="0" w:color="000000"/>
              <w:left w:val="single" w:sz="4" w:space="0" w:color="000000"/>
              <w:bottom w:val="single" w:sz="4" w:space="0" w:color="000000"/>
              <w:right w:val="single" w:sz="4" w:space="0" w:color="000000"/>
            </w:tcBorders>
          </w:tcPr>
          <w:p w14:paraId="72EC8F1F" w14:textId="77777777" w:rsidR="00390699" w:rsidRDefault="00390699">
            <w:pPr>
              <w:spacing w:line="276" w:lineRule="auto"/>
              <w:rPr>
                <w:rFonts w:ascii="Maiandra GD" w:hAnsi="Maiandra GD"/>
                <w:b/>
                <w:sz w:val="24"/>
                <w:szCs w:val="24"/>
              </w:rPr>
            </w:pPr>
            <w:r>
              <w:rPr>
                <w:rFonts w:ascii="Maiandra GD" w:hAnsi="Maiandra GD"/>
                <w:b/>
                <w:sz w:val="24"/>
                <w:szCs w:val="24"/>
              </w:rPr>
              <w:t>UNIT OF ISSUE</w:t>
            </w:r>
          </w:p>
          <w:p w14:paraId="783B82E2" w14:textId="77777777" w:rsidR="00390699" w:rsidRDefault="00390699">
            <w:pPr>
              <w:spacing w:line="276" w:lineRule="auto"/>
              <w:rPr>
                <w:rFonts w:ascii="Maiandra GD" w:hAnsi="Maiandra GD"/>
                <w:b/>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14:paraId="40C3DCBE" w14:textId="5CD54FF8" w:rsidR="00390699" w:rsidRDefault="00390699">
            <w:pPr>
              <w:spacing w:line="276" w:lineRule="auto"/>
              <w:rPr>
                <w:rFonts w:ascii="Maiandra GD" w:hAnsi="Maiandra GD"/>
                <w:b/>
                <w:sz w:val="24"/>
                <w:szCs w:val="24"/>
              </w:rPr>
            </w:pPr>
            <w:r>
              <w:rPr>
                <w:rFonts w:ascii="Maiandra GD" w:hAnsi="Maiandra GD"/>
                <w:b/>
                <w:sz w:val="24"/>
                <w:szCs w:val="24"/>
              </w:rPr>
              <w:t>DELIVERY SCHEDULE</w:t>
            </w:r>
          </w:p>
        </w:tc>
        <w:tc>
          <w:tcPr>
            <w:tcW w:w="3119" w:type="dxa"/>
            <w:tcBorders>
              <w:top w:val="single" w:sz="4" w:space="0" w:color="000000"/>
              <w:left w:val="single" w:sz="4" w:space="0" w:color="000000"/>
              <w:bottom w:val="single" w:sz="4" w:space="0" w:color="000000"/>
              <w:right w:val="single" w:sz="4" w:space="0" w:color="000000"/>
            </w:tcBorders>
            <w:hideMark/>
          </w:tcPr>
          <w:p w14:paraId="325418AD" w14:textId="3C6D1487" w:rsidR="00390699" w:rsidRDefault="00390699">
            <w:pPr>
              <w:spacing w:line="276" w:lineRule="auto"/>
              <w:rPr>
                <w:rFonts w:ascii="Maiandra GD" w:hAnsi="Maiandra GD"/>
                <w:b/>
                <w:sz w:val="24"/>
                <w:szCs w:val="24"/>
              </w:rPr>
            </w:pPr>
            <w:r>
              <w:rPr>
                <w:rFonts w:ascii="Maiandra GD" w:hAnsi="Maiandra GD"/>
                <w:b/>
                <w:sz w:val="24"/>
                <w:szCs w:val="24"/>
              </w:rPr>
              <w:t>REMARKS</w:t>
            </w:r>
          </w:p>
        </w:tc>
      </w:tr>
      <w:tr w:rsidR="00390699" w14:paraId="0DDF78C1" w14:textId="77777777" w:rsidTr="002B1BB1">
        <w:tc>
          <w:tcPr>
            <w:tcW w:w="851" w:type="dxa"/>
            <w:vMerge w:val="restart"/>
            <w:tcBorders>
              <w:top w:val="single" w:sz="4" w:space="0" w:color="000000"/>
              <w:left w:val="single" w:sz="4" w:space="0" w:color="000000"/>
              <w:bottom w:val="single" w:sz="4" w:space="0" w:color="000000"/>
              <w:right w:val="single" w:sz="4" w:space="0" w:color="000000"/>
            </w:tcBorders>
            <w:hideMark/>
          </w:tcPr>
          <w:p w14:paraId="370789A9" w14:textId="77777777" w:rsidR="00390699" w:rsidRDefault="00390699" w:rsidP="00390699">
            <w:pPr>
              <w:spacing w:line="276" w:lineRule="auto"/>
              <w:rPr>
                <w:rFonts w:ascii="Maiandra GD" w:hAnsi="Maiandra GD"/>
                <w:sz w:val="24"/>
                <w:szCs w:val="24"/>
              </w:rPr>
            </w:pPr>
            <w:r>
              <w:rPr>
                <w:rFonts w:ascii="Maiandra GD" w:hAnsi="Maiandra GD"/>
                <w:sz w:val="24"/>
                <w:szCs w:val="24"/>
              </w:rPr>
              <w:t>1</w:t>
            </w:r>
          </w:p>
        </w:tc>
        <w:tc>
          <w:tcPr>
            <w:tcW w:w="2125" w:type="dxa"/>
            <w:vMerge w:val="restart"/>
            <w:tcBorders>
              <w:top w:val="single" w:sz="4" w:space="0" w:color="000000"/>
              <w:left w:val="single" w:sz="4" w:space="0" w:color="000000"/>
              <w:bottom w:val="single" w:sz="4" w:space="0" w:color="000000"/>
              <w:right w:val="single" w:sz="4" w:space="0" w:color="000000"/>
            </w:tcBorders>
            <w:hideMark/>
          </w:tcPr>
          <w:p w14:paraId="3738E160" w14:textId="77777777" w:rsidR="00390699" w:rsidRDefault="00390699" w:rsidP="00390699">
            <w:pPr>
              <w:spacing w:line="276" w:lineRule="auto"/>
              <w:rPr>
                <w:rFonts w:ascii="Maiandra GD" w:hAnsi="Maiandra GD"/>
                <w:sz w:val="24"/>
                <w:szCs w:val="24"/>
              </w:rPr>
            </w:pPr>
            <w:r>
              <w:rPr>
                <w:rFonts w:ascii="Maiandra GD" w:hAnsi="Maiandra GD"/>
                <w:sz w:val="24"/>
                <w:szCs w:val="24"/>
              </w:rPr>
              <w:t>NEWSPAPERS</w:t>
            </w:r>
          </w:p>
        </w:tc>
        <w:tc>
          <w:tcPr>
            <w:tcW w:w="2269" w:type="dxa"/>
            <w:tcBorders>
              <w:top w:val="single" w:sz="4" w:space="0" w:color="000000"/>
              <w:left w:val="single" w:sz="4" w:space="0" w:color="000000"/>
              <w:bottom w:val="single" w:sz="4" w:space="0" w:color="000000"/>
              <w:right w:val="single" w:sz="4" w:space="0" w:color="000000"/>
            </w:tcBorders>
            <w:hideMark/>
          </w:tcPr>
          <w:p w14:paraId="1C2AF692" w14:textId="77777777" w:rsidR="00390699" w:rsidRDefault="00390699" w:rsidP="00390699">
            <w:pPr>
              <w:spacing w:line="276" w:lineRule="auto"/>
              <w:rPr>
                <w:rFonts w:ascii="Maiandra GD" w:hAnsi="Maiandra GD"/>
                <w:sz w:val="24"/>
                <w:szCs w:val="24"/>
              </w:rPr>
            </w:pPr>
            <w:r>
              <w:rPr>
                <w:rFonts w:ascii="Maiandra GD" w:hAnsi="Maiandra GD"/>
                <w:sz w:val="24"/>
                <w:szCs w:val="24"/>
              </w:rPr>
              <w:t>DAILY NATION</w:t>
            </w:r>
          </w:p>
        </w:tc>
        <w:tc>
          <w:tcPr>
            <w:tcW w:w="1560" w:type="dxa"/>
            <w:tcBorders>
              <w:top w:val="single" w:sz="4" w:space="0" w:color="000000"/>
              <w:left w:val="single" w:sz="4" w:space="0" w:color="000000"/>
              <w:bottom w:val="single" w:sz="4" w:space="0" w:color="000000"/>
              <w:right w:val="single" w:sz="4" w:space="0" w:color="000000"/>
            </w:tcBorders>
            <w:hideMark/>
          </w:tcPr>
          <w:p w14:paraId="3741F896" w14:textId="77777777" w:rsidR="00390699" w:rsidRDefault="00390699" w:rsidP="00390699">
            <w:pPr>
              <w:spacing w:line="276" w:lineRule="auto"/>
              <w:rPr>
                <w:rFonts w:ascii="Maiandra GD" w:hAnsi="Maiandra GD"/>
                <w:sz w:val="24"/>
                <w:szCs w:val="24"/>
              </w:rPr>
            </w:pPr>
            <w:r>
              <w:rPr>
                <w:rFonts w:ascii="Maiandra GD" w:hAnsi="Maiandra GD"/>
                <w:sz w:val="24"/>
                <w:szCs w:val="24"/>
              </w:rPr>
              <w:t>PC</w:t>
            </w:r>
          </w:p>
        </w:tc>
        <w:tc>
          <w:tcPr>
            <w:tcW w:w="1983" w:type="dxa"/>
            <w:tcBorders>
              <w:top w:val="single" w:sz="4" w:space="0" w:color="000000"/>
              <w:left w:val="single" w:sz="4" w:space="0" w:color="000000"/>
              <w:bottom w:val="single" w:sz="4" w:space="0" w:color="000000"/>
              <w:right w:val="single" w:sz="4" w:space="0" w:color="000000"/>
            </w:tcBorders>
          </w:tcPr>
          <w:p w14:paraId="78EA5925" w14:textId="220DD192" w:rsidR="00390699" w:rsidRDefault="00390699" w:rsidP="00390699">
            <w:pPr>
              <w:spacing w:line="276" w:lineRule="auto"/>
              <w:rPr>
                <w:rFonts w:ascii="Maiandra GD" w:hAnsi="Maiandra GD"/>
                <w:sz w:val="24"/>
                <w:szCs w:val="24"/>
              </w:rPr>
            </w:pPr>
            <w:r w:rsidRPr="00D57243">
              <w:rPr>
                <w:sz w:val="24"/>
                <w:szCs w:val="24"/>
                <w:lang w:eastAsia="x-none"/>
              </w:rPr>
              <w:t>As and when required</w:t>
            </w:r>
          </w:p>
        </w:tc>
        <w:tc>
          <w:tcPr>
            <w:tcW w:w="3119" w:type="dxa"/>
            <w:vMerge w:val="restart"/>
            <w:tcBorders>
              <w:top w:val="single" w:sz="4" w:space="0" w:color="000000"/>
              <w:left w:val="single" w:sz="4" w:space="0" w:color="000000"/>
              <w:right w:val="single" w:sz="4" w:space="0" w:color="000000"/>
            </w:tcBorders>
          </w:tcPr>
          <w:p w14:paraId="516AEBA8" w14:textId="42D3036F" w:rsidR="00390699" w:rsidRDefault="00390699" w:rsidP="00390699">
            <w:pPr>
              <w:spacing w:line="276" w:lineRule="auto"/>
              <w:rPr>
                <w:rFonts w:ascii="Maiandra GD" w:hAnsi="Maiandra GD"/>
                <w:sz w:val="24"/>
                <w:szCs w:val="24"/>
              </w:rPr>
            </w:pPr>
            <w:r>
              <w:rPr>
                <w:rFonts w:ascii="Maiandra GD" w:eastAsia="Maiandra GD" w:hAnsi="Maiandra GD" w:cs="Maiandra GD"/>
                <w:sz w:val="24"/>
              </w:rPr>
              <w:t>Quantities shall be determined by the requirements by the time of ordering</w:t>
            </w:r>
          </w:p>
        </w:tc>
      </w:tr>
      <w:tr w:rsidR="00390699" w14:paraId="77A7520F" w14:textId="77777777" w:rsidTr="002B1BB1">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284D18" w14:textId="77777777" w:rsidR="00390699" w:rsidRDefault="00390699" w:rsidP="00390699">
            <w:pPr>
              <w:spacing w:line="256" w:lineRule="auto"/>
              <w:rPr>
                <w:rFonts w:ascii="Maiandra GD" w:hAnsi="Maiandra GD"/>
                <w:sz w:val="24"/>
                <w:szCs w:val="24"/>
              </w:rPr>
            </w:pP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1222686A" w14:textId="77777777" w:rsidR="00390699" w:rsidRDefault="00390699" w:rsidP="00390699">
            <w:pPr>
              <w:spacing w:line="256" w:lineRule="auto"/>
              <w:rPr>
                <w:rFonts w:ascii="Maiandra GD" w:hAnsi="Maiandra GD"/>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4D0C640D" w14:textId="77777777" w:rsidR="00390699" w:rsidRDefault="00390699" w:rsidP="00390699">
            <w:pPr>
              <w:spacing w:line="276" w:lineRule="auto"/>
              <w:rPr>
                <w:rFonts w:ascii="Maiandra GD" w:hAnsi="Maiandra GD"/>
                <w:sz w:val="24"/>
                <w:szCs w:val="24"/>
              </w:rPr>
            </w:pPr>
            <w:r>
              <w:rPr>
                <w:rFonts w:ascii="Maiandra GD" w:hAnsi="Maiandra GD"/>
                <w:sz w:val="24"/>
                <w:szCs w:val="24"/>
              </w:rPr>
              <w:t>STANDARD</w:t>
            </w:r>
          </w:p>
        </w:tc>
        <w:tc>
          <w:tcPr>
            <w:tcW w:w="1560" w:type="dxa"/>
            <w:tcBorders>
              <w:top w:val="single" w:sz="4" w:space="0" w:color="000000"/>
              <w:left w:val="single" w:sz="4" w:space="0" w:color="000000"/>
              <w:bottom w:val="single" w:sz="4" w:space="0" w:color="000000"/>
              <w:right w:val="single" w:sz="4" w:space="0" w:color="000000"/>
            </w:tcBorders>
            <w:hideMark/>
          </w:tcPr>
          <w:p w14:paraId="6F6733BE" w14:textId="77777777" w:rsidR="00390699" w:rsidRDefault="00390699" w:rsidP="00390699">
            <w:pPr>
              <w:spacing w:line="276" w:lineRule="auto"/>
              <w:rPr>
                <w:rFonts w:ascii="Maiandra GD" w:hAnsi="Maiandra GD"/>
                <w:sz w:val="24"/>
                <w:szCs w:val="24"/>
              </w:rPr>
            </w:pPr>
            <w:r>
              <w:rPr>
                <w:rFonts w:ascii="Maiandra GD" w:hAnsi="Maiandra GD"/>
                <w:sz w:val="24"/>
                <w:szCs w:val="24"/>
              </w:rPr>
              <w:t>PC</w:t>
            </w:r>
          </w:p>
        </w:tc>
        <w:tc>
          <w:tcPr>
            <w:tcW w:w="1983" w:type="dxa"/>
            <w:tcBorders>
              <w:top w:val="single" w:sz="4" w:space="0" w:color="000000"/>
              <w:left w:val="single" w:sz="4" w:space="0" w:color="000000"/>
              <w:bottom w:val="single" w:sz="4" w:space="0" w:color="000000"/>
              <w:right w:val="single" w:sz="4" w:space="0" w:color="000000"/>
            </w:tcBorders>
          </w:tcPr>
          <w:p w14:paraId="6538E4E0" w14:textId="072DA569" w:rsidR="00390699" w:rsidRDefault="00390699" w:rsidP="00390699">
            <w:pPr>
              <w:spacing w:line="276" w:lineRule="auto"/>
              <w:rPr>
                <w:rFonts w:ascii="Maiandra GD" w:hAnsi="Maiandra GD"/>
                <w:sz w:val="24"/>
                <w:szCs w:val="24"/>
              </w:rPr>
            </w:pPr>
            <w:r w:rsidRPr="00D57243">
              <w:rPr>
                <w:sz w:val="24"/>
                <w:szCs w:val="24"/>
                <w:lang w:eastAsia="x-none"/>
              </w:rPr>
              <w:t>As and when required</w:t>
            </w:r>
          </w:p>
        </w:tc>
        <w:tc>
          <w:tcPr>
            <w:tcW w:w="3119" w:type="dxa"/>
            <w:vMerge/>
            <w:tcBorders>
              <w:left w:val="single" w:sz="4" w:space="0" w:color="000000"/>
              <w:right w:val="single" w:sz="4" w:space="0" w:color="000000"/>
            </w:tcBorders>
          </w:tcPr>
          <w:p w14:paraId="52B15218" w14:textId="77777777" w:rsidR="00390699" w:rsidRDefault="00390699" w:rsidP="00390699">
            <w:pPr>
              <w:spacing w:line="276" w:lineRule="auto"/>
              <w:rPr>
                <w:rFonts w:ascii="Maiandra GD" w:hAnsi="Maiandra GD"/>
                <w:sz w:val="24"/>
                <w:szCs w:val="24"/>
              </w:rPr>
            </w:pPr>
          </w:p>
        </w:tc>
      </w:tr>
      <w:tr w:rsidR="00390699" w14:paraId="63D165F9" w14:textId="77777777" w:rsidTr="002B1BB1">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9040681" w14:textId="77777777" w:rsidR="00390699" w:rsidRDefault="00390699" w:rsidP="00390699">
            <w:pPr>
              <w:spacing w:line="256" w:lineRule="auto"/>
              <w:rPr>
                <w:rFonts w:ascii="Maiandra GD" w:hAnsi="Maiandra GD"/>
                <w:sz w:val="24"/>
                <w:szCs w:val="24"/>
              </w:rPr>
            </w:pP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5A7A62D8" w14:textId="77777777" w:rsidR="00390699" w:rsidRDefault="00390699" w:rsidP="00390699">
            <w:pPr>
              <w:spacing w:line="256" w:lineRule="auto"/>
              <w:rPr>
                <w:rFonts w:ascii="Maiandra GD" w:hAnsi="Maiandra GD"/>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242EEC76" w14:textId="77777777" w:rsidR="00390699" w:rsidRDefault="00390699" w:rsidP="00390699">
            <w:pPr>
              <w:spacing w:line="276" w:lineRule="auto"/>
              <w:rPr>
                <w:rFonts w:ascii="Maiandra GD" w:hAnsi="Maiandra GD"/>
                <w:sz w:val="24"/>
                <w:szCs w:val="24"/>
              </w:rPr>
            </w:pPr>
            <w:r>
              <w:rPr>
                <w:rFonts w:ascii="Maiandra GD" w:hAnsi="Maiandra GD"/>
                <w:sz w:val="24"/>
                <w:szCs w:val="24"/>
              </w:rPr>
              <w:t>THE STAR</w:t>
            </w:r>
          </w:p>
        </w:tc>
        <w:tc>
          <w:tcPr>
            <w:tcW w:w="1560" w:type="dxa"/>
            <w:tcBorders>
              <w:top w:val="single" w:sz="4" w:space="0" w:color="000000"/>
              <w:left w:val="single" w:sz="4" w:space="0" w:color="000000"/>
              <w:bottom w:val="single" w:sz="4" w:space="0" w:color="000000"/>
              <w:right w:val="single" w:sz="4" w:space="0" w:color="000000"/>
            </w:tcBorders>
            <w:hideMark/>
          </w:tcPr>
          <w:p w14:paraId="3732253D" w14:textId="77777777" w:rsidR="00390699" w:rsidRDefault="00390699" w:rsidP="00390699">
            <w:pPr>
              <w:spacing w:line="276" w:lineRule="auto"/>
              <w:rPr>
                <w:rFonts w:ascii="Maiandra GD" w:hAnsi="Maiandra GD"/>
                <w:sz w:val="24"/>
                <w:szCs w:val="24"/>
              </w:rPr>
            </w:pPr>
            <w:r>
              <w:rPr>
                <w:rFonts w:ascii="Maiandra GD" w:hAnsi="Maiandra GD"/>
                <w:sz w:val="24"/>
                <w:szCs w:val="24"/>
              </w:rPr>
              <w:t>PC</w:t>
            </w:r>
          </w:p>
        </w:tc>
        <w:tc>
          <w:tcPr>
            <w:tcW w:w="1983" w:type="dxa"/>
            <w:tcBorders>
              <w:top w:val="single" w:sz="4" w:space="0" w:color="000000"/>
              <w:left w:val="single" w:sz="4" w:space="0" w:color="000000"/>
              <w:bottom w:val="single" w:sz="4" w:space="0" w:color="000000"/>
              <w:right w:val="single" w:sz="4" w:space="0" w:color="000000"/>
            </w:tcBorders>
          </w:tcPr>
          <w:p w14:paraId="19CB5BBF" w14:textId="7D2F58AD" w:rsidR="00390699" w:rsidRDefault="00390699" w:rsidP="00390699">
            <w:pPr>
              <w:spacing w:line="276" w:lineRule="auto"/>
              <w:rPr>
                <w:rFonts w:ascii="Maiandra GD" w:hAnsi="Maiandra GD"/>
                <w:sz w:val="24"/>
                <w:szCs w:val="24"/>
              </w:rPr>
            </w:pPr>
            <w:r w:rsidRPr="00D57243">
              <w:rPr>
                <w:sz w:val="24"/>
                <w:szCs w:val="24"/>
                <w:lang w:eastAsia="x-none"/>
              </w:rPr>
              <w:t>As and when required</w:t>
            </w:r>
          </w:p>
        </w:tc>
        <w:tc>
          <w:tcPr>
            <w:tcW w:w="3119" w:type="dxa"/>
            <w:vMerge/>
            <w:tcBorders>
              <w:left w:val="single" w:sz="4" w:space="0" w:color="000000"/>
              <w:right w:val="single" w:sz="4" w:space="0" w:color="000000"/>
            </w:tcBorders>
          </w:tcPr>
          <w:p w14:paraId="298B65E9" w14:textId="77777777" w:rsidR="00390699" w:rsidRDefault="00390699" w:rsidP="00390699">
            <w:pPr>
              <w:spacing w:line="276" w:lineRule="auto"/>
              <w:rPr>
                <w:rFonts w:ascii="Maiandra GD" w:hAnsi="Maiandra GD"/>
                <w:sz w:val="24"/>
                <w:szCs w:val="24"/>
              </w:rPr>
            </w:pPr>
          </w:p>
        </w:tc>
      </w:tr>
      <w:tr w:rsidR="00390699" w14:paraId="22F4F03C" w14:textId="77777777" w:rsidTr="002B1BB1">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341E27D" w14:textId="77777777" w:rsidR="00390699" w:rsidRDefault="00390699" w:rsidP="00390699">
            <w:pPr>
              <w:spacing w:line="256" w:lineRule="auto"/>
              <w:rPr>
                <w:rFonts w:ascii="Maiandra GD" w:hAnsi="Maiandra GD"/>
                <w:sz w:val="24"/>
                <w:szCs w:val="24"/>
              </w:rPr>
            </w:pP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419AB7DE" w14:textId="77777777" w:rsidR="00390699" w:rsidRDefault="00390699" w:rsidP="00390699">
            <w:pPr>
              <w:spacing w:line="256" w:lineRule="auto"/>
              <w:rPr>
                <w:rFonts w:ascii="Maiandra GD" w:hAnsi="Maiandra GD"/>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678C8D32" w14:textId="77777777" w:rsidR="00390699" w:rsidRDefault="00390699" w:rsidP="00390699">
            <w:pPr>
              <w:spacing w:line="276" w:lineRule="auto"/>
              <w:rPr>
                <w:rFonts w:ascii="Maiandra GD" w:hAnsi="Maiandra GD"/>
                <w:sz w:val="24"/>
                <w:szCs w:val="24"/>
              </w:rPr>
            </w:pPr>
            <w:r>
              <w:rPr>
                <w:rFonts w:ascii="Maiandra GD" w:hAnsi="Maiandra GD"/>
                <w:sz w:val="24"/>
                <w:szCs w:val="24"/>
              </w:rPr>
              <w:t>NAIROBIAN</w:t>
            </w:r>
          </w:p>
        </w:tc>
        <w:tc>
          <w:tcPr>
            <w:tcW w:w="1560" w:type="dxa"/>
            <w:tcBorders>
              <w:top w:val="single" w:sz="4" w:space="0" w:color="000000"/>
              <w:left w:val="single" w:sz="4" w:space="0" w:color="000000"/>
              <w:bottom w:val="single" w:sz="4" w:space="0" w:color="000000"/>
              <w:right w:val="single" w:sz="4" w:space="0" w:color="000000"/>
            </w:tcBorders>
            <w:hideMark/>
          </w:tcPr>
          <w:p w14:paraId="1611B74B" w14:textId="77777777" w:rsidR="00390699" w:rsidRDefault="00390699" w:rsidP="00390699">
            <w:pPr>
              <w:spacing w:line="276" w:lineRule="auto"/>
              <w:rPr>
                <w:rFonts w:ascii="Maiandra GD" w:hAnsi="Maiandra GD"/>
                <w:sz w:val="24"/>
                <w:szCs w:val="24"/>
              </w:rPr>
            </w:pPr>
            <w:r>
              <w:rPr>
                <w:rFonts w:ascii="Maiandra GD" w:hAnsi="Maiandra GD"/>
                <w:sz w:val="24"/>
                <w:szCs w:val="24"/>
              </w:rPr>
              <w:t>PC</w:t>
            </w:r>
          </w:p>
        </w:tc>
        <w:tc>
          <w:tcPr>
            <w:tcW w:w="1983" w:type="dxa"/>
            <w:tcBorders>
              <w:top w:val="single" w:sz="4" w:space="0" w:color="000000"/>
              <w:left w:val="single" w:sz="4" w:space="0" w:color="000000"/>
              <w:bottom w:val="single" w:sz="4" w:space="0" w:color="000000"/>
              <w:right w:val="single" w:sz="4" w:space="0" w:color="000000"/>
            </w:tcBorders>
          </w:tcPr>
          <w:p w14:paraId="40B182F3" w14:textId="1C69D325" w:rsidR="00390699" w:rsidRDefault="00390699" w:rsidP="00390699">
            <w:pPr>
              <w:spacing w:line="276" w:lineRule="auto"/>
              <w:rPr>
                <w:rFonts w:ascii="Maiandra GD" w:hAnsi="Maiandra GD"/>
                <w:sz w:val="24"/>
                <w:szCs w:val="24"/>
              </w:rPr>
            </w:pPr>
            <w:r w:rsidRPr="00D57243">
              <w:rPr>
                <w:sz w:val="24"/>
                <w:szCs w:val="24"/>
                <w:lang w:eastAsia="x-none"/>
              </w:rPr>
              <w:t>As and when required</w:t>
            </w:r>
          </w:p>
        </w:tc>
        <w:tc>
          <w:tcPr>
            <w:tcW w:w="3119" w:type="dxa"/>
            <w:vMerge/>
            <w:tcBorders>
              <w:left w:val="single" w:sz="4" w:space="0" w:color="000000"/>
              <w:right w:val="single" w:sz="4" w:space="0" w:color="000000"/>
            </w:tcBorders>
          </w:tcPr>
          <w:p w14:paraId="74F981C9" w14:textId="77777777" w:rsidR="00390699" w:rsidRDefault="00390699" w:rsidP="00390699">
            <w:pPr>
              <w:spacing w:line="276" w:lineRule="auto"/>
              <w:rPr>
                <w:rFonts w:ascii="Maiandra GD" w:hAnsi="Maiandra GD"/>
                <w:sz w:val="24"/>
                <w:szCs w:val="24"/>
              </w:rPr>
            </w:pPr>
          </w:p>
        </w:tc>
      </w:tr>
      <w:tr w:rsidR="00390699" w14:paraId="20A7218B" w14:textId="77777777" w:rsidTr="002B1BB1">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9B0FD26" w14:textId="77777777" w:rsidR="00390699" w:rsidRDefault="00390699" w:rsidP="00390699">
            <w:pPr>
              <w:spacing w:line="256" w:lineRule="auto"/>
              <w:rPr>
                <w:rFonts w:ascii="Maiandra GD" w:hAnsi="Maiandra GD"/>
                <w:sz w:val="24"/>
                <w:szCs w:val="24"/>
              </w:rPr>
            </w:pP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05EC5BFF" w14:textId="77777777" w:rsidR="00390699" w:rsidRDefault="00390699" w:rsidP="00390699">
            <w:pPr>
              <w:spacing w:line="256" w:lineRule="auto"/>
              <w:rPr>
                <w:rFonts w:ascii="Maiandra GD" w:hAnsi="Maiandra GD"/>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5791FA29" w14:textId="77777777" w:rsidR="00390699" w:rsidRDefault="00390699" w:rsidP="00390699">
            <w:pPr>
              <w:spacing w:line="276" w:lineRule="auto"/>
              <w:rPr>
                <w:rFonts w:ascii="Maiandra GD" w:hAnsi="Maiandra GD"/>
                <w:sz w:val="24"/>
                <w:szCs w:val="24"/>
              </w:rPr>
            </w:pPr>
            <w:r>
              <w:rPr>
                <w:rFonts w:ascii="Maiandra GD" w:hAnsi="Maiandra GD"/>
                <w:sz w:val="24"/>
                <w:szCs w:val="24"/>
              </w:rPr>
              <w:t>BUSINESS DAILY</w:t>
            </w:r>
          </w:p>
        </w:tc>
        <w:tc>
          <w:tcPr>
            <w:tcW w:w="1560" w:type="dxa"/>
            <w:tcBorders>
              <w:top w:val="single" w:sz="4" w:space="0" w:color="000000"/>
              <w:left w:val="single" w:sz="4" w:space="0" w:color="000000"/>
              <w:bottom w:val="single" w:sz="4" w:space="0" w:color="000000"/>
              <w:right w:val="single" w:sz="4" w:space="0" w:color="000000"/>
            </w:tcBorders>
            <w:hideMark/>
          </w:tcPr>
          <w:p w14:paraId="1636DD66" w14:textId="77777777" w:rsidR="00390699" w:rsidRDefault="00390699" w:rsidP="00390699">
            <w:pPr>
              <w:spacing w:line="276" w:lineRule="auto"/>
              <w:rPr>
                <w:rFonts w:ascii="Maiandra GD" w:hAnsi="Maiandra GD"/>
                <w:sz w:val="24"/>
                <w:szCs w:val="24"/>
              </w:rPr>
            </w:pPr>
            <w:r>
              <w:rPr>
                <w:rFonts w:ascii="Maiandra GD" w:hAnsi="Maiandra GD"/>
                <w:sz w:val="24"/>
                <w:szCs w:val="24"/>
              </w:rPr>
              <w:t>PC</w:t>
            </w:r>
          </w:p>
        </w:tc>
        <w:tc>
          <w:tcPr>
            <w:tcW w:w="1983" w:type="dxa"/>
            <w:tcBorders>
              <w:top w:val="single" w:sz="4" w:space="0" w:color="000000"/>
              <w:left w:val="single" w:sz="4" w:space="0" w:color="000000"/>
              <w:bottom w:val="single" w:sz="4" w:space="0" w:color="000000"/>
              <w:right w:val="single" w:sz="4" w:space="0" w:color="000000"/>
            </w:tcBorders>
          </w:tcPr>
          <w:p w14:paraId="51D8581D" w14:textId="22D5F44E" w:rsidR="00390699" w:rsidRDefault="00390699" w:rsidP="00390699">
            <w:pPr>
              <w:spacing w:line="276" w:lineRule="auto"/>
              <w:rPr>
                <w:rFonts w:ascii="Maiandra GD" w:hAnsi="Maiandra GD"/>
                <w:sz w:val="24"/>
                <w:szCs w:val="24"/>
              </w:rPr>
            </w:pPr>
            <w:r w:rsidRPr="00D57243">
              <w:rPr>
                <w:sz w:val="24"/>
                <w:szCs w:val="24"/>
                <w:lang w:eastAsia="x-none"/>
              </w:rPr>
              <w:t>As and when required</w:t>
            </w:r>
          </w:p>
        </w:tc>
        <w:tc>
          <w:tcPr>
            <w:tcW w:w="3119" w:type="dxa"/>
            <w:vMerge/>
            <w:tcBorders>
              <w:left w:val="single" w:sz="4" w:space="0" w:color="000000"/>
              <w:right w:val="single" w:sz="4" w:space="0" w:color="000000"/>
            </w:tcBorders>
          </w:tcPr>
          <w:p w14:paraId="73B92401" w14:textId="77777777" w:rsidR="00390699" w:rsidRDefault="00390699" w:rsidP="00390699">
            <w:pPr>
              <w:spacing w:line="276" w:lineRule="auto"/>
              <w:rPr>
                <w:rFonts w:ascii="Maiandra GD" w:hAnsi="Maiandra GD"/>
                <w:sz w:val="24"/>
                <w:szCs w:val="24"/>
              </w:rPr>
            </w:pPr>
          </w:p>
        </w:tc>
      </w:tr>
      <w:tr w:rsidR="00390699" w14:paraId="30DBDE24" w14:textId="77777777" w:rsidTr="002B1BB1">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6BE899E" w14:textId="77777777" w:rsidR="00390699" w:rsidRDefault="00390699" w:rsidP="00390699">
            <w:pPr>
              <w:spacing w:line="256" w:lineRule="auto"/>
              <w:rPr>
                <w:rFonts w:ascii="Maiandra GD" w:hAnsi="Maiandra GD"/>
                <w:sz w:val="24"/>
                <w:szCs w:val="24"/>
              </w:rPr>
            </w:pP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16B24E1D" w14:textId="77777777" w:rsidR="00390699" w:rsidRDefault="00390699" w:rsidP="00390699">
            <w:pPr>
              <w:spacing w:line="256" w:lineRule="auto"/>
              <w:rPr>
                <w:rFonts w:ascii="Maiandra GD" w:hAnsi="Maiandra GD"/>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516B6E99" w14:textId="77777777" w:rsidR="00390699" w:rsidRDefault="00390699" w:rsidP="00390699">
            <w:pPr>
              <w:spacing w:line="276" w:lineRule="auto"/>
              <w:rPr>
                <w:rFonts w:ascii="Maiandra GD" w:hAnsi="Maiandra GD"/>
                <w:sz w:val="24"/>
                <w:szCs w:val="24"/>
              </w:rPr>
            </w:pPr>
            <w:r>
              <w:rPr>
                <w:rFonts w:ascii="Maiandra GD" w:hAnsi="Maiandra GD"/>
                <w:sz w:val="24"/>
                <w:szCs w:val="24"/>
              </w:rPr>
              <w:t>EAST AFRICAN</w:t>
            </w:r>
          </w:p>
        </w:tc>
        <w:tc>
          <w:tcPr>
            <w:tcW w:w="1560" w:type="dxa"/>
            <w:tcBorders>
              <w:top w:val="single" w:sz="4" w:space="0" w:color="000000"/>
              <w:left w:val="single" w:sz="4" w:space="0" w:color="000000"/>
              <w:bottom w:val="single" w:sz="4" w:space="0" w:color="000000"/>
              <w:right w:val="single" w:sz="4" w:space="0" w:color="000000"/>
            </w:tcBorders>
            <w:hideMark/>
          </w:tcPr>
          <w:p w14:paraId="217EC90A" w14:textId="77777777" w:rsidR="00390699" w:rsidRDefault="00390699" w:rsidP="00390699">
            <w:pPr>
              <w:spacing w:line="276" w:lineRule="auto"/>
              <w:rPr>
                <w:rFonts w:ascii="Maiandra GD" w:hAnsi="Maiandra GD"/>
                <w:sz w:val="24"/>
                <w:szCs w:val="24"/>
              </w:rPr>
            </w:pPr>
            <w:r>
              <w:rPr>
                <w:rFonts w:ascii="Maiandra GD" w:hAnsi="Maiandra GD"/>
                <w:sz w:val="24"/>
                <w:szCs w:val="24"/>
              </w:rPr>
              <w:t>PC</w:t>
            </w:r>
          </w:p>
        </w:tc>
        <w:tc>
          <w:tcPr>
            <w:tcW w:w="1983" w:type="dxa"/>
            <w:tcBorders>
              <w:top w:val="single" w:sz="4" w:space="0" w:color="000000"/>
              <w:left w:val="single" w:sz="4" w:space="0" w:color="000000"/>
              <w:bottom w:val="single" w:sz="4" w:space="0" w:color="000000"/>
              <w:right w:val="single" w:sz="4" w:space="0" w:color="000000"/>
            </w:tcBorders>
          </w:tcPr>
          <w:p w14:paraId="17F335DD" w14:textId="050A2137" w:rsidR="00390699" w:rsidRDefault="00390699" w:rsidP="00390699">
            <w:pPr>
              <w:spacing w:line="276" w:lineRule="auto"/>
              <w:rPr>
                <w:rFonts w:ascii="Maiandra GD" w:hAnsi="Maiandra GD"/>
                <w:sz w:val="24"/>
                <w:szCs w:val="24"/>
              </w:rPr>
            </w:pPr>
            <w:r w:rsidRPr="00D57243">
              <w:rPr>
                <w:sz w:val="24"/>
                <w:szCs w:val="24"/>
                <w:lang w:eastAsia="x-none"/>
              </w:rPr>
              <w:t>As and when required</w:t>
            </w:r>
          </w:p>
        </w:tc>
        <w:tc>
          <w:tcPr>
            <w:tcW w:w="3119" w:type="dxa"/>
            <w:vMerge/>
            <w:tcBorders>
              <w:left w:val="single" w:sz="4" w:space="0" w:color="000000"/>
              <w:bottom w:val="single" w:sz="4" w:space="0" w:color="000000"/>
              <w:right w:val="single" w:sz="4" w:space="0" w:color="000000"/>
            </w:tcBorders>
          </w:tcPr>
          <w:p w14:paraId="68661FB9" w14:textId="77777777" w:rsidR="00390699" w:rsidRDefault="00390699" w:rsidP="00390699">
            <w:pPr>
              <w:spacing w:line="276" w:lineRule="auto"/>
              <w:rPr>
                <w:rFonts w:ascii="Maiandra GD" w:hAnsi="Maiandra GD"/>
                <w:sz w:val="24"/>
                <w:szCs w:val="24"/>
              </w:rPr>
            </w:pPr>
          </w:p>
        </w:tc>
      </w:tr>
    </w:tbl>
    <w:p w14:paraId="1E84B197" w14:textId="205D9C0A" w:rsidR="00996524" w:rsidRDefault="00996524">
      <w:pPr>
        <w:spacing w:before="103"/>
        <w:ind w:left="262"/>
        <w:rPr>
          <w:iCs/>
          <w:color w:val="231F20"/>
        </w:rPr>
      </w:pPr>
    </w:p>
    <w:p w14:paraId="66ECA611" w14:textId="60F44A32" w:rsidR="00E9578A" w:rsidRPr="009A0721" w:rsidRDefault="00E9578A" w:rsidP="009A0721">
      <w:pPr>
        <w:widowControl/>
        <w:autoSpaceDE/>
        <w:autoSpaceDN/>
        <w:spacing w:after="120"/>
        <w:contextualSpacing/>
        <w:jc w:val="both"/>
        <w:rPr>
          <w:rFonts w:ascii="Maiandra GD" w:hAnsi="Maiandra GD"/>
          <w:sz w:val="24"/>
          <w:szCs w:val="24"/>
          <w:lang w:eastAsia="x-none"/>
        </w:rPr>
      </w:pPr>
      <w:r>
        <w:t xml:space="preserve">  </w:t>
      </w:r>
      <w:r w:rsidRPr="00DE0EF1">
        <w:t>Name of tenderer [</w:t>
      </w:r>
      <w:r w:rsidRPr="009A0721">
        <w:rPr>
          <w:i/>
          <w:iCs/>
        </w:rPr>
        <w:t>insert complete name of tenderer</w:t>
      </w:r>
      <w:r w:rsidRPr="00DE0EF1">
        <w:t>] Signature of tenderer [</w:t>
      </w:r>
      <w:r w:rsidRPr="009A0721">
        <w:rPr>
          <w:i/>
          <w:iCs/>
        </w:rPr>
        <w:t>signature of person signing the Tender</w:t>
      </w:r>
      <w:r w:rsidRPr="00DE0EF1">
        <w:t>] Date [</w:t>
      </w:r>
      <w:r w:rsidRPr="009A0721">
        <w:rPr>
          <w:i/>
          <w:iCs/>
        </w:rPr>
        <w:t>insert date</w:t>
      </w:r>
      <w:r w:rsidRPr="00DE0EF1">
        <w:t>]</w:t>
      </w:r>
      <w:r>
        <w:t xml:space="preserve"> and official rumber stamp</w:t>
      </w:r>
    </w:p>
    <w:p w14:paraId="3D27D108" w14:textId="01232777" w:rsidR="0021200B" w:rsidRPr="00CB224A" w:rsidRDefault="0021200B" w:rsidP="00CB224A">
      <w:pPr>
        <w:tabs>
          <w:tab w:val="left" w:pos="5502"/>
        </w:tabs>
        <w:sectPr w:rsidR="0021200B" w:rsidRPr="00CB224A" w:rsidSect="00F14051">
          <w:headerReference w:type="default" r:id="rId39"/>
          <w:footerReference w:type="default" r:id="rId40"/>
          <w:pgSz w:w="16840" w:h="11910" w:orient="landscape"/>
          <w:pgMar w:top="720" w:right="720" w:bottom="720" w:left="720" w:header="0" w:footer="0" w:gutter="0"/>
          <w:cols w:space="720"/>
        </w:sectPr>
      </w:pPr>
    </w:p>
    <w:p w14:paraId="3C388997" w14:textId="28C70910" w:rsidR="0021200B" w:rsidRPr="00DE0EF1" w:rsidRDefault="00B902BA" w:rsidP="00EE19B9">
      <w:pPr>
        <w:pStyle w:val="BodyText"/>
      </w:pPr>
      <w:r w:rsidRPr="00DE0EF1">
        <w:rPr>
          <w:noProof/>
        </w:rPr>
        <w:lastRenderedPageBreak/>
        <mc:AlternateContent>
          <mc:Choice Requires="wpg">
            <w:drawing>
              <wp:anchor distT="0" distB="0" distL="114300" distR="114300" simplePos="0" relativeHeight="251536896" behindDoc="0" locked="0" layoutInCell="1" allowOverlap="1" wp14:anchorId="16BA1D78" wp14:editId="4DB8F5C8">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448" name="Freeform 70"/>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695F57" id="Group 68" o:spid="_x0000_s1026" style="position:absolute;margin-left:0;margin-top:0;width:36.1pt;height:595.3pt;z-index:251536896;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">
                <v:shape id="Freeform 70"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" path="m711,1608l711,,,,,1253r711,355xe" fillcolor="#cce7d3" stroked="f">
                  <v:path arrowok="t" o:connecttype="custom" o:connectlocs="711,1608;711,0;0,0;0,1253;711,1608" o:connectangles="0,0,0,0,0"/>
                </v:shape>
                <v:line id="Line 69"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" strokecolor="#cce7d3" strokeweight=".35269mm"/>
                <w10:wrap anchorx="page" anchory="page"/>
              </v:group>
            </w:pict>
          </mc:Fallback>
        </mc:AlternateContent>
      </w:r>
      <w:r w:rsidRPr="00DE0EF1">
        <w:rPr>
          <w:noProof/>
        </w:rPr>
        <mc:AlternateContent>
          <mc:Choice Requires="wpg">
            <w:drawing>
              <wp:anchor distT="0" distB="0" distL="114300" distR="114300" simplePos="0" relativeHeight="251537920" behindDoc="0" locked="0" layoutInCell="1" allowOverlap="1" wp14:anchorId="7D09481A" wp14:editId="37E308D0">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438" name="Freeform 67"/>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66"/>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65"/>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64"/>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A793C8" id="Group 63" o:spid="_x0000_s1026" style="position:absolute;margin-left:823.9pt;margin-top:0;width:18pt;height:595.3pt;z-index:251537920;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">
                <v:shape id="Freeform 67" o:spid="_x0000_s1027" style="position:absolute;left:16478;top:1336;width:360;height:10570;visibility:visible;mso-wrap-style:square;v-text-anchor:top" coordsize="360,1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a6sUA&#10;AADcAAAADwAAAGRycy9kb3ducmV2LnhtbESPwUrDQBCG74LvsIzQm93YqkjstoRCS70UUi1eh+yY&#10;DWZnY3abRp++cxB6HP75v5lvsRp9qwbqYxPYwMM0A0VcBdtwbeDjfXP/AiomZIttYDLwSxFWy9ub&#10;BeY2nLmk4ZBqJRCOORpwKXW51rFy5DFOQ0cs2VfoPSYZ+1rbHs8C962eZdmz9tiwXHDY0dpR9X04&#10;eaEUzXAsnuzfz/ZUFm7/xuVx/mnM5G4sXkElGtN1+b+9swYe5/KtyIgI6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trqxQAAANwAAAAPAAAAAAAAAAAAAAAAAJgCAABkcnMv&#10;ZG93bnJldi54bWxQSwUGAAAAAAQABAD1AAAAigMAAAAA&#10;" path="m360,10570l360,,,290,8,10570r352,xe" fillcolor="#e6e7e8" stroked="f">
                  <v:path arrowok="t" o:connecttype="custom" o:connectlocs="360,11906;360,1336;0,1626;8,11906;360,11906" o:connectangles="0,0,0,0,0"/>
                </v:shape>
                <v:shape id="Freeform 66" o:spid="_x0000_s1028" style="position:absolute;left:16478;width:360;height:1034;visibility:visible;mso-wrap-style:square;v-text-anchor:top" coordsize="36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AAsIA&#10;AADcAAAADwAAAGRycy9kb3ducmV2LnhtbERPy4rCMBTdC/5DuMLsNPWBSMcoKgjKiFI7H3Bp7rR1&#10;mpvaZLTj15uF4PJw3vNlaypxo8aVlhUMBxEI4szqknMF3+m2PwPhPLLGyjIp+CcHy0W3M8dY2zsn&#10;dDv7XIQQdjEqKLyvYyldVpBBN7A1ceB+bGPQB9jkUjd4D+GmkqMomkqDJYeGAmvaFJT9nv+Mgtme&#10;00t6OKyv49Plq37sKdHXo1IfvXb1CcJT69/il3unFUwmYX44E4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AACwgAAANwAAAAPAAAAAAAAAAAAAAAAAJgCAABkcnMvZG93&#10;bnJldi54bWxQSwUGAAAAAAQABAD1AAAAhwMAAAAA&#10;" path="m360,835l360,,,,,1033,360,835xe" fillcolor="#00a650" stroked="f">
                  <v:path arrowok="t" o:connecttype="custom" o:connectlocs="360,835;360,0;0,0;0,1033;360,835" o:connectangles="0,0,0,0,0"/>
                </v:shape>
                <v:shape id="Freeform 65" o:spid="_x0000_s1029" style="position:absolute;left:16478;top:873;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PjMcA&#10;AADcAAAADwAAAGRycy9kb3ducmV2LnhtbESPT2vCQBTE7wW/w/KE3upGCVZiVhFboeiljSIeH9mX&#10;P5h9m2a3Me2ndwuFHoeZ+Q2TrgfTiJ46V1tWMJ1EIIhzq2suFZyOu6cFCOeRNTaWScE3OVivRg8p&#10;Jtre+IP6zJciQNglqKDyvk2kdHlFBt3EtsTBK2xn0AfZlVJ3eAtw08hZFM2lwZrDQoUtbSvKr9mX&#10;UZCZy/7yUxf98/kQv780u+tm+/mq1ON42CxBeBr8f/iv/aYVxPEMfs+EI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T4zHAAAA3AAAAA8AAAAAAAAAAAAAAAAAmAIAAGRy&#10;cy9kb3ducmV2LnhtbFBLBQYAAAAABAAEAPUAAACMAwAAAAA=&#10;" path="m360,321l360,,,203,,519,360,321xe" fillcolor="#ed1c24" stroked="f">
                  <v:path arrowok="t" o:connecttype="custom" o:connectlocs="360,1195;360,874;0,1077;0,1393;360,1195" o:connectangles="0,0,0,0,0"/>
                </v:shape>
                <v:shape id="Freeform 64" o:spid="_x0000_s1030" style="position:absolute;left:16478;top:1234;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vH8UA&#10;AADcAAAADwAAAGRycy9kb3ducmV2LnhtbESPUWvCMBSF3wf7D+EOfJvppIhWo8hgIshgq2PP1+ba&#10;lDU3JYlt/feLMNjj4ZzzHc56O9pW9ORD41jByzQDQVw53XCt4Ov09rwAESKyxtYxKbhRgO3m8WGN&#10;hXYDf1JfxlokCIcCFZgYu0LKUBmyGKauI07exXmLMUlfS+1xSHDbylmWzaXFhtOCwY5eDVU/5dUq&#10;uBwXH8OOe3Ne+vf+sL99X/fDTKnJ07hbgYg0xv/wX/ugFeR5Dvcz6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K8fxQAAANwAAAAPAAAAAAAAAAAAAAAAAJgCAABkcnMv&#10;ZG93bnJldi54bWxQSwUGAAAAAAQABAD1AAAAigMAAAAA&#10;" path="m360,321l360,,,203,,519,360,321xe" fillcolor="#a7a9ac" stroked="f">
                  <v:path arrowok="t" o:connecttype="custom" o:connectlocs="360,1556;360,1235;0,1438;0,1754;360,1556" o:connectangles="0,0,0,0,0"/>
                </v:shape>
                <w10:wrap anchorx="page" anchory="page"/>
              </v:group>
            </w:pict>
          </mc:Fallback>
        </mc:AlternateContent>
      </w:r>
      <w:r w:rsidRPr="00DE0EF1">
        <w:rPr>
          <w:noProof/>
        </w:rPr>
        <mc:AlternateContent>
          <mc:Choice Requires="wps">
            <w:drawing>
              <wp:anchor distT="0" distB="0" distL="114300" distR="114300" simplePos="0" relativeHeight="251538944" behindDoc="0" locked="0" layoutInCell="1" allowOverlap="1" wp14:anchorId="68200088" wp14:editId="5DA45EF9">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7FD2" w14:textId="77777777" w:rsidR="003646FE" w:rsidRDefault="003646FE">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0088" id="Text Box 62" o:spid="_x0000_s1030" type="#_x0000_t202" style="position:absolute;margin-left:19pt;margin-top:40.8pt;width:15.85pt;height:13.8pt;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" filled="f" stroked="f">
                <v:textbox style="layout-flow:vertical" inset="0,0,0,0">
                  <w:txbxContent>
                    <w:p w14:paraId="25697FD2" w14:textId="77777777" w:rsidR="003646FE" w:rsidRDefault="003646FE">
                      <w:pPr>
                        <w:spacing w:before="20"/>
                        <w:ind w:left="20"/>
                        <w:rPr>
                          <w:rFonts w:ascii="Myriad Pro"/>
                          <w:sz w:val="23"/>
                        </w:rPr>
                      </w:pPr>
                      <w:r>
                        <w:rPr>
                          <w:rFonts w:ascii="Myriad Pro"/>
                          <w:color w:val="231F20"/>
                          <w:sz w:val="23"/>
                        </w:rPr>
                        <w:t>55</w:t>
                      </w:r>
                    </w:p>
                  </w:txbxContent>
                </v:textbox>
                <w10:wrap anchorx="page" anchory="page"/>
              </v:shape>
            </w:pict>
          </mc:Fallback>
        </mc:AlternateContent>
      </w:r>
    </w:p>
    <w:p w14:paraId="60032877" w14:textId="14BC11CB" w:rsidR="0021200B" w:rsidRPr="00DE0EF1" w:rsidRDefault="00022DB4" w:rsidP="0034094B">
      <w:pPr>
        <w:pStyle w:val="ListParagraph"/>
        <w:numPr>
          <w:ilvl w:val="1"/>
          <w:numId w:val="38"/>
        </w:numPr>
        <w:tabs>
          <w:tab w:val="left" w:pos="684"/>
        </w:tabs>
        <w:spacing w:before="243" w:line="230" w:lineRule="auto"/>
        <w:ind w:right="301"/>
        <w:jc w:val="both"/>
      </w:pP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deﬁne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that:</w:t>
      </w:r>
    </w:p>
    <w:p w14:paraId="7434496D" w14:textId="4498DC3A"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benchmarks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well-deﬁned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4F1BF87" w14:textId="35F83266"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4D6B4C" w14:textId="26A54EB2" w:rsidR="0021200B" w:rsidRPr="00DE0EF1" w:rsidRDefault="00A25B6F" w:rsidP="0034094B">
      <w:pPr>
        <w:pStyle w:val="ListParagraph"/>
        <w:numPr>
          <w:ilvl w:val="2"/>
          <w:numId w:val="38"/>
        </w:numPr>
        <w:tabs>
          <w:tab w:val="left" w:pos="1246"/>
        </w:tabs>
        <w:spacing w:before="246" w:line="230" w:lineRule="auto"/>
        <w:ind w:right="302" w:hanging="564"/>
        <w:jc w:val="both"/>
      </w:pPr>
      <w:r w:rsidRPr="00DE0EF1">
        <w:rPr>
          <w:color w:val="231F20"/>
        </w:rPr>
        <w:t xml:space="preserve">The TS </w:t>
      </w:r>
      <w:r w:rsidR="00AE12E2" w:rsidRPr="00DE0EF1">
        <w:rPr>
          <w:color w:val="231F20"/>
        </w:rPr>
        <w:t>shall make use of best practices</w:t>
      </w:r>
      <w:r w:rsidR="00022DB4" w:rsidRPr="00DE0EF1">
        <w:rPr>
          <w:color w:val="231F20"/>
        </w:rPr>
        <w:t>.</w:t>
      </w:r>
      <w:r w:rsidR="005765B8" w:rsidRPr="00DE0EF1">
        <w:rPr>
          <w:color w:val="231F20"/>
        </w:rPr>
        <w:t xml:space="preserve">  </w:t>
      </w:r>
      <w:r w:rsidR="00022DB4" w:rsidRPr="00DE0EF1">
        <w:rPr>
          <w:color w:val="231F20"/>
        </w:rPr>
        <w:t>Samples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speciﬁcations</w:t>
      </w:r>
      <w:r w:rsidR="005765B8" w:rsidRPr="00DE0EF1">
        <w:rPr>
          <w:color w:val="231F20"/>
        </w:rPr>
        <w:t xml:space="preserve">  </w:t>
      </w:r>
      <w:r w:rsidR="00022DB4" w:rsidRPr="00DE0EF1">
        <w:rPr>
          <w:color w:val="231F20"/>
        </w:rPr>
        <w:t>from</w:t>
      </w:r>
      <w:r w:rsidR="005765B8" w:rsidRPr="00DE0EF1">
        <w:rPr>
          <w:color w:val="231F20"/>
        </w:rPr>
        <w:t xml:space="preserve">  </w:t>
      </w:r>
      <w:r w:rsidR="00022DB4" w:rsidRPr="00DE0EF1">
        <w:rPr>
          <w:color w:val="231F20"/>
        </w:rPr>
        <w:t>successful</w:t>
      </w:r>
      <w:r w:rsidR="005765B8" w:rsidRPr="00DE0EF1">
        <w:rPr>
          <w:color w:val="231F20"/>
        </w:rPr>
        <w:t xml:space="preserve">  </w:t>
      </w:r>
      <w:r w:rsidR="00022DB4" w:rsidRPr="00DE0EF1">
        <w:rPr>
          <w:color w:val="231F20"/>
        </w:rPr>
        <w:t>similar</w:t>
      </w:r>
      <w:r w:rsidR="005765B8" w:rsidRPr="00DE0EF1">
        <w:rPr>
          <w:color w:val="231F20"/>
        </w:rPr>
        <w:t xml:space="preserve">  </w:t>
      </w:r>
      <w:r w:rsidR="00022DB4" w:rsidRPr="00DE0EF1">
        <w:rPr>
          <w:color w:val="231F20"/>
        </w:rPr>
        <w:t>procurements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same</w:t>
      </w:r>
      <w:r w:rsidR="005765B8" w:rsidRPr="00DE0EF1">
        <w:rPr>
          <w:color w:val="231F20"/>
        </w:rPr>
        <w:t xml:space="preserve">  </w:t>
      </w:r>
      <w:r w:rsidR="00022DB4" w:rsidRPr="00DE0EF1">
        <w:rPr>
          <w:color w:val="231F20"/>
        </w:rPr>
        <w:t>country</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sector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provide</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sound</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drafting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TS.</w:t>
      </w:r>
    </w:p>
    <w:p w14:paraId="4A1A0080" w14:textId="25D0CF04" w:rsidR="0021200B" w:rsidRPr="00DE0EF1" w:rsidRDefault="00AE12E2" w:rsidP="0034094B">
      <w:pPr>
        <w:pStyle w:val="ListParagraph"/>
        <w:numPr>
          <w:ilvl w:val="2"/>
          <w:numId w:val="38"/>
        </w:numPr>
        <w:tabs>
          <w:tab w:val="left" w:pos="1245"/>
          <w:tab w:val="left" w:pos="1246"/>
        </w:tabs>
        <w:spacing w:before="237"/>
        <w:ind w:left="1245" w:hanging="562"/>
      </w:pPr>
      <w:r w:rsidRPr="00DE0EF1">
        <w:rPr>
          <w:color w:val="231F20"/>
        </w:rPr>
        <w:t>The PPRA encourages the use of metric units</w:t>
      </w:r>
      <w:r w:rsidR="00022DB4" w:rsidRPr="00DE0EF1">
        <w:rPr>
          <w:color w:val="231F20"/>
        </w:rPr>
        <w:t>.</w:t>
      </w:r>
    </w:p>
    <w:p w14:paraId="629209B0" w14:textId="1AC4D2E8" w:rsidR="0021200B" w:rsidRPr="00DE0EF1" w:rsidRDefault="00022DB4" w:rsidP="0034094B">
      <w:pPr>
        <w:pStyle w:val="ListParagraph"/>
        <w:numPr>
          <w:ilvl w:val="2"/>
          <w:numId w:val="38"/>
        </w:numPr>
        <w:tabs>
          <w:tab w:val="left" w:pos="1246"/>
        </w:tabs>
        <w:spacing w:before="243" w:line="230" w:lineRule="auto"/>
        <w:ind w:right="291" w:hanging="564"/>
        <w:jc w:val="both"/>
      </w:pPr>
      <w:r w:rsidRPr="00DE0EF1">
        <w:rPr>
          <w:color w:val="231F20"/>
        </w:rPr>
        <w:t>Standardizing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advantageous,</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complexity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repetitiveness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broad</w:t>
      </w:r>
      <w:r w:rsidR="005765B8" w:rsidRPr="00DE0EF1">
        <w:rPr>
          <w:color w:val="231F20"/>
        </w:rPr>
        <w:t xml:space="preserve">  </w:t>
      </w:r>
      <w:r w:rsidRPr="00DE0EF1">
        <w:rPr>
          <w:color w:val="231F20"/>
        </w:rPr>
        <w:t>enough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commonly</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kinds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178A80F4" w14:textId="467BDFB7" w:rsidR="0021200B" w:rsidRPr="00DE0EF1" w:rsidRDefault="00022DB4" w:rsidP="0034094B">
      <w:pPr>
        <w:pStyle w:val="ListParagraph"/>
        <w:numPr>
          <w:ilvl w:val="2"/>
          <w:numId w:val="38"/>
        </w:numPr>
        <w:tabs>
          <w:tab w:val="left" w:pos="1246"/>
        </w:tabs>
        <w:spacing w:before="247" w:line="230" w:lineRule="auto"/>
        <w:ind w:left="1246" w:right="301"/>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restrictive.</w:t>
      </w:r>
      <w:r w:rsidR="005765B8" w:rsidRPr="00DE0EF1">
        <w:rPr>
          <w:color w:val="231F20"/>
        </w:rPr>
        <w:t xml:space="preserve">  </w:t>
      </w:r>
      <w:r w:rsidR="00AE12E2" w:rsidRPr="00DE0EF1">
        <w:rPr>
          <w:color w:val="231F20"/>
        </w:rPr>
        <w:t>Recognized international standards should be speciﬁed as much as possible</w:t>
      </w:r>
      <w:r w:rsidRPr="00DE0EF1">
        <w:rPr>
          <w:color w:val="231F20"/>
        </w:rPr>
        <w:t>.</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followed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equivalent.”</w:t>
      </w:r>
      <w:r w:rsidR="00DA3007" w:rsidRPr="00DE0EF1">
        <w:rPr>
          <w:color w:val="231F20"/>
        </w:rPr>
        <w:t xml:space="preserve"> </w:t>
      </w:r>
      <w:r w:rsidRPr="00DE0EF1">
        <w:rPr>
          <w:color w:val="231F20"/>
        </w:rPr>
        <w:t>When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authoritative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acceptable.</w:t>
      </w:r>
    </w:p>
    <w:p w14:paraId="3781C637" w14:textId="5A1CE1C4" w:rsidR="0021200B" w:rsidRPr="00DE0EF1" w:rsidRDefault="00022DB4" w:rsidP="0034094B">
      <w:pPr>
        <w:pStyle w:val="ListParagraph"/>
        <w:numPr>
          <w:ilvl w:val="2"/>
          <w:numId w:val="38"/>
        </w:numPr>
        <w:tabs>
          <w:tab w:val="left" w:pos="1246"/>
        </w:tabs>
        <w:spacing w:before="250" w:line="230" w:lineRule="auto"/>
        <w:ind w:left="1246" w:right="302" w:hanging="564"/>
        <w:jc w:val="both"/>
      </w:pP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references.</w:t>
      </w:r>
    </w:p>
    <w:p w14:paraId="089E00F4" w14:textId="0EEAEC0B" w:rsidR="0021200B" w:rsidRPr="00DE0EF1" w:rsidRDefault="00022DB4" w:rsidP="0034094B">
      <w:pPr>
        <w:pStyle w:val="ListParagraph"/>
        <w:numPr>
          <w:ilvl w:val="2"/>
          <w:numId w:val="38"/>
        </w:numPr>
        <w:tabs>
          <w:tab w:val="left" w:pos="1246"/>
        </w:tabs>
        <w:spacing w:before="245" w:line="230" w:lineRule="auto"/>
        <w:ind w:left="1246" w:right="302" w:hanging="564"/>
        <w:jc w:val="both"/>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097435E" w14:textId="5AF6E602" w:rsidR="0021200B" w:rsidRPr="00DE0EF1" w:rsidRDefault="00022DB4" w:rsidP="0034094B">
      <w:pPr>
        <w:pStyle w:val="ListParagraph"/>
        <w:numPr>
          <w:ilvl w:val="3"/>
          <w:numId w:val="38"/>
        </w:numPr>
        <w:tabs>
          <w:tab w:val="left" w:pos="1792"/>
          <w:tab w:val="left" w:pos="1793"/>
        </w:tabs>
        <w:spacing w:before="123" w:line="230" w:lineRule="auto"/>
        <w:ind w:right="302"/>
      </w:pP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360045DD" w14:textId="51586EC7" w:rsidR="0021200B" w:rsidRPr="00DE0EF1" w:rsidRDefault="00AE12E2" w:rsidP="0034094B">
      <w:pPr>
        <w:pStyle w:val="ListParagraph"/>
        <w:numPr>
          <w:ilvl w:val="3"/>
          <w:numId w:val="38"/>
        </w:numPr>
        <w:tabs>
          <w:tab w:val="left" w:pos="1792"/>
          <w:tab w:val="left" w:pos="1793"/>
        </w:tabs>
        <w:spacing w:before="115"/>
      </w:pPr>
      <w:r w:rsidRPr="00DE0EF1">
        <w:rPr>
          <w:color w:val="231F20"/>
        </w:rPr>
        <w:t>Any sustainable procurement technical requirements shall be clearly speciﬁed</w:t>
      </w:r>
      <w:r w:rsidR="00022DB4" w:rsidRPr="00DE0EF1">
        <w:rPr>
          <w:color w:val="231F20"/>
        </w:rPr>
        <w:t>.</w:t>
      </w:r>
    </w:p>
    <w:p w14:paraId="43850B86" w14:textId="65592931" w:rsidR="0021200B" w:rsidRPr="00DE0EF1" w:rsidRDefault="00022DB4" w:rsidP="0034094B">
      <w:pPr>
        <w:pStyle w:val="ListParagraph"/>
        <w:numPr>
          <w:ilvl w:val="1"/>
          <w:numId w:val="38"/>
        </w:numPr>
        <w:tabs>
          <w:tab w:val="left" w:pos="665"/>
        </w:tabs>
        <w:spacing w:before="243" w:line="230" w:lineRule="auto"/>
        <w:ind w:left="664" w:right="302" w:hanging="552"/>
        <w:jc w:val="both"/>
      </w:pPr>
      <w:r w:rsidRPr="00DE0EF1">
        <w:rPr>
          <w:color w:val="231F20"/>
        </w:rPr>
        <w:t>To</w:t>
      </w:r>
      <w:r w:rsidR="005765B8" w:rsidRPr="00DE0EF1">
        <w:rPr>
          <w:color w:val="231F20"/>
        </w:rPr>
        <w:t xml:space="preserve">  </w:t>
      </w:r>
      <w:r w:rsidRPr="00DE0EF1">
        <w:rPr>
          <w:color w:val="231F20"/>
        </w:rPr>
        <w:t>encourage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innovation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addressing</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long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mechanism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comparisons,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p>
    <w:p w14:paraId="6217DE28" w14:textId="6ACC0A55" w:rsidR="0021200B" w:rsidRPr="00DE0EF1" w:rsidRDefault="00AE12E2" w:rsidP="0034094B">
      <w:pPr>
        <w:pStyle w:val="ListParagraph"/>
        <w:numPr>
          <w:ilvl w:val="2"/>
          <w:numId w:val="38"/>
        </w:numPr>
        <w:tabs>
          <w:tab w:val="left" w:pos="1244"/>
          <w:tab w:val="left" w:pos="1245"/>
        </w:tabs>
        <w:spacing w:before="117"/>
        <w:ind w:left="1234" w:hanging="570"/>
      </w:pPr>
      <w:r w:rsidRPr="00DE0EF1">
        <w:rPr>
          <w:color w:val="231F20"/>
        </w:rPr>
        <w:t>Detailed tests required (type and number</w:t>
      </w:r>
      <w:r w:rsidR="00022DB4" w:rsidRPr="00DE0EF1">
        <w:rPr>
          <w:color w:val="231F20"/>
        </w:rPr>
        <w:t>).</w:t>
      </w:r>
    </w:p>
    <w:p w14:paraId="48B29380" w14:textId="7A554C6E" w:rsidR="0021200B" w:rsidRPr="00DE0EF1" w:rsidRDefault="00022DB4" w:rsidP="0034094B">
      <w:pPr>
        <w:pStyle w:val="ListParagraph"/>
        <w:numPr>
          <w:ilvl w:val="2"/>
          <w:numId w:val="38"/>
        </w:numPr>
        <w:tabs>
          <w:tab w:val="left" w:pos="1244"/>
          <w:tab w:val="left" w:pos="1245"/>
        </w:tabs>
        <w:spacing w:before="112"/>
        <w:ind w:left="1244" w:hanging="580"/>
      </w:pPr>
      <w:r w:rsidRPr="00DE0EF1">
        <w:rPr>
          <w:color w:val="231F20"/>
        </w:rPr>
        <w:t>Other</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delivery/completion.</w:t>
      </w:r>
    </w:p>
    <w:p w14:paraId="05D16FB8" w14:textId="3F45C19F" w:rsidR="0021200B" w:rsidRPr="00DE0EF1" w:rsidRDefault="00022DB4" w:rsidP="0034094B">
      <w:pPr>
        <w:pStyle w:val="ListParagraph"/>
        <w:numPr>
          <w:ilvl w:val="2"/>
          <w:numId w:val="38"/>
        </w:numPr>
        <w:tabs>
          <w:tab w:val="left" w:pos="1244"/>
          <w:tab w:val="left" w:pos="1245"/>
        </w:tabs>
        <w:spacing w:before="113"/>
        <w:ind w:left="1244" w:hanging="580"/>
      </w:pPr>
      <w:r w:rsidRPr="00DE0EF1">
        <w:rPr>
          <w:color w:val="231F20"/>
        </w:rPr>
        <w:t>Detailed</w:t>
      </w:r>
      <w:r w:rsidR="005765B8" w:rsidRPr="00DE0EF1">
        <w:rPr>
          <w:color w:val="231F20"/>
        </w:rPr>
        <w:t xml:space="preserve">  </w:t>
      </w:r>
      <w:r w:rsidRPr="00DE0EF1">
        <w:rPr>
          <w:color w:val="231F20"/>
        </w:rPr>
        <w:t>activities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thereon.</w:t>
      </w:r>
    </w:p>
    <w:p w14:paraId="4EB78DA1" w14:textId="3E17BF1C" w:rsidR="0021200B" w:rsidRPr="00DE0EF1" w:rsidRDefault="00022DB4" w:rsidP="0034094B">
      <w:pPr>
        <w:pStyle w:val="ListParagraph"/>
        <w:numPr>
          <w:ilvl w:val="2"/>
          <w:numId w:val="38"/>
        </w:numPr>
        <w:tabs>
          <w:tab w:val="left" w:pos="1245"/>
        </w:tabs>
        <w:spacing w:before="120" w:line="230" w:lineRule="auto"/>
        <w:ind w:left="1234" w:right="303" w:hanging="570"/>
        <w:jc w:val="both"/>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met.</w:t>
      </w:r>
    </w:p>
    <w:p w14:paraId="72C144A2" w14:textId="21954B2D" w:rsidR="0021200B" w:rsidRPr="00DE0EF1" w:rsidRDefault="00022DB4" w:rsidP="0034094B">
      <w:pPr>
        <w:pStyle w:val="ListParagraph"/>
        <w:numPr>
          <w:ilvl w:val="1"/>
          <w:numId w:val="38"/>
        </w:numPr>
        <w:tabs>
          <w:tab w:val="left" w:pos="665"/>
        </w:tabs>
        <w:spacing w:before="246" w:line="230" w:lineRule="auto"/>
        <w:ind w:left="664" w:right="303" w:hanging="552"/>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ad-hoc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Attachment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values.</w:t>
      </w:r>
    </w:p>
    <w:p w14:paraId="03A06AA6" w14:textId="28C308AE" w:rsidR="0021200B" w:rsidRPr="00DE0EF1" w:rsidRDefault="00022DB4" w:rsidP="0034094B">
      <w:pPr>
        <w:pStyle w:val="ListParagraph"/>
        <w:numPr>
          <w:ilvl w:val="1"/>
          <w:numId w:val="38"/>
        </w:numPr>
        <w:tabs>
          <w:tab w:val="left" w:pos="662"/>
        </w:tabs>
        <w:spacing w:before="131" w:line="230" w:lineRule="auto"/>
        <w:ind w:left="661" w:right="309" w:hanging="552"/>
        <w:jc w:val="both"/>
      </w:pPr>
      <w:r w:rsidRPr="00DE0EF1">
        <w:rPr>
          <w:color w:val="231F20"/>
        </w:rPr>
        <w:lastRenderedPageBreak/>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detail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3C281B07" w14:textId="4B977EDF" w:rsidR="0021200B" w:rsidRPr="00DE0EF1" w:rsidRDefault="00022DB4" w:rsidP="0034094B">
      <w:pPr>
        <w:pStyle w:val="ListParagraph"/>
        <w:numPr>
          <w:ilvl w:val="1"/>
          <w:numId w:val="38"/>
        </w:numPr>
        <w:tabs>
          <w:tab w:val="left" w:pos="662"/>
        </w:tabs>
        <w:spacing w:before="247" w:line="230" w:lineRule="auto"/>
        <w:ind w:left="661" w:right="309" w:hanging="55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summary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Speciﬁcations(TS)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justify</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p>
    <w:p w14:paraId="69A1A246" w14:textId="3AE4FDE7" w:rsidR="0021200B" w:rsidRPr="00DE0EF1" w:rsidRDefault="00022DB4">
      <w:pPr>
        <w:spacing w:before="246" w:line="230" w:lineRule="auto"/>
        <w:ind w:left="679"/>
      </w:pPr>
      <w:r w:rsidRPr="00DE0EF1">
        <w:rPr>
          <w:b/>
          <w:color w:val="231F20"/>
        </w:rPr>
        <w:t>Summary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Speciﬁcations: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p>
    <w:p w14:paraId="78DB4340" w14:textId="77777777" w:rsidR="0021200B" w:rsidRPr="00DE0EF1" w:rsidRDefault="0021200B">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500B10" w:rsidRPr="00DE0EF1" w14:paraId="4363E5A1" w14:textId="77777777" w:rsidTr="00A54720">
        <w:tc>
          <w:tcPr>
            <w:tcW w:w="1998" w:type="dxa"/>
          </w:tcPr>
          <w:p w14:paraId="42B43D40" w14:textId="77777777" w:rsidR="00500B10" w:rsidRPr="00DE0EF1" w:rsidRDefault="00500B10" w:rsidP="0091703A">
            <w:pPr>
              <w:tabs>
                <w:tab w:val="left" w:pos="7230"/>
              </w:tabs>
              <w:jc w:val="both"/>
              <w:rPr>
                <w:b/>
                <w:iCs/>
              </w:rPr>
            </w:pPr>
            <w:r w:rsidRPr="00DE0EF1">
              <w:rPr>
                <w:b/>
                <w:iCs/>
              </w:rPr>
              <w:t>Item No</w:t>
            </w:r>
          </w:p>
        </w:tc>
        <w:tc>
          <w:tcPr>
            <w:tcW w:w="2610" w:type="dxa"/>
          </w:tcPr>
          <w:p w14:paraId="179EA961" w14:textId="77777777" w:rsidR="00500B10" w:rsidRPr="00DE0EF1" w:rsidRDefault="00500B10" w:rsidP="0091703A">
            <w:pPr>
              <w:tabs>
                <w:tab w:val="left" w:pos="7230"/>
              </w:tabs>
              <w:jc w:val="both"/>
              <w:rPr>
                <w:b/>
                <w:iCs/>
              </w:rPr>
            </w:pPr>
            <w:r w:rsidRPr="00DE0EF1">
              <w:rPr>
                <w:b/>
                <w:iCs/>
              </w:rPr>
              <w:t>Name of Goods or Related Service</w:t>
            </w:r>
          </w:p>
        </w:tc>
        <w:tc>
          <w:tcPr>
            <w:tcW w:w="4608" w:type="dxa"/>
          </w:tcPr>
          <w:p w14:paraId="3CD49BA5" w14:textId="77777777" w:rsidR="00500B10" w:rsidRPr="00DE0EF1" w:rsidRDefault="00500B10" w:rsidP="0091703A">
            <w:pPr>
              <w:tabs>
                <w:tab w:val="left" w:pos="7230"/>
              </w:tabs>
              <w:jc w:val="both"/>
              <w:rPr>
                <w:b/>
                <w:iCs/>
              </w:rPr>
            </w:pPr>
            <w:r w:rsidRPr="00DE0EF1">
              <w:rPr>
                <w:b/>
                <w:iCs/>
              </w:rPr>
              <w:t>Technical Specifications and Standards</w:t>
            </w:r>
          </w:p>
        </w:tc>
      </w:tr>
      <w:tr w:rsidR="00500B10" w:rsidRPr="00DE0EF1" w14:paraId="4DFEE426" w14:textId="77777777" w:rsidTr="00A54720">
        <w:tc>
          <w:tcPr>
            <w:tcW w:w="1998" w:type="dxa"/>
          </w:tcPr>
          <w:p w14:paraId="6A6D1F69" w14:textId="77777777" w:rsidR="00500B10" w:rsidRPr="00DE0EF1" w:rsidRDefault="00500B10" w:rsidP="0091703A">
            <w:pPr>
              <w:tabs>
                <w:tab w:val="left" w:pos="7230"/>
              </w:tabs>
              <w:jc w:val="both"/>
              <w:rPr>
                <w:iCs/>
              </w:rPr>
            </w:pPr>
            <w:r w:rsidRPr="00DE0EF1">
              <w:rPr>
                <w:iCs/>
              </w:rPr>
              <w:t>[insert item No]</w:t>
            </w:r>
          </w:p>
        </w:tc>
        <w:tc>
          <w:tcPr>
            <w:tcW w:w="2610" w:type="dxa"/>
          </w:tcPr>
          <w:p w14:paraId="775AFBBF" w14:textId="77777777" w:rsidR="00500B10" w:rsidRPr="00DE0EF1" w:rsidRDefault="00500B10" w:rsidP="0091703A">
            <w:pPr>
              <w:tabs>
                <w:tab w:val="left" w:pos="7230"/>
              </w:tabs>
              <w:jc w:val="both"/>
              <w:rPr>
                <w:iCs/>
              </w:rPr>
            </w:pPr>
            <w:r w:rsidRPr="00DE0EF1">
              <w:rPr>
                <w:iCs/>
              </w:rPr>
              <w:t>[insert name]</w:t>
            </w:r>
          </w:p>
        </w:tc>
        <w:tc>
          <w:tcPr>
            <w:tcW w:w="4608" w:type="dxa"/>
          </w:tcPr>
          <w:p w14:paraId="7878D135" w14:textId="77777777" w:rsidR="00500B10" w:rsidRPr="00DE0EF1" w:rsidRDefault="00500B10" w:rsidP="0091703A">
            <w:pPr>
              <w:tabs>
                <w:tab w:val="left" w:pos="7230"/>
              </w:tabs>
              <w:jc w:val="both"/>
              <w:rPr>
                <w:iCs/>
              </w:rPr>
            </w:pPr>
            <w:r w:rsidRPr="00DE0EF1">
              <w:rPr>
                <w:iCs/>
              </w:rPr>
              <w:t>[insert TS and Standards]</w:t>
            </w:r>
          </w:p>
        </w:tc>
      </w:tr>
      <w:tr w:rsidR="00500B10" w:rsidRPr="00DE0EF1" w14:paraId="55153F76" w14:textId="77777777" w:rsidTr="00A54720">
        <w:tc>
          <w:tcPr>
            <w:tcW w:w="1998" w:type="dxa"/>
          </w:tcPr>
          <w:p w14:paraId="4683766C" w14:textId="77777777" w:rsidR="00500B10" w:rsidRPr="00DE0EF1" w:rsidRDefault="00500B10" w:rsidP="0091703A">
            <w:pPr>
              <w:tabs>
                <w:tab w:val="left" w:pos="7230"/>
              </w:tabs>
              <w:jc w:val="both"/>
              <w:rPr>
                <w:iCs/>
              </w:rPr>
            </w:pPr>
          </w:p>
        </w:tc>
        <w:tc>
          <w:tcPr>
            <w:tcW w:w="2610" w:type="dxa"/>
          </w:tcPr>
          <w:p w14:paraId="3C62E74C" w14:textId="77777777" w:rsidR="00500B10" w:rsidRPr="00DE0EF1" w:rsidRDefault="00500B10" w:rsidP="0091703A">
            <w:pPr>
              <w:tabs>
                <w:tab w:val="left" w:pos="7230"/>
              </w:tabs>
              <w:jc w:val="both"/>
              <w:rPr>
                <w:iCs/>
              </w:rPr>
            </w:pPr>
          </w:p>
        </w:tc>
        <w:tc>
          <w:tcPr>
            <w:tcW w:w="4608" w:type="dxa"/>
          </w:tcPr>
          <w:p w14:paraId="39503530" w14:textId="77777777" w:rsidR="00500B10" w:rsidRPr="00DE0EF1" w:rsidRDefault="00500B10" w:rsidP="0091703A">
            <w:pPr>
              <w:tabs>
                <w:tab w:val="left" w:pos="7230"/>
              </w:tabs>
              <w:jc w:val="both"/>
              <w:rPr>
                <w:iCs/>
              </w:rPr>
            </w:pPr>
          </w:p>
        </w:tc>
      </w:tr>
      <w:tr w:rsidR="00500B10" w:rsidRPr="00DE0EF1" w14:paraId="0F5849A5" w14:textId="77777777" w:rsidTr="00A54720">
        <w:tc>
          <w:tcPr>
            <w:tcW w:w="1998" w:type="dxa"/>
          </w:tcPr>
          <w:p w14:paraId="2B308795" w14:textId="77777777" w:rsidR="00500B10" w:rsidRPr="00DE0EF1" w:rsidRDefault="00500B10" w:rsidP="0091703A">
            <w:pPr>
              <w:tabs>
                <w:tab w:val="left" w:pos="7230"/>
              </w:tabs>
              <w:jc w:val="both"/>
              <w:rPr>
                <w:iCs/>
              </w:rPr>
            </w:pPr>
          </w:p>
        </w:tc>
        <w:tc>
          <w:tcPr>
            <w:tcW w:w="2610" w:type="dxa"/>
          </w:tcPr>
          <w:p w14:paraId="7FCE2050" w14:textId="77777777" w:rsidR="00500B10" w:rsidRPr="00DE0EF1" w:rsidRDefault="00500B10" w:rsidP="0091703A">
            <w:pPr>
              <w:tabs>
                <w:tab w:val="left" w:pos="7230"/>
              </w:tabs>
              <w:jc w:val="both"/>
              <w:rPr>
                <w:iCs/>
              </w:rPr>
            </w:pPr>
          </w:p>
        </w:tc>
        <w:tc>
          <w:tcPr>
            <w:tcW w:w="4608" w:type="dxa"/>
          </w:tcPr>
          <w:p w14:paraId="21BA9E51" w14:textId="77777777" w:rsidR="00500B10" w:rsidRPr="00DE0EF1" w:rsidRDefault="00500B10" w:rsidP="0091703A">
            <w:pPr>
              <w:tabs>
                <w:tab w:val="left" w:pos="7230"/>
              </w:tabs>
              <w:jc w:val="both"/>
              <w:rPr>
                <w:iCs/>
              </w:rPr>
            </w:pPr>
          </w:p>
        </w:tc>
      </w:tr>
    </w:tbl>
    <w:p w14:paraId="018F62DC" w14:textId="77777777" w:rsidR="00500B10" w:rsidRPr="00DE0EF1" w:rsidRDefault="00500B10">
      <w:pPr>
        <w:pStyle w:val="BodyText"/>
        <w:spacing w:before="4"/>
        <w:rPr>
          <w:sz w:val="32"/>
        </w:rPr>
      </w:pPr>
    </w:p>
    <w:p w14:paraId="3CF33265" w14:textId="1DE260DD" w:rsidR="0021200B" w:rsidRPr="00DE0EF1" w:rsidRDefault="00AE12E2" w:rsidP="00500B10">
      <w:pPr>
        <w:spacing w:line="463" w:lineRule="auto"/>
        <w:ind w:left="105"/>
      </w:pPr>
      <w:r w:rsidRPr="00DE0EF1">
        <w:rPr>
          <w:b/>
          <w:color w:val="231F20"/>
        </w:rPr>
        <w:t>Detailed Technical Speciﬁcations and Standards [</w:t>
      </w:r>
      <w:r w:rsidRPr="00DE0EF1">
        <w:rPr>
          <w:i/>
          <w:iCs/>
          <w:color w:val="231F20"/>
        </w:rPr>
        <w:t>insert whenever necessary</w:t>
      </w:r>
      <w:r w:rsidR="00022DB4" w:rsidRPr="00DE0EF1">
        <w:rPr>
          <w:color w:val="231F20"/>
        </w:rPr>
        <w:t>].</w:t>
      </w:r>
      <w:r w:rsidR="005765B8" w:rsidRPr="00DE0EF1">
        <w:rPr>
          <w:color w:val="231F20"/>
        </w:rPr>
        <w:t xml:space="preserve">  </w:t>
      </w:r>
      <w:r w:rsidR="00022DB4" w:rsidRPr="00DE0EF1">
        <w:rPr>
          <w:color w:val="231F20"/>
        </w:rPr>
        <w:t>[</w:t>
      </w:r>
      <w:r w:rsidRPr="00DE0EF1">
        <w:rPr>
          <w:i/>
          <w:iCs/>
          <w:color w:val="231F20"/>
        </w:rPr>
        <w:t>Insert detailed description of TS</w:t>
      </w:r>
      <w:r w:rsidR="00022DB4" w:rsidRPr="00DE0EF1">
        <w:rPr>
          <w:color w:val="231F20"/>
        </w:rPr>
        <w:t>]</w:t>
      </w:r>
    </w:p>
    <w:p w14:paraId="51D7B256" w14:textId="1D2CA8C1" w:rsidR="0021200B" w:rsidRPr="00DE0EF1" w:rsidRDefault="00022DB4" w:rsidP="0034094B">
      <w:pPr>
        <w:pStyle w:val="ListParagraph"/>
        <w:numPr>
          <w:ilvl w:val="0"/>
          <w:numId w:val="38"/>
        </w:numPr>
        <w:tabs>
          <w:tab w:val="left" w:pos="665"/>
          <w:tab w:val="left" w:pos="666"/>
        </w:tabs>
        <w:spacing w:before="120" w:after="21" w:line="453" w:lineRule="auto"/>
        <w:ind w:right="346" w:firstLine="0"/>
        <w:jc w:val="left"/>
        <w:rPr>
          <w:i/>
        </w:rPr>
      </w:pPr>
      <w:r w:rsidRPr="00DE0EF1">
        <w:rPr>
          <w:b/>
          <w:color w:val="231F20"/>
          <w:sz w:val="24"/>
        </w:rPr>
        <w:t>Drawings</w:t>
      </w:r>
      <w:r w:rsidR="005765B8" w:rsidRPr="00DE0EF1">
        <w:rPr>
          <w:b/>
          <w:color w:val="231F20"/>
          <w:sz w:val="24"/>
        </w:rPr>
        <w:t xml:space="preserve">                                                                                                                                                                                                                                                                                    </w:t>
      </w:r>
      <w:r w:rsidR="00AE12E2" w:rsidRPr="00DE0EF1">
        <w:rPr>
          <w:color w:val="231F20"/>
        </w:rPr>
        <w:t>This Tendering document includes</w:t>
      </w:r>
      <w:r w:rsidRPr="00DE0EF1">
        <w:rPr>
          <w:color w:val="231F20"/>
        </w:rPr>
        <w:t>................................................................</w:t>
      </w:r>
      <w:r w:rsidR="005765B8" w:rsidRPr="00DE0EF1">
        <w:rPr>
          <w:color w:val="231F20"/>
        </w:rPr>
        <w:t xml:space="preserve">  </w:t>
      </w:r>
      <w:r w:rsidRPr="00DE0EF1">
        <w:rPr>
          <w:i/>
          <w:color w:val="231F20"/>
        </w:rPr>
        <w:t>[</w:t>
      </w:r>
      <w:r w:rsidR="00AE12E2" w:rsidRPr="00DE0EF1">
        <w:rPr>
          <w:i/>
          <w:color w:val="231F20"/>
        </w:rPr>
        <w:t>Insert “the</w:t>
      </w:r>
      <w:r w:rsidR="005765B8" w:rsidRPr="00DE0EF1">
        <w:rPr>
          <w:i/>
          <w:color w:val="231F20"/>
        </w:rPr>
        <w:t xml:space="preserve">  </w:t>
      </w:r>
      <w:r w:rsidR="00BB2A9D" w:rsidRPr="00DE0EF1">
        <w:rPr>
          <w:i/>
          <w:color w:val="231F20"/>
        </w:rPr>
        <w:t xml:space="preserve"> </w:t>
      </w:r>
      <w:r w:rsidRPr="00DE0EF1">
        <w:rPr>
          <w:i/>
          <w:color w:val="231F20"/>
        </w:rPr>
        <w:t>following”</w:t>
      </w:r>
      <w:r w:rsidR="00BB2A9D" w:rsidRPr="00DE0EF1">
        <w:rPr>
          <w:i/>
          <w:color w:val="231F20"/>
        </w:rPr>
        <w:t xml:space="preserve"> </w:t>
      </w:r>
      <w:r w:rsidR="00AE12E2" w:rsidRPr="00DE0EF1">
        <w:rPr>
          <w:i/>
          <w:color w:val="231F20"/>
        </w:rPr>
        <w:t>or “</w:t>
      </w:r>
      <w:r w:rsidRPr="00DE0EF1">
        <w:rPr>
          <w:i/>
          <w:color w:val="231F20"/>
        </w:rPr>
        <w:t>no”</w:t>
      </w:r>
      <w:r w:rsidR="00AE12E2" w:rsidRPr="00DE0EF1">
        <w:rPr>
          <w:i/>
          <w:color w:val="231F20"/>
        </w:rPr>
        <w:t>] drawings</w:t>
      </w:r>
      <w:r w:rsidRPr="00DE0EF1">
        <w:rPr>
          <w:color w:val="231F20"/>
        </w:rPr>
        <w:t>.</w:t>
      </w:r>
      <w:r w:rsidR="005765B8" w:rsidRPr="00DE0EF1">
        <w:rPr>
          <w:color w:val="231F20"/>
        </w:rPr>
        <w:t xml:space="preserve">  </w:t>
      </w:r>
      <w:r w:rsidRPr="00DE0EF1">
        <w:rPr>
          <w:i/>
          <w:color w:val="231F20"/>
        </w:rPr>
        <w:t>[If</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included,</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500B10" w:rsidRPr="00DE0EF1" w14:paraId="0D6C111C" w14:textId="77777777" w:rsidTr="00A54720">
        <w:trPr>
          <w:cantSplit/>
          <w:trHeight w:val="600"/>
        </w:trPr>
        <w:tc>
          <w:tcPr>
            <w:tcW w:w="9216" w:type="dxa"/>
            <w:gridSpan w:val="3"/>
          </w:tcPr>
          <w:p w14:paraId="66B01D97" w14:textId="77777777" w:rsidR="00500B10" w:rsidRPr="00DE0EF1" w:rsidRDefault="00500B10" w:rsidP="00DE0EF1">
            <w:pPr>
              <w:tabs>
                <w:tab w:val="left" w:pos="7230"/>
              </w:tabs>
              <w:jc w:val="both"/>
              <w:rPr>
                <w:b/>
              </w:rPr>
            </w:pPr>
            <w:r w:rsidRPr="00DE0EF1">
              <w:rPr>
                <w:b/>
              </w:rPr>
              <w:t>List of Drawings</w:t>
            </w:r>
          </w:p>
        </w:tc>
      </w:tr>
      <w:tr w:rsidR="00500B10" w:rsidRPr="00DE0EF1" w14:paraId="6891AC7E" w14:textId="77777777" w:rsidTr="00A54720">
        <w:trPr>
          <w:trHeight w:val="600"/>
        </w:trPr>
        <w:tc>
          <w:tcPr>
            <w:tcW w:w="2178" w:type="dxa"/>
          </w:tcPr>
          <w:p w14:paraId="05D91E31"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p w14:paraId="7567E80F"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r w:rsidRPr="00DE0EF1">
              <w:rPr>
                <w:rFonts w:ascii="Times New Roman" w:hAnsi="Times New Roman"/>
                <w:sz w:val="22"/>
                <w:szCs w:val="22"/>
                <w:lang w:val="en-US"/>
              </w:rPr>
              <w:t>Drawing No.</w:t>
            </w:r>
          </w:p>
          <w:p w14:paraId="2E3E7260"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tc>
        <w:tc>
          <w:tcPr>
            <w:tcW w:w="2880" w:type="dxa"/>
          </w:tcPr>
          <w:p w14:paraId="2CB68825" w14:textId="77777777" w:rsidR="00500B10" w:rsidRPr="00DE0EF1" w:rsidRDefault="00500B10" w:rsidP="00DE0EF1">
            <w:pPr>
              <w:tabs>
                <w:tab w:val="left" w:pos="7230"/>
              </w:tabs>
              <w:jc w:val="both"/>
              <w:rPr>
                <w:b/>
              </w:rPr>
            </w:pPr>
          </w:p>
          <w:p w14:paraId="7191C0EA" w14:textId="77777777" w:rsidR="00500B10" w:rsidRPr="00DE0EF1" w:rsidRDefault="00500B10" w:rsidP="00DE0EF1">
            <w:pPr>
              <w:tabs>
                <w:tab w:val="left" w:pos="7230"/>
              </w:tabs>
              <w:jc w:val="both"/>
              <w:rPr>
                <w:b/>
              </w:rPr>
            </w:pPr>
            <w:r w:rsidRPr="00DE0EF1">
              <w:rPr>
                <w:b/>
              </w:rPr>
              <w:t>Drawing Name</w:t>
            </w:r>
          </w:p>
        </w:tc>
        <w:tc>
          <w:tcPr>
            <w:tcW w:w="4158" w:type="dxa"/>
          </w:tcPr>
          <w:p w14:paraId="7FA2CA2A" w14:textId="77777777" w:rsidR="00500B10" w:rsidRPr="00DE0EF1" w:rsidRDefault="00500B10" w:rsidP="00DE0EF1">
            <w:pPr>
              <w:tabs>
                <w:tab w:val="left" w:pos="7230"/>
              </w:tabs>
              <w:jc w:val="both"/>
              <w:rPr>
                <w:b/>
              </w:rPr>
            </w:pPr>
          </w:p>
          <w:p w14:paraId="2332A286" w14:textId="77777777" w:rsidR="00500B10" w:rsidRPr="00DE0EF1" w:rsidRDefault="00500B10" w:rsidP="00DE0EF1">
            <w:pPr>
              <w:tabs>
                <w:tab w:val="left" w:pos="7230"/>
              </w:tabs>
              <w:jc w:val="both"/>
              <w:rPr>
                <w:b/>
              </w:rPr>
            </w:pPr>
            <w:r w:rsidRPr="00DE0EF1">
              <w:rPr>
                <w:b/>
              </w:rPr>
              <w:t>Purpose</w:t>
            </w:r>
          </w:p>
        </w:tc>
      </w:tr>
      <w:tr w:rsidR="00500B10" w:rsidRPr="00DE0EF1" w14:paraId="432BE247" w14:textId="77777777" w:rsidTr="00A54720">
        <w:trPr>
          <w:trHeight w:val="600"/>
        </w:trPr>
        <w:tc>
          <w:tcPr>
            <w:tcW w:w="2178" w:type="dxa"/>
          </w:tcPr>
          <w:p w14:paraId="3793585B" w14:textId="77777777" w:rsidR="00500B10" w:rsidRPr="00DE0EF1" w:rsidRDefault="00500B10" w:rsidP="00DE0EF1">
            <w:pPr>
              <w:tabs>
                <w:tab w:val="left" w:pos="7230"/>
              </w:tabs>
              <w:jc w:val="both"/>
            </w:pPr>
          </w:p>
        </w:tc>
        <w:tc>
          <w:tcPr>
            <w:tcW w:w="2880" w:type="dxa"/>
          </w:tcPr>
          <w:p w14:paraId="2AB17B31" w14:textId="77777777" w:rsidR="00500B10" w:rsidRPr="00DE0EF1" w:rsidRDefault="00500B10" w:rsidP="00DE0EF1">
            <w:pPr>
              <w:tabs>
                <w:tab w:val="left" w:pos="7230"/>
              </w:tabs>
              <w:jc w:val="both"/>
            </w:pPr>
          </w:p>
        </w:tc>
        <w:tc>
          <w:tcPr>
            <w:tcW w:w="4158" w:type="dxa"/>
          </w:tcPr>
          <w:p w14:paraId="75CFE25C" w14:textId="77777777" w:rsidR="00500B10" w:rsidRPr="00DE0EF1" w:rsidRDefault="00500B10" w:rsidP="00DE0EF1">
            <w:pPr>
              <w:tabs>
                <w:tab w:val="left" w:pos="7230"/>
              </w:tabs>
              <w:jc w:val="both"/>
            </w:pPr>
          </w:p>
        </w:tc>
      </w:tr>
      <w:tr w:rsidR="00500B10" w:rsidRPr="00DE0EF1" w14:paraId="6FBBAFE2" w14:textId="77777777" w:rsidTr="00A54720">
        <w:trPr>
          <w:trHeight w:val="600"/>
        </w:trPr>
        <w:tc>
          <w:tcPr>
            <w:tcW w:w="2178" w:type="dxa"/>
          </w:tcPr>
          <w:p w14:paraId="05948534" w14:textId="77777777" w:rsidR="00500B10" w:rsidRPr="00DE0EF1" w:rsidRDefault="00500B10" w:rsidP="00DE0EF1">
            <w:pPr>
              <w:tabs>
                <w:tab w:val="left" w:pos="7230"/>
              </w:tabs>
              <w:jc w:val="both"/>
            </w:pPr>
          </w:p>
        </w:tc>
        <w:tc>
          <w:tcPr>
            <w:tcW w:w="2880" w:type="dxa"/>
          </w:tcPr>
          <w:p w14:paraId="2DC6D357" w14:textId="77777777" w:rsidR="00500B10" w:rsidRPr="00DE0EF1" w:rsidRDefault="00500B10" w:rsidP="00DE0EF1">
            <w:pPr>
              <w:tabs>
                <w:tab w:val="left" w:pos="7230"/>
              </w:tabs>
              <w:jc w:val="both"/>
            </w:pPr>
          </w:p>
        </w:tc>
        <w:tc>
          <w:tcPr>
            <w:tcW w:w="4158" w:type="dxa"/>
          </w:tcPr>
          <w:p w14:paraId="3FA673F7" w14:textId="77777777" w:rsidR="00500B10" w:rsidRPr="00DE0EF1" w:rsidRDefault="00500B10" w:rsidP="00DE0EF1">
            <w:pPr>
              <w:tabs>
                <w:tab w:val="left" w:pos="7230"/>
              </w:tabs>
              <w:jc w:val="both"/>
            </w:pPr>
          </w:p>
        </w:tc>
      </w:tr>
      <w:tr w:rsidR="00500B10" w:rsidRPr="00DE0EF1" w14:paraId="3A21DA81" w14:textId="77777777" w:rsidTr="00A54720">
        <w:trPr>
          <w:trHeight w:val="600"/>
        </w:trPr>
        <w:tc>
          <w:tcPr>
            <w:tcW w:w="2178" w:type="dxa"/>
          </w:tcPr>
          <w:p w14:paraId="0E575330" w14:textId="77777777" w:rsidR="00500B10" w:rsidRPr="00DE0EF1" w:rsidRDefault="00500B10" w:rsidP="00DE0EF1">
            <w:pPr>
              <w:tabs>
                <w:tab w:val="left" w:pos="7230"/>
              </w:tabs>
              <w:jc w:val="both"/>
            </w:pPr>
          </w:p>
        </w:tc>
        <w:tc>
          <w:tcPr>
            <w:tcW w:w="2880" w:type="dxa"/>
          </w:tcPr>
          <w:p w14:paraId="471F0312" w14:textId="77777777" w:rsidR="00500B10" w:rsidRPr="00DE0EF1" w:rsidRDefault="00500B10" w:rsidP="00DE0EF1">
            <w:pPr>
              <w:tabs>
                <w:tab w:val="left" w:pos="7230"/>
              </w:tabs>
              <w:jc w:val="both"/>
            </w:pPr>
          </w:p>
        </w:tc>
        <w:tc>
          <w:tcPr>
            <w:tcW w:w="4158" w:type="dxa"/>
          </w:tcPr>
          <w:p w14:paraId="0BC5B0F2" w14:textId="77777777" w:rsidR="00500B10" w:rsidRPr="00DE0EF1" w:rsidRDefault="00500B10" w:rsidP="00DE0EF1">
            <w:pPr>
              <w:tabs>
                <w:tab w:val="left" w:pos="7230"/>
              </w:tabs>
              <w:jc w:val="both"/>
            </w:pPr>
          </w:p>
        </w:tc>
      </w:tr>
      <w:tr w:rsidR="00500B10" w:rsidRPr="00DE0EF1" w14:paraId="448ABFE0" w14:textId="77777777" w:rsidTr="00A54720">
        <w:trPr>
          <w:trHeight w:val="600"/>
        </w:trPr>
        <w:tc>
          <w:tcPr>
            <w:tcW w:w="2178" w:type="dxa"/>
          </w:tcPr>
          <w:p w14:paraId="3FC84F3F" w14:textId="77777777" w:rsidR="00500B10" w:rsidRPr="00DE0EF1" w:rsidRDefault="00500B10" w:rsidP="00DE0EF1">
            <w:pPr>
              <w:tabs>
                <w:tab w:val="left" w:pos="7230"/>
              </w:tabs>
              <w:jc w:val="both"/>
            </w:pPr>
          </w:p>
        </w:tc>
        <w:tc>
          <w:tcPr>
            <w:tcW w:w="2880" w:type="dxa"/>
          </w:tcPr>
          <w:p w14:paraId="0294E933" w14:textId="77777777" w:rsidR="00500B10" w:rsidRPr="00DE0EF1" w:rsidRDefault="00500B10" w:rsidP="00DE0EF1">
            <w:pPr>
              <w:tabs>
                <w:tab w:val="left" w:pos="7230"/>
              </w:tabs>
              <w:jc w:val="both"/>
            </w:pPr>
          </w:p>
        </w:tc>
        <w:tc>
          <w:tcPr>
            <w:tcW w:w="4158" w:type="dxa"/>
          </w:tcPr>
          <w:p w14:paraId="25C2FDAE" w14:textId="77777777" w:rsidR="00500B10" w:rsidRPr="00DE0EF1" w:rsidRDefault="00500B10" w:rsidP="00DE0EF1">
            <w:pPr>
              <w:tabs>
                <w:tab w:val="left" w:pos="7230"/>
              </w:tabs>
              <w:jc w:val="both"/>
            </w:pPr>
          </w:p>
        </w:tc>
      </w:tr>
      <w:tr w:rsidR="00500B10" w:rsidRPr="00DE0EF1" w14:paraId="3C777357" w14:textId="77777777" w:rsidTr="00A54720">
        <w:trPr>
          <w:trHeight w:val="600"/>
        </w:trPr>
        <w:tc>
          <w:tcPr>
            <w:tcW w:w="2178" w:type="dxa"/>
          </w:tcPr>
          <w:p w14:paraId="19EFBFAE" w14:textId="77777777" w:rsidR="00500B10" w:rsidRPr="00DE0EF1" w:rsidRDefault="00500B10" w:rsidP="00DE0EF1">
            <w:pPr>
              <w:tabs>
                <w:tab w:val="left" w:pos="7230"/>
              </w:tabs>
              <w:jc w:val="both"/>
            </w:pPr>
          </w:p>
        </w:tc>
        <w:tc>
          <w:tcPr>
            <w:tcW w:w="2880" w:type="dxa"/>
          </w:tcPr>
          <w:p w14:paraId="1D993EBE" w14:textId="77777777" w:rsidR="00500B10" w:rsidRPr="00DE0EF1" w:rsidRDefault="00500B10" w:rsidP="00DE0EF1">
            <w:pPr>
              <w:tabs>
                <w:tab w:val="left" w:pos="7230"/>
              </w:tabs>
              <w:jc w:val="both"/>
            </w:pPr>
          </w:p>
        </w:tc>
        <w:tc>
          <w:tcPr>
            <w:tcW w:w="4158" w:type="dxa"/>
          </w:tcPr>
          <w:p w14:paraId="1B08D245" w14:textId="77777777" w:rsidR="00500B10" w:rsidRPr="00DE0EF1" w:rsidRDefault="00500B10" w:rsidP="00DE0EF1">
            <w:pPr>
              <w:tabs>
                <w:tab w:val="left" w:pos="7230"/>
              </w:tabs>
              <w:jc w:val="both"/>
            </w:pPr>
          </w:p>
        </w:tc>
      </w:tr>
    </w:tbl>
    <w:p w14:paraId="55B4A2ED" w14:textId="77777777" w:rsidR="00500B10" w:rsidRPr="00DE0EF1" w:rsidRDefault="00500B10" w:rsidP="00500B10">
      <w:pPr>
        <w:pStyle w:val="ListParagraph"/>
        <w:tabs>
          <w:tab w:val="left" w:pos="665"/>
          <w:tab w:val="left" w:pos="666"/>
        </w:tabs>
        <w:spacing w:before="120" w:after="21" w:line="453" w:lineRule="auto"/>
        <w:ind w:left="110" w:right="346" w:firstLine="0"/>
        <w:rPr>
          <w:i/>
        </w:rPr>
      </w:pPr>
    </w:p>
    <w:p w14:paraId="091ABF1A" w14:textId="77777777" w:rsidR="0021200B" w:rsidRPr="00DE0EF1" w:rsidRDefault="0021200B"/>
    <w:p w14:paraId="3C47B768" w14:textId="1614D53B" w:rsidR="0021200B" w:rsidRPr="00DE0EF1" w:rsidRDefault="00AE12E2" w:rsidP="0034094B">
      <w:pPr>
        <w:pStyle w:val="Heading3"/>
        <w:numPr>
          <w:ilvl w:val="0"/>
          <w:numId w:val="38"/>
        </w:numPr>
        <w:tabs>
          <w:tab w:val="left" w:pos="668"/>
          <w:tab w:val="left" w:pos="669"/>
        </w:tabs>
        <w:spacing w:before="129"/>
        <w:ind w:left="668" w:hanging="557"/>
        <w:jc w:val="left"/>
      </w:pPr>
      <w:r w:rsidRPr="00DE0EF1">
        <w:rPr>
          <w:color w:val="231F20"/>
        </w:rPr>
        <w:t>Inspections and Tests</w:t>
      </w:r>
    </w:p>
    <w:p w14:paraId="2653E7A0" w14:textId="19D4E3A7" w:rsidR="0021200B" w:rsidRPr="00DE0EF1" w:rsidRDefault="00AE12E2">
      <w:pPr>
        <w:spacing w:before="257"/>
        <w:ind w:left="111"/>
        <w:rPr>
          <w:i/>
        </w:rPr>
      </w:pPr>
      <w:r w:rsidRPr="00DE0EF1">
        <w:rPr>
          <w:color w:val="231F20"/>
        </w:rPr>
        <w:t>The following inspections and tests shall be performed</w:t>
      </w:r>
      <w:r w:rsidR="00022DB4" w:rsidRPr="00DE0EF1">
        <w:rPr>
          <w:color w:val="231F20"/>
        </w:rPr>
        <w:t>:..........................................</w:t>
      </w:r>
      <w:r w:rsidR="005765B8" w:rsidRPr="00DE0EF1">
        <w:rPr>
          <w:color w:val="231F20"/>
        </w:rPr>
        <w:t xml:space="preserve">  </w:t>
      </w:r>
      <w:r w:rsidR="00022DB4" w:rsidRPr="00DE0EF1">
        <w:rPr>
          <w:i/>
          <w:color w:val="231F20"/>
        </w:rPr>
        <w:t>[</w:t>
      </w:r>
      <w:r w:rsidRPr="00DE0EF1">
        <w:rPr>
          <w:i/>
          <w:color w:val="231F20"/>
        </w:rPr>
        <w:t>Insert list of inspections and tests</w:t>
      </w:r>
      <w:r w:rsidR="00022DB4" w:rsidRPr="00DE0EF1">
        <w:rPr>
          <w:i/>
          <w:color w:val="231F20"/>
        </w:rPr>
        <w:t>]</w:t>
      </w:r>
    </w:p>
    <w:p w14:paraId="7BE9AC9A" w14:textId="77777777" w:rsidR="0021200B" w:rsidRPr="00DE0EF1" w:rsidRDefault="0021200B">
      <w:pPr>
        <w:pStyle w:val="BodyText"/>
        <w:rPr>
          <w:i/>
          <w:sz w:val="20"/>
        </w:rPr>
      </w:pPr>
    </w:p>
    <w:p w14:paraId="4E8F9B16" w14:textId="77777777" w:rsidR="0021200B" w:rsidRPr="00DE0EF1" w:rsidRDefault="0021200B">
      <w:pPr>
        <w:pStyle w:val="BodyText"/>
        <w:rPr>
          <w:i/>
          <w:sz w:val="20"/>
        </w:rPr>
      </w:pPr>
    </w:p>
    <w:p w14:paraId="763D80AB" w14:textId="77777777" w:rsidR="0021200B" w:rsidRPr="00DE0EF1" w:rsidRDefault="0021200B">
      <w:pPr>
        <w:pStyle w:val="BodyText"/>
        <w:rPr>
          <w:i/>
          <w:sz w:val="20"/>
        </w:rPr>
      </w:pPr>
    </w:p>
    <w:p w14:paraId="307E0C9E" w14:textId="77777777" w:rsidR="0021200B" w:rsidRPr="00DE0EF1" w:rsidRDefault="0021200B">
      <w:pPr>
        <w:pStyle w:val="BodyText"/>
        <w:rPr>
          <w:i/>
          <w:sz w:val="20"/>
        </w:rPr>
      </w:pPr>
    </w:p>
    <w:p w14:paraId="6EB6E3D6" w14:textId="77777777" w:rsidR="0021200B" w:rsidRPr="00DE0EF1" w:rsidRDefault="0021200B">
      <w:pPr>
        <w:pStyle w:val="BodyText"/>
        <w:rPr>
          <w:i/>
          <w:sz w:val="20"/>
        </w:rPr>
      </w:pPr>
    </w:p>
    <w:p w14:paraId="794F6BCB" w14:textId="77777777" w:rsidR="0021200B" w:rsidRPr="00DE0EF1" w:rsidRDefault="0021200B">
      <w:pPr>
        <w:pStyle w:val="BodyText"/>
        <w:rPr>
          <w:i/>
          <w:sz w:val="20"/>
        </w:rPr>
      </w:pPr>
    </w:p>
    <w:p w14:paraId="76E7500A" w14:textId="77777777" w:rsidR="0021200B" w:rsidRPr="00DE0EF1" w:rsidRDefault="0021200B">
      <w:pPr>
        <w:pStyle w:val="BodyText"/>
        <w:rPr>
          <w:i/>
          <w:sz w:val="20"/>
        </w:rPr>
      </w:pPr>
    </w:p>
    <w:p w14:paraId="22F6953B" w14:textId="77777777" w:rsidR="0021200B" w:rsidRPr="00DE0EF1" w:rsidRDefault="0021200B">
      <w:pPr>
        <w:pStyle w:val="BodyText"/>
        <w:rPr>
          <w:i/>
          <w:sz w:val="20"/>
        </w:rPr>
      </w:pPr>
    </w:p>
    <w:p w14:paraId="4B71596D" w14:textId="77777777" w:rsidR="0021200B" w:rsidRPr="00DE0EF1" w:rsidRDefault="0021200B">
      <w:pPr>
        <w:pStyle w:val="BodyText"/>
        <w:rPr>
          <w:sz w:val="20"/>
        </w:rPr>
      </w:pPr>
    </w:p>
    <w:p w14:paraId="568076F3" w14:textId="77777777" w:rsidR="0021200B" w:rsidRPr="00DE0EF1" w:rsidRDefault="0021200B">
      <w:pPr>
        <w:pStyle w:val="BodyText"/>
        <w:rPr>
          <w:sz w:val="20"/>
        </w:rPr>
      </w:pPr>
    </w:p>
    <w:p w14:paraId="196025A4" w14:textId="77777777" w:rsidR="0021200B" w:rsidRPr="00DE0EF1" w:rsidRDefault="0021200B">
      <w:pPr>
        <w:pStyle w:val="BodyText"/>
        <w:rPr>
          <w:sz w:val="20"/>
        </w:rPr>
      </w:pPr>
    </w:p>
    <w:p w14:paraId="1890C47F" w14:textId="77777777" w:rsidR="0021200B" w:rsidRPr="00DE0EF1" w:rsidRDefault="0021200B">
      <w:pPr>
        <w:pStyle w:val="BodyText"/>
        <w:rPr>
          <w:sz w:val="20"/>
        </w:rPr>
      </w:pPr>
    </w:p>
    <w:p w14:paraId="04CEED4B" w14:textId="62C9A54E" w:rsidR="0021200B" w:rsidRDefault="0021200B">
      <w:pPr>
        <w:pStyle w:val="BodyText"/>
        <w:rPr>
          <w:sz w:val="20"/>
        </w:rPr>
      </w:pPr>
    </w:p>
    <w:p w14:paraId="6CD77FBE" w14:textId="224C9722" w:rsidR="00DE0EF1" w:rsidRDefault="00DE0EF1">
      <w:pPr>
        <w:pStyle w:val="BodyText"/>
        <w:rPr>
          <w:sz w:val="20"/>
        </w:rPr>
      </w:pPr>
    </w:p>
    <w:p w14:paraId="6F4EB79C" w14:textId="39E6C7B8" w:rsidR="00DE0EF1" w:rsidRDefault="00DE0EF1">
      <w:pPr>
        <w:pStyle w:val="BodyText"/>
        <w:rPr>
          <w:sz w:val="20"/>
        </w:rPr>
      </w:pPr>
    </w:p>
    <w:p w14:paraId="6588B4FC" w14:textId="48940AE7" w:rsidR="00DE0EF1" w:rsidRDefault="00DE0EF1">
      <w:pPr>
        <w:pStyle w:val="BodyText"/>
        <w:rPr>
          <w:sz w:val="20"/>
        </w:rPr>
      </w:pPr>
    </w:p>
    <w:p w14:paraId="72731436" w14:textId="43DB42B8" w:rsidR="00DE0EF1" w:rsidRDefault="00DE0EF1">
      <w:pPr>
        <w:pStyle w:val="BodyText"/>
        <w:rPr>
          <w:sz w:val="20"/>
        </w:rPr>
      </w:pPr>
    </w:p>
    <w:p w14:paraId="4D9B6449" w14:textId="5D631D62" w:rsidR="00DE0EF1" w:rsidRDefault="00DE0EF1">
      <w:pPr>
        <w:pStyle w:val="BodyText"/>
        <w:rPr>
          <w:sz w:val="20"/>
        </w:rPr>
      </w:pPr>
    </w:p>
    <w:p w14:paraId="3E6B22C6" w14:textId="2F21EE88" w:rsidR="00DE0EF1" w:rsidRDefault="00DE0EF1">
      <w:pPr>
        <w:pStyle w:val="BodyText"/>
        <w:rPr>
          <w:sz w:val="20"/>
        </w:rPr>
      </w:pPr>
    </w:p>
    <w:p w14:paraId="43C8A0C3" w14:textId="77777777" w:rsidR="00DE0EF1" w:rsidRPr="00DE0EF1" w:rsidRDefault="00DE0EF1">
      <w:pPr>
        <w:pStyle w:val="BodyText"/>
        <w:rPr>
          <w:sz w:val="20"/>
        </w:rPr>
      </w:pPr>
    </w:p>
    <w:p w14:paraId="11720FB8" w14:textId="77777777" w:rsidR="0021200B" w:rsidRPr="00DE0EF1" w:rsidRDefault="0021200B">
      <w:pPr>
        <w:pStyle w:val="BodyText"/>
        <w:rPr>
          <w:sz w:val="20"/>
        </w:rPr>
      </w:pPr>
    </w:p>
    <w:p w14:paraId="5FD1C588" w14:textId="77777777" w:rsidR="0021200B" w:rsidRPr="00DE0EF1" w:rsidRDefault="0021200B">
      <w:pPr>
        <w:pStyle w:val="BodyText"/>
        <w:rPr>
          <w:sz w:val="20"/>
        </w:rPr>
      </w:pPr>
    </w:p>
    <w:p w14:paraId="0D93DB62" w14:textId="77777777" w:rsidR="0021200B" w:rsidRPr="00DE0EF1" w:rsidRDefault="0021200B">
      <w:pPr>
        <w:pStyle w:val="BodyText"/>
        <w:spacing w:before="6"/>
        <w:rPr>
          <w:sz w:val="28"/>
        </w:rPr>
      </w:pPr>
    </w:p>
    <w:p w14:paraId="7C54046E" w14:textId="1A7EB2F8" w:rsidR="0021200B" w:rsidRPr="00DE0EF1" w:rsidRDefault="0021200B">
      <w:pPr>
        <w:pStyle w:val="BodyText"/>
        <w:ind w:left="61"/>
        <w:rPr>
          <w:sz w:val="20"/>
        </w:rPr>
      </w:pPr>
    </w:p>
    <w:p w14:paraId="35144089" w14:textId="50DEA0C6" w:rsidR="001B73FA" w:rsidRPr="00DE0EF1" w:rsidRDefault="00AE12E2" w:rsidP="001B73FA">
      <w:pPr>
        <w:spacing w:line="230" w:lineRule="auto"/>
        <w:ind w:left="720" w:hanging="180"/>
        <w:jc w:val="center"/>
        <w:rPr>
          <w:b/>
          <w:sz w:val="48"/>
        </w:rPr>
      </w:pPr>
      <w:r w:rsidRPr="00DE0EF1">
        <w:rPr>
          <w:b/>
          <w:color w:val="231F20"/>
          <w:sz w:val="48"/>
        </w:rPr>
        <w:t>PART 3 - CONDITIONS OF CONTRACT AND CONTRACT FORMS</w:t>
      </w:r>
    </w:p>
    <w:p w14:paraId="3E3AFB41" w14:textId="77777777" w:rsidR="0021200B" w:rsidRPr="00DE0EF1" w:rsidRDefault="0021200B" w:rsidP="001B73FA">
      <w:pPr>
        <w:ind w:left="720" w:hanging="180"/>
        <w:rPr>
          <w:sz w:val="20"/>
        </w:rPr>
        <w:sectPr w:rsidR="0021200B" w:rsidRPr="00DE0EF1" w:rsidSect="008321E8">
          <w:headerReference w:type="even" r:id="rId41"/>
          <w:headerReference w:type="default" r:id="rId42"/>
          <w:footerReference w:type="even" r:id="rId43"/>
          <w:footerReference w:type="default" r:id="rId44"/>
          <w:pgSz w:w="11910" w:h="16840"/>
          <w:pgMar w:top="720" w:right="720" w:bottom="720" w:left="720" w:header="0" w:footer="441" w:gutter="0"/>
          <w:cols w:space="720"/>
        </w:sectPr>
      </w:pPr>
    </w:p>
    <w:p w14:paraId="77C5B9DC" w14:textId="69BF52E1" w:rsidR="0021200B" w:rsidRPr="00DE0EF1" w:rsidRDefault="00AE12E2">
      <w:pPr>
        <w:pStyle w:val="Heading3"/>
        <w:spacing w:before="127"/>
        <w:ind w:left="110"/>
      </w:pPr>
      <w:r w:rsidRPr="00DE0EF1">
        <w:rPr>
          <w:color w:val="231F20"/>
        </w:rPr>
        <w:lastRenderedPageBreak/>
        <w:t>SECTION VI - GENERAL CONDITIONS OF CONTRACT</w:t>
      </w:r>
    </w:p>
    <w:p w14:paraId="77783789" w14:textId="77777777" w:rsidR="0021200B" w:rsidRPr="00DE0EF1" w:rsidRDefault="00022DB4" w:rsidP="0034094B">
      <w:pPr>
        <w:pStyle w:val="Heading5"/>
        <w:numPr>
          <w:ilvl w:val="0"/>
          <w:numId w:val="37"/>
        </w:numPr>
        <w:tabs>
          <w:tab w:val="left" w:pos="674"/>
          <w:tab w:val="left" w:pos="675"/>
        </w:tabs>
        <w:spacing w:before="234"/>
      </w:pPr>
      <w:r w:rsidRPr="00DE0EF1">
        <w:rPr>
          <w:color w:val="231F20"/>
        </w:rPr>
        <w:t>Deﬁnitions</w:t>
      </w:r>
    </w:p>
    <w:p w14:paraId="59F78478" w14:textId="6A7696A4" w:rsidR="0021200B" w:rsidRPr="00DE0EF1" w:rsidRDefault="00022DB4">
      <w:pPr>
        <w:pStyle w:val="BodyText"/>
        <w:spacing w:before="242" w:line="230" w:lineRule="auto"/>
        <w:ind w:left="674" w:right="307"/>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corporations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otherwise.</w:t>
      </w:r>
    </w:p>
    <w:p w14:paraId="07A1D99F" w14:textId="4C43DA9E" w:rsidR="0021200B" w:rsidRPr="00DE0EF1" w:rsidRDefault="00022DB4" w:rsidP="0034094B">
      <w:pPr>
        <w:pStyle w:val="ListParagraph"/>
        <w:numPr>
          <w:ilvl w:val="1"/>
          <w:numId w:val="37"/>
        </w:numPr>
        <w:tabs>
          <w:tab w:val="left" w:pos="1239"/>
        </w:tabs>
        <w:spacing w:before="247" w:line="230" w:lineRule="auto"/>
        <w:ind w:left="1241" w:right="307"/>
        <w:jc w:val="both"/>
        <w:rPr>
          <w:color w:val="231F20"/>
        </w:rPr>
      </w:pPr>
      <w:r w:rsidRPr="00DE0EF1">
        <w:rPr>
          <w:color w:val="231F20"/>
        </w:rPr>
        <w:t>“Contract”</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attachments,</w:t>
      </w:r>
      <w:r w:rsidR="005765B8" w:rsidRPr="00DE0EF1">
        <w:rPr>
          <w:color w:val="231F20"/>
        </w:rPr>
        <w:t xml:space="preserve">  </w:t>
      </w:r>
      <w:r w:rsidRPr="00DE0EF1">
        <w:rPr>
          <w:color w:val="231F20"/>
        </w:rPr>
        <w:t>appendices,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therein.</w:t>
      </w:r>
    </w:p>
    <w:p w14:paraId="67265D0F" w14:textId="31E8C925" w:rsidR="0021200B" w:rsidRPr="00DE0EF1" w:rsidRDefault="00022DB4" w:rsidP="0034094B">
      <w:pPr>
        <w:pStyle w:val="ListParagraph"/>
        <w:numPr>
          <w:ilvl w:val="1"/>
          <w:numId w:val="37"/>
        </w:numPr>
        <w:tabs>
          <w:tab w:val="left" w:pos="1239"/>
        </w:tabs>
        <w:spacing w:before="246"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p>
    <w:p w14:paraId="45CD0069" w14:textId="5A328AD8" w:rsidR="0021200B" w:rsidRPr="00DE0EF1" w:rsidRDefault="00022DB4" w:rsidP="0034094B">
      <w:pPr>
        <w:pStyle w:val="ListParagraph"/>
        <w:numPr>
          <w:ilvl w:val="1"/>
          <w:numId w:val="37"/>
        </w:numPr>
        <w:tabs>
          <w:tab w:val="left" w:pos="1239"/>
        </w:tabs>
        <w:spacing w:before="245"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deductions</w:t>
      </w:r>
      <w:r w:rsidR="005765B8" w:rsidRPr="00DE0EF1">
        <w:rPr>
          <w:color w:val="231F20"/>
        </w:rPr>
        <w:t xml:space="preserve">  </w:t>
      </w:r>
      <w:r w:rsidRPr="00DE0EF1">
        <w:rPr>
          <w:color w:val="231F20"/>
        </w:rPr>
        <w:t>therefrom,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4958E90" w14:textId="1989726C" w:rsidR="0021200B" w:rsidRPr="00DE0EF1" w:rsidRDefault="00022DB4" w:rsidP="0034094B">
      <w:pPr>
        <w:pStyle w:val="ListParagraph"/>
        <w:numPr>
          <w:ilvl w:val="1"/>
          <w:numId w:val="37"/>
        </w:numPr>
        <w:tabs>
          <w:tab w:val="left" w:pos="1237"/>
          <w:tab w:val="left" w:pos="1239"/>
        </w:tabs>
        <w:spacing w:before="237"/>
        <w:ind w:left="1238" w:hanging="564"/>
        <w:rPr>
          <w:color w:val="231F20"/>
        </w:rPr>
      </w:pPr>
      <w:r w:rsidRPr="00DE0EF1">
        <w:rPr>
          <w:color w:val="231F20"/>
        </w:rPr>
        <w:t>“Day</w:t>
      </w:r>
      <w:r w:rsidR="00AE12E2" w:rsidRPr="00DE0EF1">
        <w:rPr>
          <w:color w:val="231F20"/>
        </w:rPr>
        <w:t>” means calendar day</w:t>
      </w:r>
      <w:r w:rsidRPr="00DE0EF1">
        <w:rPr>
          <w:color w:val="231F20"/>
        </w:rPr>
        <w:t>.</w:t>
      </w:r>
    </w:p>
    <w:p w14:paraId="588B2305" w14:textId="673D824A" w:rsidR="0021200B" w:rsidRPr="00DE0EF1" w:rsidRDefault="00022DB4" w:rsidP="0034094B">
      <w:pPr>
        <w:pStyle w:val="ListParagraph"/>
        <w:numPr>
          <w:ilvl w:val="1"/>
          <w:numId w:val="37"/>
        </w:numPr>
        <w:tabs>
          <w:tab w:val="left" w:pos="1239"/>
        </w:tabs>
        <w:spacing w:before="242" w:line="230" w:lineRule="auto"/>
        <w:ind w:left="1240" w:right="308" w:hanging="566"/>
        <w:jc w:val="both"/>
        <w:rPr>
          <w:color w:val="231F20"/>
        </w:rPr>
      </w:pPr>
      <w:r w:rsidRPr="00DE0EF1">
        <w:rPr>
          <w:color w:val="231F20"/>
        </w:rPr>
        <w:t>“Completion”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CCB688E" w14:textId="5CD8A5E7"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color w:val="231F20"/>
        </w:rPr>
        <w:t>“GCC</w:t>
      </w:r>
      <w:r w:rsidR="00AE12E2" w:rsidRPr="00DE0EF1">
        <w:rPr>
          <w:color w:val="231F20"/>
        </w:rPr>
        <w:t>” means the General Conditions of Contract</w:t>
      </w:r>
      <w:r w:rsidRPr="00DE0EF1">
        <w:rPr>
          <w:color w:val="231F20"/>
        </w:rPr>
        <w:t>.</w:t>
      </w:r>
    </w:p>
    <w:p w14:paraId="52770573" w14:textId="2B399114" w:rsidR="0021200B" w:rsidRPr="00DE0EF1" w:rsidRDefault="00022DB4" w:rsidP="0034094B">
      <w:pPr>
        <w:pStyle w:val="ListParagraph"/>
        <w:numPr>
          <w:ilvl w:val="1"/>
          <w:numId w:val="37"/>
        </w:numPr>
        <w:tabs>
          <w:tab w:val="left" w:pos="1238"/>
        </w:tabs>
        <w:spacing w:before="243" w:line="230" w:lineRule="auto"/>
        <w:ind w:left="1240" w:right="318"/>
        <w:jc w:val="both"/>
        <w:rPr>
          <w:color w:val="231F20"/>
        </w:rPr>
      </w:pPr>
      <w:r w:rsidRPr="00DE0EF1">
        <w:rPr>
          <w:color w:val="231F20"/>
        </w:rPr>
        <w:t>“Goods”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3B18DBFA" w14:textId="1AD56821" w:rsidR="0021200B" w:rsidRPr="00DE0EF1" w:rsidRDefault="00022DB4" w:rsidP="0034094B">
      <w:pPr>
        <w:pStyle w:val="ListParagraph"/>
        <w:numPr>
          <w:ilvl w:val="1"/>
          <w:numId w:val="37"/>
        </w:numPr>
        <w:tabs>
          <w:tab w:val="left" w:pos="1238"/>
        </w:tabs>
        <w:spacing w:before="245" w:line="230" w:lineRule="auto"/>
        <w:ind w:left="1240" w:right="308"/>
        <w:jc w:val="both"/>
        <w:rPr>
          <w:b/>
          <w:color w:val="231F20"/>
        </w:rPr>
      </w:pP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purchasing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43BBDF6F" w14:textId="35B623FE"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778875" w14:textId="0A62CB24"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color w:val="231F20"/>
        </w:rPr>
        <w:t>“SCC</w:t>
      </w:r>
      <w:r w:rsidR="00AE12E2" w:rsidRPr="00DE0EF1">
        <w:rPr>
          <w:color w:val="231F20"/>
        </w:rPr>
        <w:t>” means the Special Conditions of Contract</w:t>
      </w:r>
      <w:r w:rsidRPr="00DE0EF1">
        <w:rPr>
          <w:color w:val="231F20"/>
        </w:rPr>
        <w:t>.</w:t>
      </w:r>
    </w:p>
    <w:p w14:paraId="19BAAFE5" w14:textId="44418821" w:rsidR="0021200B" w:rsidRPr="00DE0EF1" w:rsidRDefault="00022DB4" w:rsidP="0034094B">
      <w:pPr>
        <w:pStyle w:val="ListParagraph"/>
        <w:numPr>
          <w:ilvl w:val="1"/>
          <w:numId w:val="37"/>
        </w:numPr>
        <w:tabs>
          <w:tab w:val="left" w:pos="1238"/>
        </w:tabs>
        <w:spacing w:before="243" w:line="230" w:lineRule="auto"/>
        <w:ind w:left="1240" w:right="308"/>
        <w:jc w:val="both"/>
        <w:rPr>
          <w:color w:val="231F20"/>
        </w:rPr>
      </w:pPr>
      <w:r w:rsidRPr="00DE0EF1">
        <w:rPr>
          <w:color w:val="231F20"/>
        </w:rPr>
        <w:t>“Subcontractor”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subcontracted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29FAB14B" w14:textId="1E8CA550" w:rsidR="0021200B" w:rsidRPr="00DE0EF1" w:rsidRDefault="00022DB4" w:rsidP="0034094B">
      <w:pPr>
        <w:pStyle w:val="ListParagraph"/>
        <w:numPr>
          <w:ilvl w:val="1"/>
          <w:numId w:val="37"/>
        </w:numPr>
        <w:tabs>
          <w:tab w:val="left" w:pos="1238"/>
        </w:tabs>
        <w:spacing w:before="246" w:line="230" w:lineRule="auto"/>
        <w:ind w:left="1240" w:right="308"/>
        <w:jc w:val="both"/>
        <w:rPr>
          <w:color w:val="231F20"/>
        </w:rPr>
      </w:pPr>
      <w:r w:rsidRPr="00DE0EF1">
        <w:rPr>
          <w:color w:val="231F20"/>
        </w:rPr>
        <w:t>“Supplier”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11706091" w14:textId="1ACBB220"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b/>
          <w:color w:val="231F20"/>
        </w:rPr>
        <w:t>“Base</w:t>
      </w:r>
      <w:r w:rsidR="005765B8" w:rsidRPr="00DE0EF1">
        <w:rPr>
          <w:b/>
          <w:color w:val="231F20"/>
        </w:rPr>
        <w:t xml:space="preserve">  </w:t>
      </w:r>
      <w:r w:rsidRPr="00DE0EF1">
        <w:rPr>
          <w:b/>
          <w:color w:val="231F20"/>
        </w:rPr>
        <w:t>Date”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p>
    <w:p w14:paraId="1F3557BF" w14:textId="6CCBA4E7" w:rsidR="0021200B" w:rsidRPr="00DE0EF1" w:rsidRDefault="00022DB4" w:rsidP="0034094B">
      <w:pPr>
        <w:pStyle w:val="ListParagraph"/>
        <w:numPr>
          <w:ilvl w:val="1"/>
          <w:numId w:val="37"/>
        </w:numPr>
        <w:tabs>
          <w:tab w:val="left" w:pos="1238"/>
        </w:tabs>
        <w:spacing w:before="242" w:line="230" w:lineRule="auto"/>
        <w:ind w:left="1240" w:right="308"/>
        <w:jc w:val="both"/>
        <w:rPr>
          <w:color w:val="231F20"/>
        </w:rPr>
      </w:pPr>
      <w:r w:rsidRPr="00DE0EF1">
        <w:rPr>
          <w:b/>
          <w:color w:val="231F20"/>
        </w:rPr>
        <w:t>“Laws”</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legislation,</w:t>
      </w:r>
      <w:r w:rsidR="005765B8" w:rsidRPr="00DE0EF1">
        <w:rPr>
          <w:color w:val="231F20"/>
        </w:rPr>
        <w:t xml:space="preserve">  </w:t>
      </w:r>
      <w:r w:rsidRPr="00DE0EF1">
        <w:rPr>
          <w:color w:val="231F20"/>
        </w:rPr>
        <w:t>statutes,</w:t>
      </w:r>
      <w:r w:rsidR="005765B8" w:rsidRPr="00DE0EF1">
        <w:rPr>
          <w:color w:val="231F20"/>
        </w:rPr>
        <w:t xml:space="preserve">  </w:t>
      </w:r>
      <w:r w:rsidRPr="00DE0EF1">
        <w:rPr>
          <w:color w:val="231F20"/>
        </w:rPr>
        <w:t>ordinances,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by-laws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authority.</w:t>
      </w:r>
    </w:p>
    <w:p w14:paraId="5C73EF49" w14:textId="5C148361"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b/>
          <w:color w:val="231F20"/>
        </w:rPr>
        <w:t>“Letter</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Acceptance”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formal</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memoranda</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Parties.</w:t>
      </w:r>
    </w:p>
    <w:p w14:paraId="66AFA67F" w14:textId="36526DF0"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b/>
          <w:color w:val="231F20"/>
        </w:rPr>
        <w:t>“Procuring</w:t>
      </w:r>
      <w:r w:rsidR="005765B8" w:rsidRPr="00DE0EF1">
        <w:rPr>
          <w:b/>
          <w:color w:val="231F20"/>
        </w:rPr>
        <w:t xml:space="preserve">  </w:t>
      </w:r>
      <w:r w:rsidRPr="00DE0EF1">
        <w:rPr>
          <w:b/>
          <w:color w:val="231F20"/>
        </w:rPr>
        <w:t>Entity”</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7B935450" w14:textId="77777777" w:rsidR="0021200B" w:rsidRPr="00DE0EF1" w:rsidRDefault="00022DB4" w:rsidP="0034094B">
      <w:pPr>
        <w:pStyle w:val="Heading5"/>
        <w:numPr>
          <w:ilvl w:val="0"/>
          <w:numId w:val="37"/>
        </w:numPr>
        <w:tabs>
          <w:tab w:val="left" w:pos="673"/>
          <w:tab w:val="left" w:pos="674"/>
        </w:tabs>
        <w:spacing w:before="235"/>
        <w:ind w:left="673"/>
      </w:pPr>
      <w:r w:rsidRPr="00DE0EF1">
        <w:rPr>
          <w:color w:val="231F20"/>
        </w:rPr>
        <w:t>Interpretation</w:t>
      </w:r>
    </w:p>
    <w:p w14:paraId="5E167CC5" w14:textId="60584357" w:rsidR="0021200B" w:rsidRPr="00DE0EF1" w:rsidRDefault="00022DB4" w:rsidP="0034094B">
      <w:pPr>
        <w:pStyle w:val="ListParagraph"/>
        <w:numPr>
          <w:ilvl w:val="1"/>
          <w:numId w:val="36"/>
        </w:numPr>
        <w:tabs>
          <w:tab w:val="left" w:pos="673"/>
          <w:tab w:val="left" w:pos="674"/>
        </w:tabs>
        <w:spacing w:before="23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1FBD6736" w14:textId="77777777" w:rsidR="0021200B" w:rsidRPr="00DE0EF1" w:rsidRDefault="00022DB4" w:rsidP="0034094B">
      <w:pPr>
        <w:pStyle w:val="ListParagraph"/>
        <w:numPr>
          <w:ilvl w:val="1"/>
          <w:numId w:val="36"/>
        </w:numPr>
        <w:tabs>
          <w:tab w:val="left" w:pos="673"/>
          <w:tab w:val="left" w:pos="674"/>
        </w:tabs>
        <w:spacing w:before="234"/>
      </w:pPr>
      <w:r w:rsidRPr="00DE0EF1">
        <w:rPr>
          <w:color w:val="231F20"/>
        </w:rPr>
        <w:lastRenderedPageBreak/>
        <w:t>Incoterms</w:t>
      </w:r>
    </w:p>
    <w:p w14:paraId="250A7FA8" w14:textId="165FCDC3" w:rsidR="0021200B" w:rsidRPr="00DE0EF1" w:rsidRDefault="00022DB4" w:rsidP="0034094B">
      <w:pPr>
        <w:pStyle w:val="ListParagraph"/>
        <w:numPr>
          <w:ilvl w:val="2"/>
          <w:numId w:val="36"/>
        </w:numPr>
        <w:tabs>
          <w:tab w:val="left" w:pos="1239"/>
        </w:tabs>
        <w:spacing w:before="136" w:line="230" w:lineRule="auto"/>
        <w:ind w:right="306" w:hanging="566"/>
        <w:jc w:val="both"/>
      </w:pPr>
      <w:r w:rsidRPr="00DE0EF1">
        <w:rPr>
          <w:color w:val="231F20"/>
        </w:rPr>
        <w:t>Unless</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Pr="00DE0EF1">
        <w:rPr>
          <w:b/>
          <w:color w:val="231F20"/>
        </w:rPr>
        <w:t>,</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meaning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Incoterms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BB2A9D" w:rsidRPr="00DE0EF1">
        <w:rPr>
          <w:b/>
          <w:color w:val="231F20"/>
        </w:rPr>
        <w:t xml:space="preserve"> </w:t>
      </w:r>
      <w:r w:rsidRPr="00DE0EF1">
        <w:rPr>
          <w:b/>
          <w:color w:val="231F20"/>
        </w:rPr>
        <w:t>SCC</w:t>
      </w:r>
      <w:r w:rsidRPr="00DE0EF1">
        <w:rPr>
          <w:color w:val="231F20"/>
        </w:rPr>
        <w:t>.</w:t>
      </w:r>
    </w:p>
    <w:p w14:paraId="1ED00947" w14:textId="6C87E704" w:rsidR="0021200B" w:rsidRPr="00DE0EF1" w:rsidRDefault="00022DB4" w:rsidP="0034094B">
      <w:pPr>
        <w:pStyle w:val="ListParagraph"/>
        <w:numPr>
          <w:ilvl w:val="2"/>
          <w:numId w:val="36"/>
        </w:numPr>
        <w:tabs>
          <w:tab w:val="left" w:pos="1239"/>
        </w:tabs>
        <w:spacing w:before="124" w:line="230" w:lineRule="auto"/>
        <w:ind w:right="306" w:hanging="566"/>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Paris,</w:t>
      </w:r>
      <w:r w:rsidR="005765B8" w:rsidRPr="00DE0EF1">
        <w:rPr>
          <w:color w:val="231F20"/>
        </w:rPr>
        <w:t xml:space="preserve">  </w:t>
      </w:r>
      <w:r w:rsidRPr="00DE0EF1">
        <w:rPr>
          <w:color w:val="231F20"/>
        </w:rPr>
        <w:t>France.</w:t>
      </w:r>
    </w:p>
    <w:p w14:paraId="2E00B9F1" w14:textId="4FB1E57C" w:rsidR="0021200B" w:rsidRPr="00DE0EF1" w:rsidRDefault="00AE12E2" w:rsidP="0034094B">
      <w:pPr>
        <w:pStyle w:val="Heading5"/>
        <w:numPr>
          <w:ilvl w:val="0"/>
          <w:numId w:val="37"/>
        </w:numPr>
        <w:tabs>
          <w:tab w:val="left" w:pos="677"/>
          <w:tab w:val="left" w:pos="678"/>
        </w:tabs>
        <w:spacing w:before="237"/>
        <w:ind w:left="677" w:hanging="567"/>
      </w:pPr>
      <w:r w:rsidRPr="00DE0EF1">
        <w:rPr>
          <w:color w:val="231F20"/>
        </w:rPr>
        <w:t>Contract Documents</w:t>
      </w:r>
    </w:p>
    <w:p w14:paraId="6CEA2186" w14:textId="4816FFB3" w:rsidR="0021200B" w:rsidRPr="00DE0EF1" w:rsidRDefault="00022DB4">
      <w:pPr>
        <w:pStyle w:val="BodyText"/>
        <w:spacing w:before="243" w:line="230" w:lineRule="auto"/>
        <w:ind w:left="687" w:right="306" w:hanging="11"/>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correlative,</w:t>
      </w:r>
      <w:r w:rsidR="005765B8" w:rsidRPr="00DE0EF1">
        <w:rPr>
          <w:color w:val="231F20"/>
        </w:rPr>
        <w:t xml:space="preserve">  </w:t>
      </w:r>
      <w:r w:rsidRPr="00DE0EF1">
        <w:rPr>
          <w:color w:val="231F20"/>
        </w:rPr>
        <w:t>complementary,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explanatory.</w:t>
      </w:r>
      <w:r w:rsidR="005765B8" w:rsidRPr="00DE0EF1">
        <w:rPr>
          <w:color w:val="231F20"/>
        </w:rPr>
        <w:t xml:space="preserve">  </w:t>
      </w:r>
      <w:r w:rsidR="00AE12E2" w:rsidRPr="00DE0EF1">
        <w:rPr>
          <w:color w:val="231F20"/>
        </w:rPr>
        <w:t>The Contract Agreement shall be read as a whole</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priority:</w:t>
      </w:r>
    </w:p>
    <w:p w14:paraId="6D14FCC0" w14:textId="43807367" w:rsidR="0021200B" w:rsidRPr="00DE0EF1" w:rsidRDefault="00022DB4" w:rsidP="0034094B">
      <w:pPr>
        <w:pStyle w:val="ListParagraph"/>
        <w:numPr>
          <w:ilvl w:val="1"/>
          <w:numId w:val="37"/>
        </w:numPr>
        <w:tabs>
          <w:tab w:val="left" w:pos="1245"/>
        </w:tabs>
        <w:spacing w:before="50"/>
        <w:jc w:val="both"/>
        <w:rPr>
          <w:color w:val="231F20"/>
        </w:rPr>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59314151" w14:textId="7527287D"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51A3AC19" w14:textId="68B85537"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F0E1599" w14:textId="7ABF6F22"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2A5F523E" w14:textId="662E6ABB"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25E2EF30" w14:textId="6CCF0912"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p>
    <w:p w14:paraId="0DFED60A" w14:textId="64973EC6"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465E9B2" w14:textId="421AC8F7" w:rsidR="0021200B" w:rsidRPr="00DE0EF1" w:rsidRDefault="00AE12E2" w:rsidP="0034094B">
      <w:pPr>
        <w:pStyle w:val="Heading5"/>
        <w:numPr>
          <w:ilvl w:val="0"/>
          <w:numId w:val="37"/>
        </w:numPr>
        <w:tabs>
          <w:tab w:val="left" w:pos="677"/>
          <w:tab w:val="left" w:pos="678"/>
        </w:tabs>
        <w:spacing w:before="234"/>
        <w:ind w:left="677" w:hanging="567"/>
      </w:pPr>
      <w:r w:rsidRPr="00DE0EF1">
        <w:rPr>
          <w:color w:val="231F20"/>
        </w:rPr>
        <w:t>Fraud and Corruption</w:t>
      </w:r>
    </w:p>
    <w:p w14:paraId="54C2FDA5" w14:textId="25D2D879" w:rsidR="0021200B" w:rsidRPr="00DE0EF1" w:rsidRDefault="00022DB4" w:rsidP="0034094B">
      <w:pPr>
        <w:pStyle w:val="ListParagraph"/>
        <w:numPr>
          <w:ilvl w:val="1"/>
          <w:numId w:val="35"/>
        </w:numPr>
        <w:tabs>
          <w:tab w:val="left" w:pos="676"/>
          <w:tab w:val="left" w:pos="677"/>
        </w:tabs>
        <w:spacing w:before="243" w:line="230" w:lineRule="auto"/>
        <w:ind w:right="307" w:hanging="568"/>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guidelines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578994AE" w14:textId="7D8FF639" w:rsidR="0021200B" w:rsidRPr="00DE0EF1" w:rsidRDefault="00022DB4" w:rsidP="0034094B">
      <w:pPr>
        <w:pStyle w:val="ListParagraph"/>
        <w:numPr>
          <w:ilvl w:val="1"/>
          <w:numId w:val="35"/>
        </w:numPr>
        <w:tabs>
          <w:tab w:val="left" w:pos="677"/>
        </w:tabs>
        <w:spacing w:before="245" w:line="230" w:lineRule="auto"/>
        <w:ind w:right="307" w:hanging="5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w:t>
      </w:r>
    </w:p>
    <w:p w14:paraId="5419CD12" w14:textId="6C7D8571" w:rsidR="0021200B" w:rsidRPr="00DE0EF1" w:rsidRDefault="00022DB4">
      <w:pPr>
        <w:pStyle w:val="Heading5"/>
        <w:tabs>
          <w:tab w:val="left" w:pos="676"/>
        </w:tabs>
        <w:spacing w:before="239"/>
        <w:ind w:left="110"/>
      </w:pPr>
      <w:r w:rsidRPr="00DE0EF1">
        <w:rPr>
          <w:color w:val="231F20"/>
        </w:rPr>
        <w:t>4.1</w:t>
      </w:r>
      <w:r w:rsidRPr="00DE0EF1">
        <w:rPr>
          <w:color w:val="231F20"/>
        </w:rPr>
        <w:tab/>
      </w:r>
      <w:r w:rsidR="00AE12E2" w:rsidRPr="00DE0EF1">
        <w:rPr>
          <w:color w:val="231F20"/>
        </w:rPr>
        <w:t>Entire Agreement</w:t>
      </w:r>
    </w:p>
    <w:p w14:paraId="7CDD2106" w14:textId="4A6BE795" w:rsidR="0021200B" w:rsidRPr="00DE0EF1" w:rsidRDefault="00022DB4">
      <w:pPr>
        <w:pStyle w:val="BodyText"/>
        <w:spacing w:before="242" w:line="230" w:lineRule="auto"/>
        <w:ind w:left="678" w:right="307" w:hanging="569"/>
        <w:jc w:val="both"/>
      </w:pPr>
      <w:r w:rsidRPr="00DE0EF1">
        <w:rPr>
          <w:color w:val="231F20"/>
        </w:rPr>
        <w:t>4.3.1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constitutes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supersedes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4A48DC30" w14:textId="77777777" w:rsidR="0021200B" w:rsidRPr="00DE0EF1" w:rsidRDefault="00022DB4" w:rsidP="0034094B">
      <w:pPr>
        <w:pStyle w:val="Heading5"/>
        <w:numPr>
          <w:ilvl w:val="1"/>
          <w:numId w:val="34"/>
        </w:numPr>
        <w:tabs>
          <w:tab w:val="left" w:pos="676"/>
          <w:tab w:val="left" w:pos="677"/>
        </w:tabs>
        <w:ind w:hanging="566"/>
      </w:pPr>
      <w:r w:rsidRPr="00DE0EF1">
        <w:rPr>
          <w:color w:val="231F20"/>
        </w:rPr>
        <w:t>Amendment</w:t>
      </w:r>
    </w:p>
    <w:p w14:paraId="683404C3" w14:textId="527FF578" w:rsidR="0021200B" w:rsidRPr="00DE0EF1" w:rsidRDefault="00022DB4">
      <w:pPr>
        <w:pStyle w:val="BodyText"/>
        <w:spacing w:before="242" w:line="230" w:lineRule="auto"/>
        <w:ind w:left="678" w:right="304" w:hanging="2"/>
      </w:pPr>
      <w:r w:rsidRPr="00DE0EF1">
        <w:rPr>
          <w:color w:val="231F20"/>
        </w:rPr>
        <w:t>No</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refers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thereto.</w:t>
      </w:r>
    </w:p>
    <w:p w14:paraId="2EA79930" w14:textId="77777777" w:rsidR="0021200B" w:rsidRPr="00DE0EF1" w:rsidRDefault="00022DB4" w:rsidP="0034094B">
      <w:pPr>
        <w:pStyle w:val="Heading5"/>
        <w:numPr>
          <w:ilvl w:val="1"/>
          <w:numId w:val="34"/>
        </w:numPr>
        <w:tabs>
          <w:tab w:val="left" w:pos="676"/>
          <w:tab w:val="left" w:pos="677"/>
        </w:tabs>
      </w:pPr>
      <w:r w:rsidRPr="00DE0EF1">
        <w:rPr>
          <w:color w:val="231F20"/>
        </w:rPr>
        <w:t>Non-waiver</w:t>
      </w:r>
    </w:p>
    <w:p w14:paraId="6EAC92F0" w14:textId="066B441E" w:rsidR="0021200B" w:rsidRPr="00DE0EF1" w:rsidRDefault="00022DB4" w:rsidP="0034094B">
      <w:pPr>
        <w:pStyle w:val="ListParagraph"/>
        <w:numPr>
          <w:ilvl w:val="2"/>
          <w:numId w:val="34"/>
        </w:numPr>
        <w:tabs>
          <w:tab w:val="left" w:pos="1235"/>
        </w:tabs>
        <w:spacing w:before="242" w:line="230" w:lineRule="auto"/>
        <w:ind w:right="307" w:hanging="566"/>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4.5(b)</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relaxation,</w:t>
      </w:r>
      <w:r w:rsidR="005765B8" w:rsidRPr="00DE0EF1">
        <w:rPr>
          <w:color w:val="231F20"/>
        </w:rPr>
        <w:t xml:space="preserve">  </w:t>
      </w:r>
      <w:r w:rsidRPr="00DE0EF1">
        <w:rPr>
          <w:color w:val="231F20"/>
        </w:rPr>
        <w:t>forbearance,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indulgence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enforcing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restrict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operate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subsequent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6D8DEC7B" w14:textId="5E65ABA7" w:rsidR="0021200B" w:rsidRPr="00DE0EF1" w:rsidRDefault="00022DB4" w:rsidP="0034094B">
      <w:pPr>
        <w:pStyle w:val="ListParagraph"/>
        <w:numPr>
          <w:ilvl w:val="2"/>
          <w:numId w:val="34"/>
        </w:numPr>
        <w:tabs>
          <w:tab w:val="left" w:pos="1235"/>
        </w:tabs>
        <w:spacing w:before="248" w:line="230" w:lineRule="auto"/>
        <w:ind w:right="307" w:hanging="566"/>
        <w:jc w:val="both"/>
      </w:pP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waived.</w:t>
      </w:r>
    </w:p>
    <w:p w14:paraId="78B62F14" w14:textId="77777777" w:rsidR="0021200B" w:rsidRPr="00DE0EF1" w:rsidRDefault="00022DB4" w:rsidP="0034094B">
      <w:pPr>
        <w:pStyle w:val="Heading5"/>
        <w:numPr>
          <w:ilvl w:val="1"/>
          <w:numId w:val="34"/>
        </w:numPr>
        <w:tabs>
          <w:tab w:val="left" w:pos="675"/>
          <w:tab w:val="left" w:pos="676"/>
        </w:tabs>
        <w:spacing w:before="237"/>
        <w:ind w:left="675" w:hanging="566"/>
      </w:pPr>
      <w:r w:rsidRPr="00DE0EF1">
        <w:rPr>
          <w:color w:val="231F20"/>
        </w:rPr>
        <w:t>Severability</w:t>
      </w:r>
    </w:p>
    <w:p w14:paraId="003910F9" w14:textId="0F13992A" w:rsidR="0021200B" w:rsidRPr="00DE0EF1" w:rsidRDefault="00022DB4">
      <w:pPr>
        <w:pStyle w:val="BodyText"/>
        <w:spacing w:before="243" w:line="230" w:lineRule="auto"/>
        <w:ind w:left="677" w:right="307" w:hanging="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rendered</w:t>
      </w:r>
      <w:r w:rsidR="005765B8" w:rsidRPr="00DE0EF1">
        <w:rPr>
          <w:color w:val="231F20"/>
        </w:rPr>
        <w:t xml:space="preserve">  </w:t>
      </w:r>
      <w:r w:rsidRPr="00DE0EF1">
        <w:rPr>
          <w:color w:val="231F20"/>
        </w:rPr>
        <w:t>invalid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unenforceable,</w:t>
      </w:r>
      <w:r w:rsidR="005765B8" w:rsidRPr="00DE0EF1">
        <w:rPr>
          <w:color w:val="231F20"/>
        </w:rPr>
        <w:t xml:space="preserve">  </w:t>
      </w:r>
      <w:r w:rsidRPr="00DE0EF1">
        <w:rPr>
          <w:color w:val="231F20"/>
        </w:rPr>
        <w:lastRenderedPageBreak/>
        <w:t>such</w:t>
      </w:r>
      <w:r w:rsidR="005765B8" w:rsidRPr="00DE0EF1">
        <w:rPr>
          <w:color w:val="231F20"/>
        </w:rPr>
        <w:t xml:space="preserve">  </w:t>
      </w:r>
      <w:r w:rsidRPr="00DE0EF1">
        <w:rPr>
          <w:color w:val="231F20"/>
        </w:rPr>
        <w:t>prohibition,</w:t>
      </w:r>
      <w:r w:rsidR="005765B8" w:rsidRPr="00DE0EF1">
        <w:rPr>
          <w:color w:val="231F20"/>
        </w:rPr>
        <w:t xml:space="preserve">  </w:t>
      </w:r>
      <w:r w:rsidRPr="00DE0EF1">
        <w:rPr>
          <w:color w:val="231F20"/>
        </w:rPr>
        <w:t>invalidity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unenforceability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enforceability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7513F27" w14:textId="77777777" w:rsidR="0021200B" w:rsidRPr="00DE0EF1" w:rsidRDefault="00022DB4" w:rsidP="0034094B">
      <w:pPr>
        <w:pStyle w:val="Heading5"/>
        <w:numPr>
          <w:ilvl w:val="0"/>
          <w:numId w:val="37"/>
        </w:numPr>
        <w:tabs>
          <w:tab w:val="left" w:pos="720"/>
          <w:tab w:val="left" w:pos="721"/>
        </w:tabs>
        <w:spacing w:before="120"/>
        <w:ind w:left="720" w:hanging="613"/>
      </w:pPr>
      <w:r w:rsidRPr="00DE0EF1">
        <w:rPr>
          <w:color w:val="231F20"/>
        </w:rPr>
        <w:t>Language</w:t>
      </w:r>
    </w:p>
    <w:p w14:paraId="72F08C2A" w14:textId="22B344C4" w:rsidR="0021200B" w:rsidRPr="00DE0EF1" w:rsidRDefault="00022DB4" w:rsidP="0034094B">
      <w:pPr>
        <w:pStyle w:val="ListParagraph"/>
        <w:numPr>
          <w:ilvl w:val="1"/>
          <w:numId w:val="33"/>
        </w:numPr>
        <w:tabs>
          <w:tab w:val="left" w:pos="721"/>
        </w:tabs>
        <w:spacing w:before="242" w:line="230" w:lineRule="auto"/>
        <w:ind w:right="308"/>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113E0EA9" w14:textId="5AC273B1" w:rsidR="0021200B" w:rsidRPr="00DE0EF1" w:rsidRDefault="00022DB4" w:rsidP="0034094B">
      <w:pPr>
        <w:pStyle w:val="ListParagraph"/>
        <w:numPr>
          <w:ilvl w:val="1"/>
          <w:numId w:val="33"/>
        </w:numPr>
        <w:tabs>
          <w:tab w:val="left" w:pos="719"/>
          <w:tab w:val="left" w:pos="720"/>
        </w:tabs>
        <w:spacing w:before="248" w:line="230" w:lineRule="auto"/>
        <w:ind w:right="304" w:hanging="615"/>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governing</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accuracy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14C53659" w14:textId="4B14FF09" w:rsidR="0021200B" w:rsidRPr="00DE0EF1" w:rsidRDefault="00AE12E2" w:rsidP="0034094B">
      <w:pPr>
        <w:pStyle w:val="Heading5"/>
        <w:numPr>
          <w:ilvl w:val="0"/>
          <w:numId w:val="37"/>
        </w:numPr>
        <w:tabs>
          <w:tab w:val="left" w:pos="719"/>
          <w:tab w:val="left" w:pos="720"/>
        </w:tabs>
        <w:spacing w:before="237"/>
        <w:ind w:left="719" w:hanging="613"/>
      </w:pPr>
      <w:r w:rsidRPr="00DE0EF1">
        <w:rPr>
          <w:color w:val="231F20"/>
        </w:rPr>
        <w:t>Joint Venture, Consortium or</w:t>
      </w:r>
      <w:r w:rsidR="00BB2A9D" w:rsidRPr="00DE0EF1">
        <w:rPr>
          <w:color w:val="231F20"/>
        </w:rPr>
        <w:t xml:space="preserve"> </w:t>
      </w:r>
      <w:r w:rsidR="00022DB4" w:rsidRPr="00DE0EF1">
        <w:rPr>
          <w:color w:val="231F20"/>
        </w:rPr>
        <w:t>Association</w:t>
      </w:r>
    </w:p>
    <w:p w14:paraId="6CC2BCB6" w14:textId="0177703B" w:rsidR="0021200B" w:rsidRPr="00DE0EF1" w:rsidRDefault="00022DB4">
      <w:pPr>
        <w:pStyle w:val="BodyText"/>
        <w:spacing w:before="242" w:line="230" w:lineRule="auto"/>
        <w:ind w:left="721" w:right="309" w:hanging="615"/>
        <w:jc w:val="both"/>
      </w:pPr>
      <w:r w:rsidRPr="00DE0EF1">
        <w:rPr>
          <w:color w:val="231F20"/>
        </w:rPr>
        <w:t>6.1</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designate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leader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composition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5CE7DCB" w14:textId="77777777" w:rsidR="0021200B" w:rsidRPr="00DE0EF1" w:rsidRDefault="00022DB4" w:rsidP="0034094B">
      <w:pPr>
        <w:pStyle w:val="Heading5"/>
        <w:numPr>
          <w:ilvl w:val="0"/>
          <w:numId w:val="37"/>
        </w:numPr>
        <w:tabs>
          <w:tab w:val="left" w:pos="719"/>
          <w:tab w:val="left" w:pos="720"/>
        </w:tabs>
        <w:spacing w:before="240"/>
        <w:ind w:left="719" w:hanging="613"/>
      </w:pPr>
      <w:r w:rsidRPr="00DE0EF1">
        <w:rPr>
          <w:color w:val="231F20"/>
        </w:rPr>
        <w:t>Eligibility</w:t>
      </w:r>
    </w:p>
    <w:p w14:paraId="5DBC88F8" w14:textId="70598EED" w:rsidR="0021200B" w:rsidRPr="00DE0EF1" w:rsidRDefault="00022DB4" w:rsidP="0034094B">
      <w:pPr>
        <w:pStyle w:val="ListParagraph"/>
        <w:numPr>
          <w:ilvl w:val="1"/>
          <w:numId w:val="32"/>
        </w:numPr>
        <w:tabs>
          <w:tab w:val="left" w:pos="720"/>
        </w:tabs>
        <w:spacing w:before="242" w:line="230" w:lineRule="auto"/>
        <w:ind w:right="309" w:hanging="615"/>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contractor</w:t>
      </w:r>
      <w:r w:rsidR="00BB2A9D"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citizen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p>
    <w:p w14:paraId="24DF8316" w14:textId="411F9C9A" w:rsidR="0021200B" w:rsidRPr="00DE0EF1" w:rsidRDefault="00022DB4" w:rsidP="0034094B">
      <w:pPr>
        <w:pStyle w:val="ListParagraph"/>
        <w:numPr>
          <w:ilvl w:val="1"/>
          <w:numId w:val="32"/>
        </w:numPr>
        <w:tabs>
          <w:tab w:val="left" w:pos="720"/>
        </w:tabs>
        <w:spacing w:before="246" w:line="230" w:lineRule="auto"/>
        <w:ind w:right="309" w:hanging="615"/>
        <w:jc w:val="both"/>
      </w:pP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2DB4B989" w14:textId="6BCC17F3" w:rsidR="0021200B" w:rsidRPr="00DE0EF1" w:rsidRDefault="00022DB4" w:rsidP="0034094B">
      <w:pPr>
        <w:pStyle w:val="ListParagraph"/>
        <w:numPr>
          <w:ilvl w:val="1"/>
          <w:numId w:val="32"/>
        </w:numPr>
        <w:tabs>
          <w:tab w:val="left" w:pos="719"/>
          <w:tab w:val="left" w:pos="720"/>
        </w:tabs>
        <w:spacing w:before="247" w:line="230" w:lineRule="auto"/>
        <w:ind w:right="309" w:hanging="615"/>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093E8EBF" w14:textId="77777777" w:rsidR="0021200B" w:rsidRPr="00DE0EF1" w:rsidRDefault="00022DB4" w:rsidP="0034094B">
      <w:pPr>
        <w:pStyle w:val="Heading5"/>
        <w:numPr>
          <w:ilvl w:val="0"/>
          <w:numId w:val="37"/>
        </w:numPr>
        <w:tabs>
          <w:tab w:val="left" w:pos="719"/>
          <w:tab w:val="left" w:pos="720"/>
        </w:tabs>
        <w:spacing w:before="237"/>
        <w:ind w:left="719" w:hanging="613"/>
      </w:pPr>
      <w:r w:rsidRPr="00DE0EF1">
        <w:rPr>
          <w:color w:val="231F20"/>
        </w:rPr>
        <w:t>Notices</w:t>
      </w:r>
    </w:p>
    <w:p w14:paraId="3FF6DDEC" w14:textId="5475A8B6" w:rsidR="0021200B" w:rsidRPr="00DE0EF1" w:rsidRDefault="00022DB4" w:rsidP="0034094B">
      <w:pPr>
        <w:pStyle w:val="ListParagraph"/>
        <w:numPr>
          <w:ilvl w:val="1"/>
          <w:numId w:val="31"/>
        </w:numPr>
        <w:tabs>
          <w:tab w:val="left" w:pos="719"/>
          <w:tab w:val="left" w:pos="720"/>
        </w:tabs>
        <w:spacing w:before="40" w:line="230" w:lineRule="auto"/>
        <w:ind w:right="309" w:hanging="615"/>
      </w:pPr>
      <w:r w:rsidRPr="00DE0EF1">
        <w:rPr>
          <w:color w:val="231F20"/>
        </w:rPr>
        <w:t>Any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7CAC8AD6" w14:textId="6221FA0C" w:rsidR="0021200B" w:rsidRPr="00DE0EF1" w:rsidRDefault="00022DB4" w:rsidP="0034094B">
      <w:pPr>
        <w:pStyle w:val="ListParagraph"/>
        <w:numPr>
          <w:ilvl w:val="1"/>
          <w:numId w:val="31"/>
        </w:numPr>
        <w:tabs>
          <w:tab w:val="left" w:pos="719"/>
          <w:tab w:val="left" w:pos="720"/>
        </w:tabs>
        <w:spacing w:before="40"/>
        <w:ind w:left="719" w:hanging="613"/>
      </w:pP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later.</w:t>
      </w:r>
    </w:p>
    <w:p w14:paraId="4C8281A4" w14:textId="77777777" w:rsidR="00500B10" w:rsidRPr="00DE0EF1" w:rsidRDefault="00500B10" w:rsidP="00500B10">
      <w:pPr>
        <w:pStyle w:val="ListParagraph"/>
        <w:tabs>
          <w:tab w:val="left" w:pos="719"/>
          <w:tab w:val="left" w:pos="720"/>
        </w:tabs>
        <w:spacing w:before="40"/>
        <w:ind w:left="719" w:firstLine="0"/>
      </w:pPr>
    </w:p>
    <w:p w14:paraId="0257275C" w14:textId="5E10EFEF" w:rsidR="0021200B" w:rsidRPr="00DE0EF1" w:rsidRDefault="00AE12E2" w:rsidP="0034094B">
      <w:pPr>
        <w:pStyle w:val="Heading5"/>
        <w:numPr>
          <w:ilvl w:val="0"/>
          <w:numId w:val="37"/>
        </w:numPr>
        <w:tabs>
          <w:tab w:val="left" w:pos="719"/>
          <w:tab w:val="left" w:pos="720"/>
        </w:tabs>
        <w:spacing w:before="40"/>
        <w:ind w:left="719" w:hanging="613"/>
      </w:pPr>
      <w:r w:rsidRPr="00DE0EF1">
        <w:rPr>
          <w:color w:val="231F20"/>
        </w:rPr>
        <w:t>Governing Law</w:t>
      </w:r>
    </w:p>
    <w:p w14:paraId="648DB263" w14:textId="2FBC1E63" w:rsidR="0021200B" w:rsidRPr="00DE0EF1" w:rsidRDefault="00022DB4" w:rsidP="0034094B">
      <w:pPr>
        <w:pStyle w:val="ListParagraph"/>
        <w:numPr>
          <w:ilvl w:val="1"/>
          <w:numId w:val="30"/>
        </w:numPr>
        <w:tabs>
          <w:tab w:val="left" w:pos="719"/>
          <w:tab w:val="left" w:pos="720"/>
        </w:tabs>
        <w:spacing w:before="40"/>
        <w:ind w:hanging="615"/>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2B016220" w14:textId="4AFAA928" w:rsidR="0021200B" w:rsidRPr="00DE0EF1" w:rsidRDefault="00022DB4" w:rsidP="0034094B">
      <w:pPr>
        <w:pStyle w:val="ListParagraph"/>
        <w:numPr>
          <w:ilvl w:val="1"/>
          <w:numId w:val="30"/>
        </w:numPr>
        <w:tabs>
          <w:tab w:val="left" w:pos="719"/>
          <w:tab w:val="left" w:pos="720"/>
        </w:tabs>
        <w:spacing w:before="40" w:line="230" w:lineRule="auto"/>
        <w:ind w:right="309" w:hanging="615"/>
      </w:pP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prohibitions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6F1E2E27" w14:textId="13120CD0"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where,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or</w:t>
      </w:r>
    </w:p>
    <w:p w14:paraId="73DD87C6" w14:textId="52D0F17B"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34CCCF88" w14:textId="77777777" w:rsidR="00F215F7" w:rsidRPr="00DE0EF1" w:rsidRDefault="00F215F7" w:rsidP="00F215F7">
      <w:pPr>
        <w:pStyle w:val="ListParagraph"/>
        <w:tabs>
          <w:tab w:val="left" w:pos="1235"/>
        </w:tabs>
        <w:spacing w:before="40" w:line="230" w:lineRule="auto"/>
        <w:ind w:left="1234" w:right="310" w:firstLine="0"/>
        <w:jc w:val="both"/>
      </w:pPr>
    </w:p>
    <w:p w14:paraId="14AEAFA4" w14:textId="33216EF4" w:rsidR="0021200B" w:rsidRPr="00DE0EF1" w:rsidRDefault="00AE12E2" w:rsidP="0034094B">
      <w:pPr>
        <w:pStyle w:val="Heading5"/>
        <w:numPr>
          <w:ilvl w:val="0"/>
          <w:numId w:val="37"/>
        </w:numPr>
        <w:tabs>
          <w:tab w:val="left" w:pos="718"/>
          <w:tab w:val="left" w:pos="719"/>
        </w:tabs>
        <w:spacing w:before="40"/>
        <w:ind w:left="718" w:hanging="613"/>
      </w:pPr>
      <w:r w:rsidRPr="00DE0EF1">
        <w:rPr>
          <w:color w:val="231F20"/>
        </w:rPr>
        <w:t>Settlement of Disputes</w:t>
      </w:r>
    </w:p>
    <w:p w14:paraId="0C94F209" w14:textId="64A509C9" w:rsidR="0021200B" w:rsidRPr="00DE0EF1" w:rsidRDefault="00022DB4" w:rsidP="0034094B">
      <w:pPr>
        <w:pStyle w:val="ListParagraph"/>
        <w:numPr>
          <w:ilvl w:val="1"/>
          <w:numId w:val="29"/>
        </w:numPr>
        <w:tabs>
          <w:tab w:val="left" w:pos="718"/>
          <w:tab w:val="left" w:pos="719"/>
        </w:tabs>
        <w:spacing w:before="40" w:line="230" w:lineRule="auto"/>
        <w:ind w:right="310" w:hanging="615"/>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negotiation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05EAEC2" w14:textId="7DD158F8" w:rsidR="0021200B" w:rsidRPr="00DE0EF1" w:rsidRDefault="00022DB4" w:rsidP="00DE0EF1">
      <w:pPr>
        <w:pStyle w:val="ListParagraph"/>
        <w:numPr>
          <w:ilvl w:val="1"/>
          <w:numId w:val="29"/>
        </w:numPr>
        <w:tabs>
          <w:tab w:val="left" w:pos="718"/>
          <w:tab w:val="left" w:pos="719"/>
        </w:tabs>
        <w:spacing w:before="40" w:line="230" w:lineRule="auto"/>
        <w:ind w:right="310" w:hanging="615"/>
      </w:pPr>
      <w:r w:rsidRPr="00DE0EF1">
        <w:rPr>
          <w:color w:val="231F20"/>
        </w:rPr>
        <w:lastRenderedPageBreak/>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mutual</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DE0EF1">
        <w:rPr>
          <w:color w:val="231F20"/>
        </w:rPr>
        <w:t xml:space="preserve"> </w:t>
      </w:r>
      <w:r w:rsidRPr="00DE0EF1">
        <w:rPr>
          <w:color w:val="231F20"/>
        </w:rPr>
        <w:t>arbitration,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B632C35" w14:textId="2388C952" w:rsidR="0021200B" w:rsidRPr="00DE0EF1" w:rsidRDefault="00AE12E2" w:rsidP="0034094B">
      <w:pPr>
        <w:pStyle w:val="Heading5"/>
        <w:numPr>
          <w:ilvl w:val="1"/>
          <w:numId w:val="28"/>
        </w:numPr>
        <w:tabs>
          <w:tab w:val="left" w:pos="729"/>
          <w:tab w:val="left" w:pos="730"/>
        </w:tabs>
        <w:spacing w:before="239"/>
      </w:pPr>
      <w:r w:rsidRPr="00DE0EF1">
        <w:rPr>
          <w:color w:val="231F20"/>
        </w:rPr>
        <w:t>Arbitration proceedings shall be conducted as follows</w:t>
      </w:r>
      <w:r w:rsidR="00022DB4" w:rsidRPr="00DE0EF1">
        <w:rPr>
          <w:color w:val="231F20"/>
        </w:rPr>
        <w:t>:</w:t>
      </w:r>
    </w:p>
    <w:p w14:paraId="16A3BE08" w14:textId="4568D464"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p>
    <w:p w14:paraId="22BDE50B" w14:textId="1900CF03"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occurrence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p>
    <w:p w14:paraId="6A0889F2" w14:textId="64ACA5D0"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attempt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instance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settle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00AE12E2" w:rsidRPr="00DE0EF1">
        <w:rPr>
          <w:color w:val="231F20"/>
        </w:rPr>
        <w:t>Proof of such attempt shall be required</w:t>
      </w:r>
      <w:r w:rsidRPr="00DE0EF1">
        <w:rPr>
          <w:color w:val="231F20"/>
        </w:rPr>
        <w:t>.</w:t>
      </w:r>
    </w:p>
    <w:p w14:paraId="64A0F688" w14:textId="188096BF"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measurements,</w:t>
      </w:r>
      <w:r w:rsidR="005765B8" w:rsidRPr="00DE0EF1">
        <w:rPr>
          <w:color w:val="231F20"/>
        </w:rPr>
        <w:t xml:space="preserve">  </w:t>
      </w:r>
      <w:r w:rsidRPr="00DE0EF1">
        <w:rPr>
          <w:color w:val="231F20"/>
        </w:rPr>
        <w:t>computations,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valuations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opinion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desirable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ought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payments.</w:t>
      </w:r>
    </w:p>
    <w:p w14:paraId="0E1EB5A5" w14:textId="3B3C75A9"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Neither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p>
    <w:p w14:paraId="4B2B468B" w14:textId="219F2E35"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563E26E6" w14:textId="7C991A7E"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remuneration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agreeing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one-half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remuneration.</w:t>
      </w:r>
    </w:p>
    <w:p w14:paraId="29672EAE" w14:textId="4E79F9FD" w:rsidR="0021200B" w:rsidRPr="00DE0EF1" w:rsidRDefault="00AE12E2" w:rsidP="0034094B">
      <w:pPr>
        <w:pStyle w:val="Heading5"/>
        <w:numPr>
          <w:ilvl w:val="1"/>
          <w:numId w:val="28"/>
        </w:numPr>
        <w:tabs>
          <w:tab w:val="left" w:pos="728"/>
          <w:tab w:val="left" w:pos="729"/>
        </w:tabs>
        <w:ind w:left="728" w:hanging="622"/>
      </w:pPr>
      <w:r w:rsidRPr="00DE0EF1">
        <w:rPr>
          <w:color w:val="231F20"/>
        </w:rPr>
        <w:t>Arbitration Proceedings</w:t>
      </w:r>
    </w:p>
    <w:p w14:paraId="76769CFA" w14:textId="19793029" w:rsidR="0021200B" w:rsidRPr="00DE0EF1" w:rsidRDefault="00022DB4" w:rsidP="0034094B">
      <w:pPr>
        <w:pStyle w:val="ListParagraph"/>
        <w:numPr>
          <w:ilvl w:val="2"/>
          <w:numId w:val="28"/>
        </w:numPr>
        <w:tabs>
          <w:tab w:val="left" w:pos="729"/>
        </w:tabs>
        <w:spacing w:before="243" w:line="230" w:lineRule="auto"/>
        <w:ind w:left="720" w:right="310" w:hanging="614"/>
        <w:jc w:val="both"/>
        <w:rPr>
          <w:color w:val="231F20"/>
        </w:rPr>
      </w:pP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Failing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institutions;</w:t>
      </w:r>
    </w:p>
    <w:p w14:paraId="3F7125DF" w14:textId="4CE628A9" w:rsidR="0021200B" w:rsidRPr="00DE0EF1" w:rsidRDefault="00022DB4" w:rsidP="0034094B">
      <w:pPr>
        <w:pStyle w:val="ListParagraph"/>
        <w:numPr>
          <w:ilvl w:val="3"/>
          <w:numId w:val="28"/>
        </w:numPr>
        <w:tabs>
          <w:tab w:val="left" w:pos="1231"/>
        </w:tabs>
        <w:spacing w:before="119"/>
        <w:ind w:hanging="502"/>
        <w:jc w:val="both"/>
      </w:pPr>
      <w:r w:rsidRPr="00DE0EF1">
        <w:rPr>
          <w:color w:val="231F20"/>
        </w:rPr>
        <w:t>Kenya</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72C6AA02" w14:textId="2CEAFD52" w:rsidR="0021200B" w:rsidRPr="00DE0EF1" w:rsidRDefault="00022DB4" w:rsidP="0034094B">
      <w:pPr>
        <w:pStyle w:val="ListParagraph"/>
        <w:numPr>
          <w:ilvl w:val="3"/>
          <w:numId w:val="28"/>
        </w:numPr>
        <w:tabs>
          <w:tab w:val="left" w:pos="1231"/>
        </w:tabs>
        <w:spacing w:before="112"/>
        <w:ind w:hanging="502"/>
        <w:jc w:val="both"/>
      </w:pPr>
      <w:r w:rsidRPr="00DE0EF1">
        <w:rPr>
          <w:color w:val="231F20"/>
        </w:rPr>
        <w:t>Chartered</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Branch)</w:t>
      </w:r>
    </w:p>
    <w:p w14:paraId="4A75124D" w14:textId="30E13C3E" w:rsidR="0021200B" w:rsidRPr="00DE0EF1" w:rsidRDefault="00022DB4" w:rsidP="0034094B">
      <w:pPr>
        <w:pStyle w:val="ListParagraph"/>
        <w:numPr>
          <w:ilvl w:val="3"/>
          <w:numId w:val="28"/>
        </w:numPr>
        <w:tabs>
          <w:tab w:val="left" w:pos="1231"/>
        </w:tabs>
        <w:spacing w:before="113"/>
        <w:ind w:hanging="502"/>
        <w:jc w:val="both"/>
      </w:pP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084BEC51" w14:textId="13563004" w:rsidR="0021200B" w:rsidRPr="00DE0EF1" w:rsidRDefault="00022DB4" w:rsidP="0034094B">
      <w:pPr>
        <w:pStyle w:val="ListParagraph"/>
        <w:numPr>
          <w:ilvl w:val="2"/>
          <w:numId w:val="28"/>
        </w:numPr>
        <w:tabs>
          <w:tab w:val="left" w:pos="685"/>
        </w:tabs>
        <w:spacing w:before="234"/>
        <w:ind w:left="684" w:hanging="579"/>
        <w:rPr>
          <w:color w:val="231F20"/>
        </w:rPr>
      </w:pPr>
      <w:r w:rsidRPr="00DE0EF1">
        <w:rPr>
          <w:color w:val="231F20"/>
        </w:rPr>
        <w:t>The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aggrieved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institutions.</w:t>
      </w:r>
    </w:p>
    <w:p w14:paraId="63B598D2" w14:textId="66794DC3" w:rsidR="0021200B" w:rsidRPr="00DE0EF1" w:rsidRDefault="00AE12E2" w:rsidP="0034094B">
      <w:pPr>
        <w:pStyle w:val="Heading5"/>
        <w:numPr>
          <w:ilvl w:val="2"/>
          <w:numId w:val="28"/>
        </w:numPr>
        <w:tabs>
          <w:tab w:val="left" w:pos="729"/>
        </w:tabs>
        <w:spacing w:before="234"/>
        <w:ind w:left="728" w:hanging="623"/>
        <w:rPr>
          <w:color w:val="231F20"/>
        </w:rPr>
      </w:pPr>
      <w:r w:rsidRPr="00DE0EF1">
        <w:rPr>
          <w:color w:val="231F20"/>
        </w:rPr>
        <w:t>Alternative Arbitration Proceedings</w:t>
      </w:r>
    </w:p>
    <w:p w14:paraId="48B48F5F" w14:textId="422B31DA" w:rsidR="0021200B" w:rsidRPr="00DE0EF1" w:rsidRDefault="00022DB4">
      <w:pPr>
        <w:pStyle w:val="BodyText"/>
        <w:spacing w:before="243" w:line="230" w:lineRule="auto"/>
        <w:ind w:left="720" w:right="310" w:firstLine="7"/>
        <w:jc w:val="both"/>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51ED1C9B" w14:textId="7969EA0F" w:rsidR="0021200B" w:rsidRPr="00DE0EF1" w:rsidRDefault="00AE12E2" w:rsidP="0034094B">
      <w:pPr>
        <w:pStyle w:val="Heading5"/>
        <w:numPr>
          <w:ilvl w:val="1"/>
          <w:numId w:val="28"/>
        </w:numPr>
        <w:tabs>
          <w:tab w:val="left" w:pos="727"/>
          <w:tab w:val="left" w:pos="728"/>
        </w:tabs>
        <w:ind w:left="727" w:hanging="622"/>
      </w:pPr>
      <w:r w:rsidRPr="00DE0EF1">
        <w:rPr>
          <w:color w:val="231F20"/>
        </w:rPr>
        <w:t>Arbitration with Foreign Suppliers</w:t>
      </w:r>
    </w:p>
    <w:p w14:paraId="106F5222" w14:textId="20CB5CA8" w:rsidR="0021200B" w:rsidRPr="00DE0EF1" w:rsidRDefault="00022DB4" w:rsidP="0034094B">
      <w:pPr>
        <w:pStyle w:val="ListParagraph"/>
        <w:numPr>
          <w:ilvl w:val="2"/>
          <w:numId w:val="28"/>
        </w:numPr>
        <w:tabs>
          <w:tab w:val="left" w:pos="728"/>
        </w:tabs>
        <w:spacing w:before="242" w:line="230" w:lineRule="auto"/>
        <w:ind w:left="720" w:right="310" w:hanging="615"/>
        <w:jc w:val="both"/>
        <w:rPr>
          <w:color w:val="231F20"/>
        </w:rPr>
      </w:pP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(UNCITRAL);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administered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p>
    <w:p w14:paraId="19AEA471" w14:textId="77777777" w:rsidR="0021200B" w:rsidRPr="00DE0EF1" w:rsidRDefault="0021200B">
      <w:pPr>
        <w:spacing w:line="230" w:lineRule="auto"/>
        <w:jc w:val="both"/>
        <w:sectPr w:rsidR="0021200B" w:rsidRPr="00DE0EF1" w:rsidSect="008321E8">
          <w:pgSz w:w="11910" w:h="16840"/>
          <w:pgMar w:top="720" w:right="720" w:bottom="720" w:left="720" w:header="0" w:footer="441" w:gutter="0"/>
          <w:cols w:space="720"/>
        </w:sectPr>
      </w:pPr>
    </w:p>
    <w:p w14:paraId="5BE73E78" w14:textId="7091556E" w:rsidR="0021200B" w:rsidRPr="00DE0EF1" w:rsidRDefault="00022DB4" w:rsidP="0034094B">
      <w:pPr>
        <w:pStyle w:val="ListParagraph"/>
        <w:numPr>
          <w:ilvl w:val="2"/>
          <w:numId w:val="28"/>
        </w:numPr>
        <w:tabs>
          <w:tab w:val="left" w:pos="763"/>
        </w:tabs>
        <w:spacing w:before="125" w:line="230" w:lineRule="auto"/>
        <w:ind w:left="762" w:right="308" w:hanging="652"/>
        <w:rPr>
          <w:color w:val="231F20"/>
        </w:rPr>
      </w:pPr>
      <w:r w:rsidRPr="00DE0EF1">
        <w:rPr>
          <w:color w:val="231F20"/>
        </w:rPr>
        <w:lastRenderedPageBreak/>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Language].</w:t>
      </w:r>
    </w:p>
    <w:p w14:paraId="51545D01" w14:textId="77777777" w:rsidR="0021200B" w:rsidRPr="00DE0EF1" w:rsidRDefault="0021200B">
      <w:pPr>
        <w:pStyle w:val="BodyText"/>
        <w:spacing w:before="6"/>
        <w:rPr>
          <w:sz w:val="38"/>
        </w:rPr>
      </w:pPr>
    </w:p>
    <w:p w14:paraId="2C80E048" w14:textId="22D48B01" w:rsidR="0021200B" w:rsidRPr="00DE0EF1" w:rsidRDefault="00AE12E2" w:rsidP="0034094B">
      <w:pPr>
        <w:pStyle w:val="Heading5"/>
        <w:numPr>
          <w:ilvl w:val="1"/>
          <w:numId w:val="28"/>
        </w:numPr>
        <w:tabs>
          <w:tab w:val="left" w:pos="765"/>
          <w:tab w:val="left" w:pos="766"/>
        </w:tabs>
        <w:spacing w:before="0"/>
        <w:ind w:left="765" w:hanging="655"/>
      </w:pPr>
      <w:r w:rsidRPr="00DE0EF1">
        <w:rPr>
          <w:color w:val="231F20"/>
        </w:rPr>
        <w:t>Alternative Arbitration Proceedings</w:t>
      </w:r>
    </w:p>
    <w:p w14:paraId="6728F9BA" w14:textId="304251B3" w:rsidR="0021200B" w:rsidRPr="00DE0EF1" w:rsidRDefault="00022DB4" w:rsidP="000310B4">
      <w:pPr>
        <w:pStyle w:val="BodyText"/>
        <w:spacing w:beforeLines="40" w:before="96" w:line="230" w:lineRule="auto"/>
        <w:ind w:left="767" w:right="297" w:hanging="2"/>
        <w:jc w:val="both"/>
        <w:rPr>
          <w:color w:val="231F20"/>
        </w:rPr>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7B4509D4" w14:textId="77777777" w:rsidR="00F215F7" w:rsidRPr="00DE0EF1" w:rsidRDefault="00F215F7" w:rsidP="000310B4">
      <w:pPr>
        <w:pStyle w:val="BodyText"/>
        <w:spacing w:beforeLines="40" w:before="96" w:line="230" w:lineRule="auto"/>
        <w:ind w:left="767" w:right="297" w:hanging="2"/>
        <w:jc w:val="both"/>
      </w:pPr>
    </w:p>
    <w:p w14:paraId="2A015107" w14:textId="19D67DA3" w:rsidR="0021200B" w:rsidRPr="00DE0EF1" w:rsidRDefault="00AE12E2" w:rsidP="0034094B">
      <w:pPr>
        <w:pStyle w:val="Heading5"/>
        <w:numPr>
          <w:ilvl w:val="1"/>
          <w:numId w:val="28"/>
        </w:numPr>
        <w:tabs>
          <w:tab w:val="left" w:pos="765"/>
          <w:tab w:val="left" w:pos="766"/>
        </w:tabs>
        <w:spacing w:beforeLines="40" w:before="96"/>
        <w:ind w:left="765" w:hanging="655"/>
      </w:pPr>
      <w:r w:rsidRPr="00DE0EF1">
        <w:rPr>
          <w:color w:val="231F20"/>
        </w:rPr>
        <w:t>Failure to Comply with Arbitrator’s Decision</w:t>
      </w:r>
    </w:p>
    <w:p w14:paraId="0F8E4812" w14:textId="3C7FFDD8" w:rsidR="0021200B" w:rsidRPr="00DE0EF1" w:rsidRDefault="00022DB4" w:rsidP="0034094B">
      <w:pPr>
        <w:pStyle w:val="ListParagraph"/>
        <w:numPr>
          <w:ilvl w:val="2"/>
          <w:numId w:val="28"/>
        </w:numPr>
        <w:tabs>
          <w:tab w:val="left" w:pos="766"/>
        </w:tabs>
        <w:spacing w:beforeLines="40" w:before="96"/>
        <w:rPr>
          <w:color w:val="231F20"/>
        </w:rPr>
      </w:pP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606F9BCD" w14:textId="22970700" w:rsidR="0021200B" w:rsidRPr="00DE0EF1" w:rsidRDefault="00022DB4" w:rsidP="000310B4">
      <w:pPr>
        <w:pStyle w:val="BodyText"/>
        <w:spacing w:beforeLines="40" w:before="96" w:line="230" w:lineRule="auto"/>
        <w:ind w:left="767" w:hanging="657"/>
        <w:rPr>
          <w:color w:val="231F20"/>
        </w:rPr>
      </w:pPr>
      <w:r w:rsidRPr="00DE0EF1">
        <w:rPr>
          <w:color w:val="231F20"/>
        </w:rPr>
        <w:t>10.6.1</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court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p>
    <w:p w14:paraId="16F43D94" w14:textId="77777777" w:rsidR="00F215F7" w:rsidRPr="00DE0EF1" w:rsidRDefault="00F215F7" w:rsidP="000310B4">
      <w:pPr>
        <w:pStyle w:val="BodyText"/>
        <w:spacing w:beforeLines="40" w:before="96" w:line="230" w:lineRule="auto"/>
        <w:ind w:left="767" w:hanging="657"/>
      </w:pPr>
    </w:p>
    <w:p w14:paraId="34B8E954" w14:textId="6CE49C3B" w:rsidR="0021200B" w:rsidRPr="00DE0EF1" w:rsidRDefault="00AE12E2" w:rsidP="0034094B">
      <w:pPr>
        <w:pStyle w:val="Heading5"/>
        <w:numPr>
          <w:ilvl w:val="1"/>
          <w:numId w:val="27"/>
        </w:numPr>
        <w:tabs>
          <w:tab w:val="left" w:pos="765"/>
          <w:tab w:val="left" w:pos="766"/>
        </w:tabs>
        <w:spacing w:beforeLines="40" w:before="96"/>
      </w:pPr>
      <w:r w:rsidRPr="00DE0EF1">
        <w:rPr>
          <w:color w:val="231F20"/>
        </w:rPr>
        <w:t>Contract operations continue</w:t>
      </w:r>
    </w:p>
    <w:p w14:paraId="34DC1DE6" w14:textId="140AC824" w:rsidR="0021200B" w:rsidRPr="00DE0EF1" w:rsidRDefault="00AE12E2" w:rsidP="000310B4">
      <w:pPr>
        <w:pStyle w:val="BodyText"/>
        <w:spacing w:beforeLines="40" w:before="96"/>
        <w:ind w:left="765"/>
      </w:pPr>
      <w:r w:rsidRPr="00DE0EF1">
        <w:rPr>
          <w:color w:val="231F20"/>
        </w:rPr>
        <w:t>Notwithstanding any reference to arbitration herein</w:t>
      </w:r>
      <w:r w:rsidR="00022DB4" w:rsidRPr="00DE0EF1">
        <w:rPr>
          <w:color w:val="231F20"/>
        </w:rPr>
        <w:t>,</w:t>
      </w:r>
    </w:p>
    <w:p w14:paraId="7B73C6FC" w14:textId="6D437AE7" w:rsidR="0021200B" w:rsidRPr="00DE0EF1" w:rsidRDefault="00022DB4" w:rsidP="0034094B">
      <w:pPr>
        <w:pStyle w:val="ListParagraph"/>
        <w:numPr>
          <w:ilvl w:val="2"/>
          <w:numId w:val="27"/>
        </w:numPr>
        <w:tabs>
          <w:tab w:val="left" w:pos="1235"/>
          <w:tab w:val="left" w:pos="1236"/>
        </w:tabs>
        <w:spacing w:beforeLines="40" w:before="96" w:line="230" w:lineRule="auto"/>
        <w:ind w:right="304" w:hanging="470"/>
      </w:pP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agree;</w:t>
      </w:r>
      <w:r w:rsidR="005765B8" w:rsidRPr="00DE0EF1">
        <w:rPr>
          <w:color w:val="231F20"/>
        </w:rPr>
        <w:t xml:space="preserve">  </w:t>
      </w:r>
      <w:r w:rsidRPr="00DE0EF1">
        <w:rPr>
          <w:color w:val="231F20"/>
        </w:rPr>
        <w:t>and</w:t>
      </w:r>
    </w:p>
    <w:p w14:paraId="23A5A7DC" w14:textId="32EB218C" w:rsidR="0021200B" w:rsidRPr="00DE0EF1" w:rsidRDefault="00022DB4" w:rsidP="0034094B">
      <w:pPr>
        <w:pStyle w:val="ListParagraph"/>
        <w:numPr>
          <w:ilvl w:val="2"/>
          <w:numId w:val="27"/>
        </w:numPr>
        <w:tabs>
          <w:tab w:val="left" w:pos="1235"/>
          <w:tab w:val="left" w:pos="1236"/>
        </w:tabs>
        <w:spacing w:beforeLines="40" w:before="96"/>
        <w:ind w:hanging="47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monies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0172B5FB" w14:textId="77777777" w:rsidR="00F215F7" w:rsidRPr="00DE0EF1" w:rsidRDefault="00F215F7" w:rsidP="00F215F7">
      <w:pPr>
        <w:pStyle w:val="ListParagraph"/>
        <w:tabs>
          <w:tab w:val="left" w:pos="1235"/>
          <w:tab w:val="left" w:pos="1236"/>
        </w:tabs>
        <w:spacing w:beforeLines="40" w:before="96"/>
        <w:ind w:left="1235" w:firstLine="0"/>
      </w:pPr>
    </w:p>
    <w:p w14:paraId="25257592" w14:textId="231B0AD4" w:rsidR="0021200B" w:rsidRPr="00DE0EF1" w:rsidRDefault="00AE12E2" w:rsidP="0034094B">
      <w:pPr>
        <w:pStyle w:val="Heading5"/>
        <w:numPr>
          <w:ilvl w:val="0"/>
          <w:numId w:val="37"/>
        </w:numPr>
        <w:tabs>
          <w:tab w:val="left" w:pos="764"/>
          <w:tab w:val="left" w:pos="766"/>
        </w:tabs>
        <w:spacing w:beforeLines="40" w:before="96"/>
        <w:ind w:left="765" w:hanging="655"/>
      </w:pPr>
      <w:r w:rsidRPr="00DE0EF1">
        <w:rPr>
          <w:color w:val="231F20"/>
        </w:rPr>
        <w:t>Inspections and Audit by the Procuring Entity</w:t>
      </w:r>
    </w:p>
    <w:p w14:paraId="291C22EE" w14:textId="395D6E12" w:rsidR="0021200B" w:rsidRPr="00DE0EF1" w:rsidRDefault="00022DB4" w:rsidP="0034094B">
      <w:pPr>
        <w:pStyle w:val="ListParagraph"/>
        <w:numPr>
          <w:ilvl w:val="1"/>
          <w:numId w:val="26"/>
        </w:numPr>
        <w:tabs>
          <w:tab w:val="left" w:pos="764"/>
          <w:tab w:val="left" w:pos="766"/>
        </w:tabs>
        <w:spacing w:beforeLines="40" w:before="96" w:line="230" w:lineRule="auto"/>
        <w:ind w:right="304" w:hanging="656"/>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systematic</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identify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costs.</w:t>
      </w:r>
    </w:p>
    <w:p w14:paraId="3774C37A" w14:textId="2DBCD066" w:rsidR="0021200B" w:rsidRPr="00DE0EF1" w:rsidRDefault="00022DB4" w:rsidP="0034094B">
      <w:pPr>
        <w:pStyle w:val="ListParagraph"/>
        <w:numPr>
          <w:ilvl w:val="1"/>
          <w:numId w:val="26"/>
        </w:numPr>
        <w:tabs>
          <w:tab w:val="left" w:pos="765"/>
        </w:tabs>
        <w:spacing w:before="245" w:line="230" w:lineRule="auto"/>
        <w:ind w:right="304" w:hanging="656"/>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statutory</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drawn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3.1</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inter</w:t>
      </w:r>
      <w:r w:rsidR="005765B8" w:rsidRPr="00DE0EF1">
        <w:rPr>
          <w:color w:val="231F20"/>
        </w:rPr>
        <w:t xml:space="preserve">  </w:t>
      </w:r>
      <w:r w:rsidRPr="00DE0EF1">
        <w:rPr>
          <w:color w:val="231F20"/>
        </w:rPr>
        <w:t>alia,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ineligibility.</w:t>
      </w:r>
    </w:p>
    <w:p w14:paraId="157BEFF2" w14:textId="3B049151"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Scope of</w:t>
      </w:r>
      <w:r w:rsidR="005765B8" w:rsidRPr="00DE0EF1">
        <w:rPr>
          <w:color w:val="231F20"/>
        </w:rPr>
        <w:t xml:space="preserve"> </w:t>
      </w:r>
      <w:r w:rsidR="00DA3007" w:rsidRPr="00DE0EF1">
        <w:rPr>
          <w:color w:val="231F20"/>
        </w:rPr>
        <w:t xml:space="preserve"> </w:t>
      </w:r>
      <w:r w:rsidR="005765B8" w:rsidRPr="00DE0EF1">
        <w:rPr>
          <w:color w:val="231F20"/>
        </w:rPr>
        <w:t xml:space="preserve"> </w:t>
      </w:r>
      <w:r w:rsidR="00022DB4" w:rsidRPr="00DE0EF1">
        <w:rPr>
          <w:color w:val="231F20"/>
        </w:rPr>
        <w:t>Supply</w:t>
      </w:r>
    </w:p>
    <w:p w14:paraId="4EB0DB79" w14:textId="4C57A646" w:rsidR="0021200B" w:rsidRPr="00DE0EF1" w:rsidRDefault="00022DB4">
      <w:pPr>
        <w:pStyle w:val="BodyText"/>
        <w:tabs>
          <w:tab w:val="left" w:pos="764"/>
        </w:tabs>
        <w:spacing w:before="234"/>
        <w:ind w:left="110"/>
      </w:pPr>
      <w:r w:rsidRPr="00DE0EF1">
        <w:rPr>
          <w:color w:val="231F20"/>
        </w:rPr>
        <w:t>12.1</w:t>
      </w:r>
      <w:r w:rsidRPr="00DE0EF1">
        <w:rPr>
          <w:color w:val="231F20"/>
        </w:rPr>
        <w:tab/>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1E09283" w14:textId="2F410322"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Delivery and</w:t>
      </w:r>
      <w:r w:rsidR="005765B8" w:rsidRPr="00DE0EF1">
        <w:rPr>
          <w:color w:val="231F20"/>
        </w:rPr>
        <w:t xml:space="preserve">  </w:t>
      </w:r>
      <w:r w:rsidR="00DA3007" w:rsidRPr="00DE0EF1">
        <w:rPr>
          <w:color w:val="231F20"/>
        </w:rPr>
        <w:t xml:space="preserve"> </w:t>
      </w:r>
      <w:r w:rsidR="00022DB4" w:rsidRPr="00DE0EF1">
        <w:rPr>
          <w:color w:val="231F20"/>
        </w:rPr>
        <w:t>Documents</w:t>
      </w:r>
    </w:p>
    <w:p w14:paraId="4F619876" w14:textId="7916B255" w:rsidR="0021200B" w:rsidRPr="00DE0EF1" w:rsidRDefault="00022DB4">
      <w:pPr>
        <w:pStyle w:val="BodyText"/>
        <w:spacing w:before="243" w:line="230" w:lineRule="auto"/>
        <w:ind w:left="766" w:right="304" w:hanging="657"/>
        <w:jc w:val="both"/>
        <w:rPr>
          <w:b/>
        </w:rPr>
      </w:pPr>
      <w:r w:rsidRPr="00DE0EF1">
        <w:rPr>
          <w:color w:val="231F20"/>
        </w:rPr>
        <w:t>13.1</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shipping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2BDDB" w14:textId="5B27F969" w:rsidR="0021200B" w:rsidRPr="00DE0EF1" w:rsidRDefault="00AE12E2" w:rsidP="0034094B">
      <w:pPr>
        <w:pStyle w:val="Heading5"/>
        <w:numPr>
          <w:ilvl w:val="0"/>
          <w:numId w:val="37"/>
        </w:numPr>
        <w:tabs>
          <w:tab w:val="left" w:pos="764"/>
          <w:tab w:val="left" w:pos="765"/>
        </w:tabs>
        <w:spacing w:before="237"/>
      </w:pPr>
      <w:r w:rsidRPr="00DE0EF1">
        <w:rPr>
          <w:color w:val="231F20"/>
        </w:rPr>
        <w:t>Supplier’s Responsibilities</w:t>
      </w:r>
    </w:p>
    <w:p w14:paraId="45DA7657" w14:textId="0B4C69F5" w:rsidR="0021200B" w:rsidRPr="00DE0EF1" w:rsidRDefault="00022DB4">
      <w:pPr>
        <w:pStyle w:val="BodyText"/>
        <w:tabs>
          <w:tab w:val="left" w:pos="764"/>
        </w:tabs>
        <w:spacing w:before="243" w:line="230" w:lineRule="auto"/>
        <w:ind w:left="766" w:right="304" w:hanging="657"/>
      </w:pPr>
      <w:r w:rsidRPr="00DE0EF1">
        <w:rPr>
          <w:color w:val="231F20"/>
        </w:rPr>
        <w:t>14.1</w:t>
      </w:r>
      <w:r w:rsidRPr="00DE0EF1">
        <w:rPr>
          <w:color w:val="231F20"/>
        </w:rPr>
        <w:tab/>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p>
    <w:p w14:paraId="68FAC424" w14:textId="5597FBD4" w:rsidR="0021200B" w:rsidRPr="00DE0EF1" w:rsidRDefault="00AE12E2" w:rsidP="0034094B">
      <w:pPr>
        <w:pStyle w:val="Heading5"/>
        <w:numPr>
          <w:ilvl w:val="0"/>
          <w:numId w:val="37"/>
        </w:numPr>
        <w:tabs>
          <w:tab w:val="left" w:pos="764"/>
          <w:tab w:val="left" w:pos="765"/>
        </w:tabs>
        <w:spacing w:before="237"/>
      </w:pPr>
      <w:r w:rsidRPr="00DE0EF1">
        <w:rPr>
          <w:color w:val="231F20"/>
        </w:rPr>
        <w:t>Contract Price</w:t>
      </w:r>
    </w:p>
    <w:p w14:paraId="77437F6D" w14:textId="6246D39D" w:rsidR="0021200B" w:rsidRPr="00DE0EF1" w:rsidRDefault="00022DB4" w:rsidP="0034094B">
      <w:pPr>
        <w:pStyle w:val="ListParagraph"/>
        <w:numPr>
          <w:ilvl w:val="1"/>
          <w:numId w:val="25"/>
        </w:numPr>
        <w:tabs>
          <w:tab w:val="left" w:pos="765"/>
        </w:tabs>
        <w:spacing w:before="243" w:line="230" w:lineRule="auto"/>
        <w:ind w:right="304" w:hanging="656"/>
        <w:jc w:val="both"/>
        <w:rPr>
          <w:b/>
        </w:rPr>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vary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exception</w:t>
      </w:r>
      <w:r w:rsidR="005765B8" w:rsidRPr="00DE0EF1">
        <w:rPr>
          <w:color w:val="231F20"/>
        </w:rPr>
        <w:t xml:space="preserve">  </w:t>
      </w:r>
      <w:r w:rsidRPr="00DE0EF1">
        <w:rPr>
          <w:color w:val="231F20"/>
        </w:rPr>
        <w:lastRenderedPageBreak/>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EC243FF" w14:textId="3932B5F2" w:rsidR="0021200B" w:rsidRPr="00DE0EF1" w:rsidRDefault="00022DB4" w:rsidP="0034094B">
      <w:pPr>
        <w:pStyle w:val="ListParagraph"/>
        <w:numPr>
          <w:ilvl w:val="1"/>
          <w:numId w:val="25"/>
        </w:numPr>
        <w:tabs>
          <w:tab w:val="left" w:pos="769"/>
          <w:tab w:val="left" w:pos="770"/>
        </w:tabs>
        <w:spacing w:before="246" w:line="230" w:lineRule="auto"/>
        <w:ind w:left="769" w:right="305" w:hanging="660"/>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t>
      </w:r>
      <w:r w:rsidRPr="00DE0EF1">
        <w:rPr>
          <w:i/>
          <w:color w:val="231F20"/>
        </w:rPr>
        <w:t>which</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partial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valuation</w:t>
      </w:r>
      <w:r w:rsidR="005765B8" w:rsidRPr="00DE0EF1">
        <w:rPr>
          <w:color w:val="231F20"/>
        </w:rPr>
        <w:t xml:space="preserve">  </w:t>
      </w:r>
      <w:r w:rsidRPr="00DE0EF1">
        <w:rPr>
          <w:color w:val="231F20"/>
        </w:rPr>
        <w:t>based</w:t>
      </w:r>
      <w:r w:rsidR="00F215F7" w:rsidRPr="00DE0EF1">
        <w:rPr>
          <w:color w:val="231F20"/>
        </w:rPr>
        <w:t xml:space="preserve"> </w:t>
      </w:r>
      <w:r w:rsidRPr="00DE0EF1">
        <w:rPr>
          <w:color w:val="231F20"/>
        </w:rPr>
        <w:t>on</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u w:val="single" w:color="231F20"/>
        </w:rPr>
        <w:t>plus</w:t>
      </w:r>
      <w:r w:rsidR="005765B8" w:rsidRPr="00DE0EF1">
        <w:rPr>
          <w:color w:val="231F20"/>
        </w:rPr>
        <w:t xml:space="preserve">  </w:t>
      </w:r>
      <w:r w:rsidRPr="00DE0EF1">
        <w:rPr>
          <w:color w:val="231F20"/>
          <w:u w:val="single" w:color="231F20"/>
        </w:rPr>
        <w:t>or</w:t>
      </w:r>
      <w:r w:rsidR="005765B8" w:rsidRPr="00DE0EF1">
        <w:rPr>
          <w:color w:val="231F20"/>
        </w:rPr>
        <w:t xml:space="preserve">  </w:t>
      </w:r>
      <w:r w:rsidRPr="00DE0EF1">
        <w:rPr>
          <w:color w:val="231F20"/>
          <w:u w:val="single" w:color="231F20"/>
        </w:rPr>
        <w:t>minus</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r w:rsidR="005765B8" w:rsidRPr="00DE0EF1">
        <w:rPr>
          <w:color w:val="231F20"/>
        </w:rPr>
        <w:t xml:space="preserve">  </w:t>
      </w:r>
      <w:r w:rsidRPr="00DE0EF1">
        <w:rPr>
          <w:i/>
          <w:color w:val="231F20"/>
        </w:rPr>
        <w:t>(corrected</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X</w:t>
      </w:r>
      <w:r w:rsidR="005765B8" w:rsidRPr="00DE0EF1">
        <w:rPr>
          <w:i/>
          <w:color w:val="231F20"/>
        </w:rPr>
        <w:t xml:space="preserve">  </w:t>
      </w:r>
      <w:r w:rsidRPr="00DE0EF1">
        <w:rPr>
          <w:i/>
          <w:color w:val="231F20"/>
        </w:rPr>
        <w:t>100</w:t>
      </w:r>
      <w:r w:rsidRPr="00DE0EF1">
        <w:rPr>
          <w:color w:val="231F20"/>
        </w:rPr>
        <w:t>.</w:t>
      </w:r>
    </w:p>
    <w:p w14:paraId="3DB775F0" w14:textId="31C78D9E" w:rsidR="0021200B" w:rsidRPr="00DE0EF1" w:rsidRDefault="00AE12E2" w:rsidP="0034094B">
      <w:pPr>
        <w:pStyle w:val="Heading5"/>
        <w:numPr>
          <w:ilvl w:val="0"/>
          <w:numId w:val="37"/>
        </w:numPr>
        <w:tabs>
          <w:tab w:val="left" w:pos="768"/>
          <w:tab w:val="left" w:pos="769"/>
        </w:tabs>
      </w:pPr>
      <w:r w:rsidRPr="00DE0EF1">
        <w:rPr>
          <w:color w:val="231F20"/>
        </w:rPr>
        <w:t>Terms of</w:t>
      </w:r>
      <w:r w:rsidR="005765B8" w:rsidRPr="00DE0EF1">
        <w:rPr>
          <w:color w:val="231F20"/>
        </w:rPr>
        <w:t xml:space="preserve">  </w:t>
      </w:r>
      <w:r w:rsidR="00DA3007" w:rsidRPr="00DE0EF1">
        <w:rPr>
          <w:color w:val="231F20"/>
        </w:rPr>
        <w:t xml:space="preserve"> </w:t>
      </w:r>
      <w:r w:rsidR="00022DB4" w:rsidRPr="00DE0EF1">
        <w:rPr>
          <w:color w:val="231F20"/>
        </w:rPr>
        <w:t>Payment</w:t>
      </w:r>
    </w:p>
    <w:p w14:paraId="42344C08" w14:textId="7D7DFB6A" w:rsidR="0021200B" w:rsidRPr="00DE0EF1" w:rsidRDefault="00022DB4" w:rsidP="0034094B">
      <w:pPr>
        <w:pStyle w:val="ListParagraph"/>
        <w:numPr>
          <w:ilvl w:val="1"/>
          <w:numId w:val="24"/>
        </w:numPr>
        <w:tabs>
          <w:tab w:val="left" w:pos="769"/>
        </w:tabs>
        <w:spacing w:before="160" w:after="120" w:line="230" w:lineRule="auto"/>
        <w:ind w:right="309"/>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invoice(s),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B55B28F" w14:textId="3DFD5B3E"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it.</w:t>
      </w:r>
    </w:p>
    <w:p w14:paraId="51B0081E" w14:textId="4E2ADF63"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rejects</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wholly,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collect,</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fresh</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p>
    <w:p w14:paraId="69343D97" w14:textId="1D74903C"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The</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expressed.</w:t>
      </w:r>
    </w:p>
    <w:p w14:paraId="142BA9C4" w14:textId="441518C9" w:rsidR="0021200B" w:rsidRPr="00DE0EF1" w:rsidRDefault="00022DB4" w:rsidP="0034094B">
      <w:pPr>
        <w:pStyle w:val="ListParagraph"/>
        <w:numPr>
          <w:ilvl w:val="1"/>
          <w:numId w:val="24"/>
        </w:numPr>
        <w:tabs>
          <w:tab w:val="left" w:pos="769"/>
        </w:tabs>
        <w:spacing w:before="160" w:after="120" w:line="230" w:lineRule="auto"/>
        <w:ind w:left="767" w:right="310" w:hanging="65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shown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arbitrage</w:t>
      </w:r>
      <w:r w:rsidR="005765B8" w:rsidRPr="00DE0EF1">
        <w:rPr>
          <w:color w:val="231F20"/>
        </w:rPr>
        <w:t xml:space="preserve">  </w:t>
      </w:r>
      <w:r w:rsidRPr="00DE0EF1">
        <w:rPr>
          <w:color w:val="231F20"/>
        </w:rPr>
        <w:t>award.</w:t>
      </w:r>
    </w:p>
    <w:p w14:paraId="6A1C8ADC" w14:textId="6D63938E" w:rsidR="0021200B" w:rsidRPr="00DE0EF1" w:rsidRDefault="00AE12E2" w:rsidP="0034094B">
      <w:pPr>
        <w:pStyle w:val="Heading5"/>
        <w:numPr>
          <w:ilvl w:val="0"/>
          <w:numId w:val="37"/>
        </w:numPr>
        <w:tabs>
          <w:tab w:val="left" w:pos="768"/>
          <w:tab w:val="left" w:pos="769"/>
        </w:tabs>
      </w:pPr>
      <w:r w:rsidRPr="00DE0EF1">
        <w:rPr>
          <w:color w:val="231F20"/>
        </w:rPr>
        <w:t>Taxes and Duties</w:t>
      </w:r>
    </w:p>
    <w:p w14:paraId="6407FEC6" w14:textId="12109AFA" w:rsidR="0021200B" w:rsidRPr="00DE0EF1" w:rsidRDefault="00022DB4">
      <w:pPr>
        <w:pStyle w:val="BodyText"/>
        <w:spacing w:before="242" w:line="230" w:lineRule="auto"/>
        <w:ind w:left="767" w:right="310" w:hanging="660"/>
        <w:jc w:val="both"/>
      </w:pPr>
      <w:r w:rsidRPr="00DE0EF1">
        <w:rPr>
          <w:color w:val="231F20"/>
        </w:rPr>
        <w:t>17.1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entirely</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license</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levies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point.</w:t>
      </w:r>
    </w:p>
    <w:p w14:paraId="21C5DE81" w14:textId="6F5C0A99" w:rsidR="0021200B" w:rsidRPr="00DE0EF1" w:rsidRDefault="00022DB4">
      <w:pPr>
        <w:pStyle w:val="BodyText"/>
        <w:spacing w:before="246" w:line="230" w:lineRule="auto"/>
        <w:ind w:left="767" w:right="310" w:hanging="660"/>
        <w:jc w:val="both"/>
      </w:pPr>
      <w:r w:rsidRPr="00DE0EF1">
        <w:rPr>
          <w:color w:val="231F20"/>
        </w:rPr>
        <w:t>17.3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exemptions,</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allowances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privileges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efforts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savings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allowable</w:t>
      </w:r>
      <w:r w:rsidR="005765B8" w:rsidRPr="00DE0EF1">
        <w:rPr>
          <w:color w:val="231F20"/>
        </w:rPr>
        <w:t xml:space="preserve">  </w:t>
      </w:r>
      <w:r w:rsidRPr="00DE0EF1">
        <w:rPr>
          <w:color w:val="231F20"/>
        </w:rPr>
        <w:t>extent.</w:t>
      </w:r>
    </w:p>
    <w:p w14:paraId="3EF5B5E8" w14:textId="331BCEF3" w:rsidR="0021200B" w:rsidRPr="00DE0EF1" w:rsidRDefault="00AE12E2" w:rsidP="0034094B">
      <w:pPr>
        <w:pStyle w:val="Heading5"/>
        <w:numPr>
          <w:ilvl w:val="0"/>
          <w:numId w:val="37"/>
        </w:numPr>
        <w:tabs>
          <w:tab w:val="left" w:pos="767"/>
          <w:tab w:val="left" w:pos="768"/>
        </w:tabs>
        <w:spacing w:before="237"/>
      </w:pPr>
      <w:r w:rsidRPr="00DE0EF1">
        <w:rPr>
          <w:color w:val="231F20"/>
        </w:rPr>
        <w:t>Performance Security</w:t>
      </w:r>
    </w:p>
    <w:p w14:paraId="73506436" w14:textId="68D02BAD" w:rsidR="0021200B" w:rsidRPr="00DE0EF1" w:rsidRDefault="00022DB4" w:rsidP="0034094B">
      <w:pPr>
        <w:pStyle w:val="ListParagraph"/>
        <w:numPr>
          <w:ilvl w:val="1"/>
          <w:numId w:val="23"/>
        </w:numPr>
        <w:tabs>
          <w:tab w:val="left" w:pos="768"/>
        </w:tabs>
        <w:spacing w:before="243" w:line="230" w:lineRule="auto"/>
        <w:ind w:right="310"/>
        <w:jc w:val="both"/>
        <w:rPr>
          <w:b/>
        </w:rPr>
      </w:pP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17123" w14:textId="66409499" w:rsidR="0021200B" w:rsidRPr="00DE0EF1" w:rsidRDefault="00022DB4" w:rsidP="0034094B">
      <w:pPr>
        <w:pStyle w:val="ListParagraph"/>
        <w:numPr>
          <w:ilvl w:val="1"/>
          <w:numId w:val="23"/>
        </w:numPr>
        <w:tabs>
          <w:tab w:val="left" w:pos="768"/>
        </w:tabs>
        <w:spacing w:before="246" w:line="230" w:lineRule="auto"/>
        <w:ind w:right="310"/>
        <w:jc w:val="both"/>
      </w:pPr>
      <w:r w:rsidRPr="00DE0EF1">
        <w:rPr>
          <w:color w:val="231F20"/>
        </w:rPr>
        <w:t>The</w:t>
      </w:r>
      <w:r w:rsidR="005765B8" w:rsidRPr="00DE0EF1">
        <w:rPr>
          <w:color w:val="231F20"/>
        </w:rPr>
        <w:t xml:space="preserve">  </w:t>
      </w:r>
      <w:r w:rsidRPr="00DE0EF1">
        <w:rPr>
          <w:color w:val="231F20"/>
        </w:rPr>
        <w:t>proceeds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3FE3FEF" w14:textId="2052B6B6" w:rsidR="0021200B" w:rsidRPr="00DE0EF1" w:rsidRDefault="00022DB4" w:rsidP="0034094B">
      <w:pPr>
        <w:pStyle w:val="ListParagraph"/>
        <w:numPr>
          <w:ilvl w:val="1"/>
          <w:numId w:val="23"/>
        </w:numPr>
        <w:tabs>
          <w:tab w:val="left" w:pos="768"/>
        </w:tabs>
        <w:spacing w:before="245" w:line="230" w:lineRule="auto"/>
        <w:ind w:right="310"/>
        <w:jc w:val="both"/>
      </w:pP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denominated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BE75CD0" w14:textId="4396EEC1" w:rsidR="0021200B" w:rsidRPr="00DE0EF1" w:rsidRDefault="00022DB4" w:rsidP="0034094B">
      <w:pPr>
        <w:pStyle w:val="ListParagraph"/>
        <w:numPr>
          <w:ilvl w:val="1"/>
          <w:numId w:val="23"/>
        </w:numPr>
        <w:tabs>
          <w:tab w:val="left" w:pos="768"/>
        </w:tabs>
        <w:spacing w:before="246" w:line="230" w:lineRule="auto"/>
        <w:ind w:right="311"/>
        <w:jc w:val="both"/>
        <w:rPr>
          <w:b/>
        </w:rPr>
      </w:pP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15E058C1" w14:textId="77777777" w:rsidR="0021200B" w:rsidRPr="00DE0EF1" w:rsidRDefault="00022DB4" w:rsidP="0034094B">
      <w:pPr>
        <w:pStyle w:val="Heading5"/>
        <w:numPr>
          <w:ilvl w:val="0"/>
          <w:numId w:val="37"/>
        </w:numPr>
        <w:tabs>
          <w:tab w:val="left" w:pos="767"/>
          <w:tab w:val="left" w:pos="768"/>
        </w:tabs>
      </w:pPr>
      <w:r w:rsidRPr="00DE0EF1">
        <w:rPr>
          <w:color w:val="231F20"/>
        </w:rPr>
        <w:t>Copyright</w:t>
      </w:r>
    </w:p>
    <w:p w14:paraId="5AB998A3" w14:textId="2EBE2FC7" w:rsidR="0021200B" w:rsidRPr="00DE0EF1" w:rsidRDefault="00022DB4">
      <w:pPr>
        <w:pStyle w:val="BodyText"/>
        <w:spacing w:before="242" w:line="230" w:lineRule="auto"/>
        <w:ind w:left="767" w:right="311" w:hanging="660"/>
        <w:jc w:val="both"/>
        <w:rPr>
          <w:color w:val="231F20"/>
        </w:rPr>
      </w:pPr>
      <w:r w:rsidRPr="00DE0EF1">
        <w:rPr>
          <w:color w:val="231F20"/>
        </w:rPr>
        <w:t>19.1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containing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lastRenderedPageBreak/>
        <w:t>party</w:t>
      </w:r>
      <w:r w:rsidR="00DA3007" w:rsidRPr="00DE0EF1">
        <w:rPr>
          <w:color w:val="231F20"/>
        </w:rPr>
        <w:t>.</w:t>
      </w:r>
    </w:p>
    <w:p w14:paraId="1D218BB8" w14:textId="7FEC2D5A" w:rsidR="0021200B" w:rsidRPr="00DE0EF1" w:rsidRDefault="00AE12E2" w:rsidP="0034094B">
      <w:pPr>
        <w:pStyle w:val="Heading5"/>
        <w:numPr>
          <w:ilvl w:val="0"/>
          <w:numId w:val="37"/>
        </w:numPr>
        <w:tabs>
          <w:tab w:val="left" w:pos="767"/>
          <w:tab w:val="left" w:pos="768"/>
        </w:tabs>
        <w:spacing w:before="239"/>
      </w:pPr>
      <w:r w:rsidRPr="00DE0EF1">
        <w:rPr>
          <w:color w:val="231F20"/>
        </w:rPr>
        <w:t>Conﬁdential Information</w:t>
      </w:r>
    </w:p>
    <w:p w14:paraId="21029925" w14:textId="0C1EAB19" w:rsidR="0021200B" w:rsidRPr="00DE0EF1" w:rsidRDefault="00022DB4" w:rsidP="0034094B">
      <w:pPr>
        <w:pStyle w:val="ListParagraph"/>
        <w:numPr>
          <w:ilvl w:val="1"/>
          <w:numId w:val="22"/>
        </w:numPr>
        <w:tabs>
          <w:tab w:val="left" w:pos="768"/>
        </w:tabs>
        <w:spacing w:before="133" w:line="230" w:lineRule="auto"/>
        <w:ind w:left="778" w:right="294"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divulge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DA3007" w:rsidRPr="00DE0EF1">
        <w:rPr>
          <w:color w:val="231F20"/>
        </w:rPr>
        <w:t xml:space="preserve"> </w:t>
      </w:r>
      <w:r w:rsidR="008B1D0D" w:rsidRPr="00DE0EF1">
        <w:rPr>
          <w:color w:val="231F20"/>
        </w:rPr>
        <w:t>i</w:t>
      </w:r>
      <w:r w:rsidRPr="00DE0EF1">
        <w:rPr>
          <w:color w:val="231F20"/>
        </w:rPr>
        <w:t>ndirectly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Sub-Supplier</w:t>
      </w:r>
      <w:r w:rsidR="00BB2A9D"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receives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p>
    <w:p w14:paraId="7BB9D87C" w14:textId="3E02D3CD" w:rsidR="0021200B" w:rsidRPr="00DE0EF1" w:rsidRDefault="00022DB4" w:rsidP="0034094B">
      <w:pPr>
        <w:pStyle w:val="ListParagraph"/>
        <w:numPr>
          <w:ilvl w:val="1"/>
          <w:numId w:val="22"/>
        </w:numPr>
        <w:tabs>
          <w:tab w:val="left" w:pos="769"/>
        </w:tabs>
        <w:spacing w:before="249" w:line="230" w:lineRule="auto"/>
        <w:ind w:left="778" w:right="310"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unrelated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3B30828" w14:textId="3629B1EC" w:rsidR="0021200B" w:rsidRPr="00DE0EF1" w:rsidRDefault="00022DB4" w:rsidP="0034094B">
      <w:pPr>
        <w:pStyle w:val="ListParagraph"/>
        <w:numPr>
          <w:ilvl w:val="1"/>
          <w:numId w:val="22"/>
        </w:numPr>
        <w:tabs>
          <w:tab w:val="left" w:pos="768"/>
          <w:tab w:val="left" w:pos="769"/>
        </w:tabs>
        <w:spacing w:before="246" w:line="230" w:lineRule="auto"/>
        <w:ind w:left="778" w:right="310" w:hanging="670"/>
      </w:pP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Sub-Clauses</w:t>
      </w:r>
      <w:r w:rsidR="005765B8" w:rsidRPr="00DE0EF1">
        <w:rPr>
          <w:color w:val="231F20"/>
        </w:rPr>
        <w:t xml:space="preserve">  </w:t>
      </w:r>
      <w:r w:rsidRPr="00DE0EF1">
        <w:rPr>
          <w:color w:val="231F20"/>
        </w:rPr>
        <w:t>20.1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20.2</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p>
    <w:p w14:paraId="264CAACB" w14:textId="679A8755" w:rsidR="0021200B" w:rsidRPr="00DE0EF1" w:rsidRDefault="00022DB4" w:rsidP="0034094B">
      <w:pPr>
        <w:pStyle w:val="ListParagraph"/>
        <w:numPr>
          <w:ilvl w:val="2"/>
          <w:numId w:val="22"/>
        </w:numPr>
        <w:tabs>
          <w:tab w:val="left" w:pos="1244"/>
        </w:tabs>
        <w:spacing w:before="123" w:line="230" w:lineRule="auto"/>
        <w:ind w:right="310" w:hanging="480"/>
        <w:jc w:val="both"/>
        <w:rPr>
          <w:b/>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share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ﬁnancing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6640F36D" w14:textId="3EBE7E82" w:rsidR="0021200B" w:rsidRPr="00DE0EF1" w:rsidRDefault="00022DB4" w:rsidP="0034094B">
      <w:pPr>
        <w:pStyle w:val="ListParagraph"/>
        <w:numPr>
          <w:ilvl w:val="2"/>
          <w:numId w:val="22"/>
        </w:numPr>
        <w:tabs>
          <w:tab w:val="left" w:pos="1243"/>
          <w:tab w:val="left" w:pos="1244"/>
        </w:tabs>
        <w:spacing w:before="115"/>
        <w:ind w:left="1243"/>
      </w:pPr>
      <w:r w:rsidRPr="00DE0EF1">
        <w:rPr>
          <w:color w:val="231F20"/>
        </w:rPr>
        <w:t>now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hereafter</w:t>
      </w:r>
      <w:r w:rsidR="005765B8" w:rsidRPr="00DE0EF1">
        <w:rPr>
          <w:color w:val="231F20"/>
        </w:rPr>
        <w:t xml:space="preserve">  </w:t>
      </w:r>
      <w:r w:rsidRPr="00DE0EF1">
        <w:rPr>
          <w:color w:val="231F20"/>
        </w:rPr>
        <w:t>enters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domain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p>
    <w:p w14:paraId="64C799F3" w14:textId="4F501948" w:rsidR="0021200B" w:rsidRPr="00DE0EF1" w:rsidRDefault="00022DB4" w:rsidP="0034094B">
      <w:pPr>
        <w:pStyle w:val="ListParagraph"/>
        <w:numPr>
          <w:ilvl w:val="2"/>
          <w:numId w:val="22"/>
        </w:numPr>
        <w:tabs>
          <w:tab w:val="left" w:pos="1244"/>
        </w:tabs>
        <w:spacing w:before="121" w:line="230" w:lineRule="auto"/>
        <w:ind w:right="310" w:hanging="480"/>
        <w:jc w:val="both"/>
      </w:pPr>
      <w:r w:rsidRPr="00DE0EF1">
        <w:rPr>
          <w:color w:val="231F20"/>
        </w:rPr>
        <w:t>can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possessed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disclosure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p>
    <w:p w14:paraId="5869FB0F" w14:textId="55BCEA5A" w:rsidR="0021200B" w:rsidRPr="00DE0EF1" w:rsidRDefault="00022DB4" w:rsidP="0034094B">
      <w:pPr>
        <w:pStyle w:val="ListParagraph"/>
        <w:numPr>
          <w:ilvl w:val="2"/>
          <w:numId w:val="22"/>
        </w:numPr>
        <w:tabs>
          <w:tab w:val="left" w:pos="1244"/>
        </w:tabs>
        <w:spacing w:before="123" w:line="230" w:lineRule="auto"/>
        <w:ind w:right="310" w:hanging="480"/>
        <w:jc w:val="both"/>
      </w:pPr>
      <w:r w:rsidRPr="00DE0EF1">
        <w:rPr>
          <w:color w:val="231F20"/>
        </w:rPr>
        <w:t>otherwise</w:t>
      </w:r>
      <w:r w:rsidR="005765B8" w:rsidRPr="00DE0EF1">
        <w:rPr>
          <w:color w:val="231F20"/>
        </w:rPr>
        <w:t xml:space="preserve">  </w:t>
      </w:r>
      <w:r w:rsidRPr="00DE0EF1">
        <w:rPr>
          <w:color w:val="231F20"/>
        </w:rPr>
        <w:t>lawfully</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p>
    <w:p w14:paraId="74D14AFC" w14:textId="0434D521" w:rsidR="0021200B" w:rsidRPr="00DE0EF1" w:rsidRDefault="00022DB4" w:rsidP="0034094B">
      <w:pPr>
        <w:pStyle w:val="ListParagraph"/>
        <w:numPr>
          <w:ilvl w:val="1"/>
          <w:numId w:val="22"/>
        </w:numPr>
        <w:tabs>
          <w:tab w:val="left" w:pos="767"/>
          <w:tab w:val="left" w:pos="769"/>
        </w:tabs>
        <w:spacing w:before="245" w:line="230" w:lineRule="auto"/>
        <w:ind w:right="310" w:hanging="669"/>
      </w:pP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p>
    <w:p w14:paraId="1C368BE7" w14:textId="6D80FCEE" w:rsidR="0021200B" w:rsidRPr="00DE0EF1" w:rsidRDefault="00022DB4" w:rsidP="0034094B">
      <w:pPr>
        <w:pStyle w:val="ListParagraph"/>
        <w:numPr>
          <w:ilvl w:val="1"/>
          <w:numId w:val="22"/>
        </w:numPr>
        <w:tabs>
          <w:tab w:val="left" w:pos="767"/>
          <w:tab w:val="left" w:pos="768"/>
        </w:tabs>
        <w:spacing w:before="237"/>
        <w:ind w:left="767"/>
      </w:pP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survive</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whatever</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A1D530" w14:textId="77777777" w:rsidR="0021200B" w:rsidRPr="00DE0EF1" w:rsidRDefault="00022DB4" w:rsidP="0034094B">
      <w:pPr>
        <w:pStyle w:val="Heading5"/>
        <w:numPr>
          <w:ilvl w:val="0"/>
          <w:numId w:val="37"/>
        </w:numPr>
        <w:tabs>
          <w:tab w:val="left" w:pos="767"/>
          <w:tab w:val="left" w:pos="768"/>
        </w:tabs>
        <w:spacing w:before="235"/>
      </w:pPr>
      <w:r w:rsidRPr="00DE0EF1">
        <w:rPr>
          <w:color w:val="231F20"/>
        </w:rPr>
        <w:t>Subcontracting</w:t>
      </w:r>
    </w:p>
    <w:p w14:paraId="227C7C17" w14:textId="1C97D3A1" w:rsidR="0021200B" w:rsidRPr="00DE0EF1" w:rsidRDefault="00022DB4" w:rsidP="0034094B">
      <w:pPr>
        <w:pStyle w:val="ListParagraph"/>
        <w:numPr>
          <w:ilvl w:val="1"/>
          <w:numId w:val="21"/>
        </w:numPr>
        <w:tabs>
          <w:tab w:val="left" w:pos="768"/>
        </w:tabs>
        <w:spacing w:before="242"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subcontracts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CB13654" w14:textId="31A2DDEE" w:rsidR="0021200B" w:rsidRPr="00DE0EF1" w:rsidRDefault="00022DB4" w:rsidP="0034094B">
      <w:pPr>
        <w:pStyle w:val="ListParagraph"/>
        <w:numPr>
          <w:ilvl w:val="1"/>
          <w:numId w:val="21"/>
        </w:numPr>
        <w:tabs>
          <w:tab w:val="left" w:pos="767"/>
          <w:tab w:val="left" w:pos="768"/>
        </w:tabs>
        <w:spacing w:before="238"/>
        <w:ind w:left="767" w:hanging="660"/>
      </w:pPr>
      <w:r w:rsidRPr="00DE0EF1">
        <w:rPr>
          <w:color w:val="231F20"/>
        </w:rPr>
        <w:t>Subcontracts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Clauses</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7.</w:t>
      </w:r>
    </w:p>
    <w:p w14:paraId="557E024A" w14:textId="3A0DD681" w:rsidR="0021200B" w:rsidRPr="00DE0EF1" w:rsidRDefault="00AE12E2" w:rsidP="0034094B">
      <w:pPr>
        <w:pStyle w:val="Heading5"/>
        <w:numPr>
          <w:ilvl w:val="0"/>
          <w:numId w:val="37"/>
        </w:numPr>
        <w:tabs>
          <w:tab w:val="left" w:pos="767"/>
          <w:tab w:val="left" w:pos="768"/>
        </w:tabs>
        <w:spacing w:before="234"/>
      </w:pPr>
      <w:r w:rsidRPr="00DE0EF1">
        <w:rPr>
          <w:color w:val="231F20"/>
        </w:rPr>
        <w:t>Speciﬁcations and Standards</w:t>
      </w:r>
    </w:p>
    <w:p w14:paraId="5E2ABF8D" w14:textId="5BD68343" w:rsidR="0021200B" w:rsidRPr="00DE0EF1" w:rsidRDefault="00022DB4" w:rsidP="0034094B">
      <w:pPr>
        <w:pStyle w:val="ListParagraph"/>
        <w:numPr>
          <w:ilvl w:val="1"/>
          <w:numId w:val="20"/>
        </w:numPr>
        <w:tabs>
          <w:tab w:val="left" w:pos="767"/>
          <w:tab w:val="left" w:pos="768"/>
        </w:tabs>
        <w:spacing w:before="235"/>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Drawings</w:t>
      </w:r>
    </w:p>
    <w:p w14:paraId="290368EE" w14:textId="3CD7668E" w:rsidR="0021200B" w:rsidRPr="00DE0EF1" w:rsidRDefault="00022DB4" w:rsidP="0034094B">
      <w:pPr>
        <w:pStyle w:val="ListParagraph"/>
        <w:numPr>
          <w:ilvl w:val="2"/>
          <w:numId w:val="20"/>
        </w:numPr>
        <w:tabs>
          <w:tab w:val="left" w:pos="1230"/>
        </w:tabs>
        <w:spacing w:before="120" w:line="230" w:lineRule="auto"/>
        <w:ind w:right="310" w:hanging="468"/>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p>
    <w:p w14:paraId="02DD2ABC" w14:textId="7F48685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disclaim</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disclaimer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79BD3194" w14:textId="66E47AD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Wherever</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approval</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33.</w:t>
      </w:r>
    </w:p>
    <w:p w14:paraId="6A23FF50" w14:textId="5D1C261A" w:rsidR="0021200B" w:rsidRPr="00DE0EF1" w:rsidRDefault="00AE12E2" w:rsidP="0034094B">
      <w:pPr>
        <w:pStyle w:val="Heading5"/>
        <w:numPr>
          <w:ilvl w:val="0"/>
          <w:numId w:val="37"/>
        </w:numPr>
        <w:tabs>
          <w:tab w:val="left" w:pos="767"/>
          <w:tab w:val="left" w:pos="768"/>
        </w:tabs>
        <w:spacing w:before="239"/>
      </w:pPr>
      <w:r w:rsidRPr="00DE0EF1">
        <w:rPr>
          <w:color w:val="231F20"/>
        </w:rPr>
        <w:lastRenderedPageBreak/>
        <w:t>Packing and Documents</w:t>
      </w:r>
    </w:p>
    <w:p w14:paraId="02069D46" w14:textId="581CBE81" w:rsidR="0021200B" w:rsidRPr="00DE0EF1" w:rsidRDefault="00022DB4" w:rsidP="0034094B">
      <w:pPr>
        <w:pStyle w:val="ListParagraph"/>
        <w:numPr>
          <w:ilvl w:val="1"/>
          <w:numId w:val="19"/>
        </w:numPr>
        <w:tabs>
          <w:tab w:val="left" w:pos="768"/>
        </w:tabs>
        <w:spacing w:before="243"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deterioration</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withstand,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rough</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exposure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extreme</w:t>
      </w:r>
      <w:r w:rsidR="005765B8" w:rsidRPr="00DE0EF1">
        <w:rPr>
          <w:color w:val="231F20"/>
        </w:rPr>
        <w:t xml:space="preserve">  </w:t>
      </w:r>
      <w:r w:rsidRPr="00DE0EF1">
        <w:rPr>
          <w:color w:val="231F20"/>
        </w:rPr>
        <w:t>temperatures,</w:t>
      </w:r>
      <w:r w:rsidR="005765B8" w:rsidRPr="00DE0EF1">
        <w:rPr>
          <w:color w:val="231F20"/>
        </w:rPr>
        <w:t xml:space="preserve">  </w:t>
      </w:r>
      <w:r w:rsidRPr="00DE0EF1">
        <w:rPr>
          <w:color w:val="231F20"/>
        </w:rPr>
        <w:t>salt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precipitation,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size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weights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remoteness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heavy</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points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transit.</w:t>
      </w:r>
    </w:p>
    <w:p w14:paraId="7D160AA3" w14:textId="4F8F8BB6" w:rsidR="0021200B" w:rsidRPr="00DE0EF1" w:rsidRDefault="00022DB4" w:rsidP="0034094B">
      <w:pPr>
        <w:pStyle w:val="ListParagraph"/>
        <w:numPr>
          <w:ilvl w:val="1"/>
          <w:numId w:val="19"/>
        </w:numPr>
        <w:tabs>
          <w:tab w:val="left" w:pos="769"/>
        </w:tabs>
        <w:spacing w:before="130" w:line="230" w:lineRule="auto"/>
        <w:ind w:left="767" w:right="308" w:hanging="659"/>
        <w:jc w:val="both"/>
      </w:pP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marking,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strictly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ordered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1A30BD2" w14:textId="77777777" w:rsidR="0021200B" w:rsidRPr="00DE0EF1" w:rsidRDefault="00022DB4" w:rsidP="0034094B">
      <w:pPr>
        <w:pStyle w:val="Heading5"/>
        <w:numPr>
          <w:ilvl w:val="0"/>
          <w:numId w:val="37"/>
        </w:numPr>
        <w:tabs>
          <w:tab w:val="left" w:pos="767"/>
          <w:tab w:val="left" w:pos="768"/>
        </w:tabs>
      </w:pPr>
      <w:r w:rsidRPr="00DE0EF1">
        <w:rPr>
          <w:color w:val="231F20"/>
        </w:rPr>
        <w:t>Insurance</w:t>
      </w:r>
    </w:p>
    <w:p w14:paraId="770953D3" w14:textId="0059DD83" w:rsidR="0021200B" w:rsidRPr="00DE0EF1" w:rsidRDefault="00022DB4">
      <w:pPr>
        <w:pStyle w:val="BodyText"/>
        <w:spacing w:before="243" w:line="230" w:lineRule="auto"/>
        <w:ind w:left="767" w:right="308" w:hanging="660"/>
        <w:jc w:val="both"/>
        <w:rPr>
          <w:b/>
        </w:rPr>
      </w:pPr>
      <w:r w:rsidRPr="00DE0EF1">
        <w:rPr>
          <w:color w:val="231F20"/>
        </w:rPr>
        <w:t>24.1</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insured—in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country—against</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acquisition,</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BE1AC01" w14:textId="375F3C68" w:rsidR="0021200B" w:rsidRPr="00DE0EF1" w:rsidRDefault="00AE12E2" w:rsidP="0034094B">
      <w:pPr>
        <w:pStyle w:val="Heading5"/>
        <w:numPr>
          <w:ilvl w:val="0"/>
          <w:numId w:val="37"/>
        </w:numPr>
        <w:tabs>
          <w:tab w:val="left" w:pos="767"/>
          <w:tab w:val="left" w:pos="768"/>
        </w:tabs>
      </w:pPr>
      <w:r w:rsidRPr="00DE0EF1">
        <w:rPr>
          <w:color w:val="231F20"/>
        </w:rPr>
        <w:t>Transportation and Incidental Services</w:t>
      </w:r>
    </w:p>
    <w:p w14:paraId="5B9080FF" w14:textId="2DB23155" w:rsidR="0021200B" w:rsidRPr="00DE0EF1" w:rsidRDefault="00022DB4" w:rsidP="0034094B">
      <w:pPr>
        <w:pStyle w:val="ListParagraph"/>
        <w:numPr>
          <w:ilvl w:val="1"/>
          <w:numId w:val="18"/>
        </w:numPr>
        <w:tabs>
          <w:tab w:val="left" w:pos="768"/>
        </w:tabs>
        <w:spacing w:before="243" w:line="230" w:lineRule="auto"/>
        <w:ind w:right="308"/>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arranging</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Incoterms.</w:t>
      </w:r>
    </w:p>
    <w:p w14:paraId="51B1A049" w14:textId="5539FA3F" w:rsidR="0021200B" w:rsidRPr="00DE0EF1" w:rsidRDefault="00022DB4" w:rsidP="0034094B">
      <w:pPr>
        <w:pStyle w:val="ListParagraph"/>
        <w:numPr>
          <w:ilvl w:val="1"/>
          <w:numId w:val="18"/>
        </w:numPr>
        <w:tabs>
          <w:tab w:val="left" w:pos="768"/>
        </w:tabs>
        <w:spacing w:before="245"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SCC:</w:t>
      </w:r>
    </w:p>
    <w:p w14:paraId="265EEEB5" w14:textId="38EC4674" w:rsidR="0021200B" w:rsidRPr="00DE0EF1" w:rsidRDefault="00022DB4" w:rsidP="0034094B">
      <w:pPr>
        <w:pStyle w:val="ListParagraph"/>
        <w:numPr>
          <w:ilvl w:val="2"/>
          <w:numId w:val="18"/>
        </w:numPr>
        <w:tabs>
          <w:tab w:val="left" w:pos="1240"/>
          <w:tab w:val="left" w:pos="1241"/>
        </w:tabs>
        <w:spacing w:before="115"/>
        <w:ind w:hanging="488"/>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2F85598" w14:textId="35186B3E" w:rsidR="0021200B" w:rsidRPr="00DE0EF1" w:rsidRDefault="00022DB4" w:rsidP="0034094B">
      <w:pPr>
        <w:pStyle w:val="ListParagraph"/>
        <w:numPr>
          <w:ilvl w:val="2"/>
          <w:numId w:val="18"/>
        </w:numPr>
        <w:tabs>
          <w:tab w:val="left" w:pos="1240"/>
          <w:tab w:val="left" w:pos="1241"/>
        </w:tabs>
        <w:spacing w:before="113"/>
        <w:ind w:left="1240"/>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BF878C5" w14:textId="7BF60D86" w:rsidR="0021200B" w:rsidRPr="00DE0EF1" w:rsidRDefault="00022DB4" w:rsidP="0034094B">
      <w:pPr>
        <w:pStyle w:val="ListParagraph"/>
        <w:numPr>
          <w:ilvl w:val="2"/>
          <w:numId w:val="18"/>
        </w:numPr>
        <w:tabs>
          <w:tab w:val="left" w:pos="1240"/>
          <w:tab w:val="left" w:pos="1241"/>
        </w:tabs>
        <w:spacing w:before="120" w:line="230" w:lineRule="auto"/>
        <w:ind w:right="308" w:hanging="488"/>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operations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manual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763DDB28" w14:textId="445A9E1A" w:rsidR="0021200B" w:rsidRPr="00DE0EF1" w:rsidRDefault="00022DB4" w:rsidP="0034094B">
      <w:pPr>
        <w:pStyle w:val="ListParagraph"/>
        <w:numPr>
          <w:ilvl w:val="2"/>
          <w:numId w:val="18"/>
        </w:numPr>
        <w:tabs>
          <w:tab w:val="left" w:pos="1241"/>
        </w:tabs>
        <w:spacing w:before="124" w:line="230" w:lineRule="auto"/>
        <w:ind w:right="308" w:hanging="488"/>
        <w:jc w:val="both"/>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3E0D7336" w14:textId="1C187196" w:rsidR="0021200B" w:rsidRPr="00DE0EF1" w:rsidRDefault="00022DB4" w:rsidP="0034094B">
      <w:pPr>
        <w:pStyle w:val="ListParagraph"/>
        <w:numPr>
          <w:ilvl w:val="2"/>
          <w:numId w:val="18"/>
        </w:numPr>
        <w:tabs>
          <w:tab w:val="left" w:pos="1239"/>
          <w:tab w:val="left" w:pos="1241"/>
        </w:tabs>
        <w:spacing w:before="124" w:line="230" w:lineRule="auto"/>
        <w:ind w:left="1254" w:right="308" w:hanging="487"/>
      </w:pPr>
      <w:r w:rsidRPr="00DE0EF1">
        <w:rPr>
          <w:color w:val="231F20"/>
        </w:rPr>
        <w:t>training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509A4D4" w14:textId="75CA6AF9" w:rsidR="0021200B" w:rsidRPr="00DE0EF1" w:rsidRDefault="00022DB4" w:rsidP="0034094B">
      <w:pPr>
        <w:pStyle w:val="ListParagraph"/>
        <w:numPr>
          <w:ilvl w:val="1"/>
          <w:numId w:val="18"/>
        </w:numPr>
        <w:tabs>
          <w:tab w:val="left" w:pos="768"/>
        </w:tabs>
        <w:spacing w:before="245" w:line="230" w:lineRule="auto"/>
        <w:ind w:right="308"/>
        <w:jc w:val="both"/>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7E05140E" w14:textId="4E4A92DB" w:rsidR="0021200B" w:rsidRPr="00DE0EF1" w:rsidRDefault="00AE12E2" w:rsidP="0034094B">
      <w:pPr>
        <w:pStyle w:val="Heading5"/>
        <w:numPr>
          <w:ilvl w:val="0"/>
          <w:numId w:val="37"/>
        </w:numPr>
        <w:tabs>
          <w:tab w:val="left" w:pos="767"/>
          <w:tab w:val="left" w:pos="768"/>
        </w:tabs>
      </w:pPr>
      <w:r w:rsidRPr="00DE0EF1">
        <w:rPr>
          <w:color w:val="231F20"/>
        </w:rPr>
        <w:t>Inspections and Tests</w:t>
      </w:r>
    </w:p>
    <w:p w14:paraId="23DF6263" w14:textId="44759983" w:rsidR="0021200B" w:rsidRPr="00DE0EF1" w:rsidRDefault="00022DB4" w:rsidP="0034094B">
      <w:pPr>
        <w:pStyle w:val="ListParagraph"/>
        <w:numPr>
          <w:ilvl w:val="1"/>
          <w:numId w:val="17"/>
        </w:numPr>
        <w:tabs>
          <w:tab w:val="left" w:pos="768"/>
        </w:tabs>
        <w:spacing w:before="243"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4BCE28D6" w14:textId="5591FDF1" w:rsidR="0021200B" w:rsidRPr="00DE0EF1" w:rsidRDefault="00022DB4" w:rsidP="0034094B">
      <w:pPr>
        <w:pStyle w:val="ListParagraph"/>
        <w:numPr>
          <w:ilvl w:val="1"/>
          <w:numId w:val="17"/>
        </w:numPr>
        <w:tabs>
          <w:tab w:val="left" w:pos="768"/>
        </w:tabs>
        <w:spacing w:before="245" w:line="230" w:lineRule="auto"/>
        <w:ind w:right="308"/>
        <w:jc w:val="both"/>
      </w:pPr>
      <w:r w:rsidRPr="00DE0EF1">
        <w:rPr>
          <w:color w:val="231F20"/>
        </w:rPr>
        <w:t>The</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inspectors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charge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F016E69" w14:textId="51F8F00D" w:rsidR="0021200B" w:rsidRPr="00DE0EF1" w:rsidRDefault="00022DB4" w:rsidP="0034094B">
      <w:pPr>
        <w:pStyle w:val="ListParagraph"/>
        <w:numPr>
          <w:ilvl w:val="1"/>
          <w:numId w:val="17"/>
        </w:numPr>
        <w:tabs>
          <w:tab w:val="left" w:pos="768"/>
        </w:tabs>
        <w:spacing w:before="247" w:line="230" w:lineRule="auto"/>
        <w:ind w:left="766" w:right="308" w:hanging="65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26.2,</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travelling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lodging</w:t>
      </w:r>
      <w:r w:rsidR="005765B8" w:rsidRPr="00DE0EF1">
        <w:rPr>
          <w:color w:val="231F20"/>
        </w:rPr>
        <w:t xml:space="preserve">  </w:t>
      </w:r>
      <w:r w:rsidRPr="00DE0EF1">
        <w:rPr>
          <w:color w:val="231F20"/>
        </w:rPr>
        <w:t>expenses.</w:t>
      </w:r>
    </w:p>
    <w:p w14:paraId="34F595BA" w14:textId="57BAEAF4" w:rsidR="0021200B" w:rsidRPr="00DE0EF1" w:rsidRDefault="00022DB4" w:rsidP="0034094B">
      <w:pPr>
        <w:pStyle w:val="ListParagraph"/>
        <w:numPr>
          <w:ilvl w:val="1"/>
          <w:numId w:val="17"/>
        </w:numPr>
        <w:tabs>
          <w:tab w:val="left" w:pos="767"/>
        </w:tabs>
        <w:spacing w:before="247" w:line="230" w:lineRule="auto"/>
        <w:ind w:left="766" w:right="308"/>
        <w:jc w:val="both"/>
      </w:pP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permission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1CA91E3" w14:textId="59F550C8" w:rsidR="0021200B" w:rsidRPr="00DE0EF1" w:rsidRDefault="00022DB4" w:rsidP="0034094B">
      <w:pPr>
        <w:pStyle w:val="ListParagraph"/>
        <w:numPr>
          <w:ilvl w:val="1"/>
          <w:numId w:val="17"/>
        </w:numPr>
        <w:tabs>
          <w:tab w:val="left" w:pos="767"/>
        </w:tabs>
        <w:spacing w:before="247" w:line="230" w:lineRule="auto"/>
        <w:ind w:left="770" w:right="309" w:hanging="66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carrying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impedes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48192D"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allowance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affected.</w:t>
      </w:r>
    </w:p>
    <w:p w14:paraId="234B5967" w14:textId="22742EF6" w:rsidR="0021200B" w:rsidRPr="00DE0EF1" w:rsidRDefault="00022DB4" w:rsidP="0034094B">
      <w:pPr>
        <w:pStyle w:val="ListParagraph"/>
        <w:numPr>
          <w:ilvl w:val="1"/>
          <w:numId w:val="17"/>
        </w:numPr>
        <w:tabs>
          <w:tab w:val="left" w:pos="771"/>
          <w:tab w:val="left" w:pos="772"/>
        </w:tabs>
        <w:spacing w:before="237"/>
        <w:ind w:left="771"/>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CB19724" w14:textId="22EB62D4" w:rsidR="0021200B" w:rsidRPr="00DE0EF1" w:rsidRDefault="00022DB4" w:rsidP="0034094B">
      <w:pPr>
        <w:pStyle w:val="ListParagraph"/>
        <w:numPr>
          <w:ilvl w:val="1"/>
          <w:numId w:val="17"/>
        </w:numPr>
        <w:tabs>
          <w:tab w:val="left" w:pos="772"/>
        </w:tabs>
        <w:spacing w:before="242" w:line="230" w:lineRule="auto"/>
        <w:ind w:left="774"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repeat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26.4.</w:t>
      </w:r>
    </w:p>
    <w:p w14:paraId="640007EF" w14:textId="5A89EF45" w:rsidR="0021200B" w:rsidRPr="00DE0EF1" w:rsidRDefault="00022DB4" w:rsidP="0034094B">
      <w:pPr>
        <w:pStyle w:val="ListParagraph"/>
        <w:numPr>
          <w:ilvl w:val="1"/>
          <w:numId w:val="17"/>
        </w:numPr>
        <w:tabs>
          <w:tab w:val="left" w:pos="771"/>
        </w:tabs>
        <w:spacing w:before="248" w:line="230" w:lineRule="auto"/>
        <w:ind w:left="774" w:right="308" w:hanging="664"/>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agrees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26.6,</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03D3D14" w14:textId="2218736D" w:rsidR="0021200B" w:rsidRPr="00DE0EF1" w:rsidRDefault="00AE12E2" w:rsidP="0034094B">
      <w:pPr>
        <w:pStyle w:val="Heading5"/>
        <w:numPr>
          <w:ilvl w:val="0"/>
          <w:numId w:val="37"/>
        </w:numPr>
        <w:tabs>
          <w:tab w:val="left" w:pos="770"/>
          <w:tab w:val="left" w:pos="771"/>
        </w:tabs>
      </w:pPr>
      <w:r w:rsidRPr="00DE0EF1">
        <w:rPr>
          <w:color w:val="231F20"/>
        </w:rPr>
        <w:t>Liquidated Damages</w:t>
      </w:r>
    </w:p>
    <w:p w14:paraId="785D1FA0" w14:textId="3BBA905E" w:rsidR="0021200B" w:rsidRPr="00DE0EF1" w:rsidRDefault="00022DB4">
      <w:pPr>
        <w:pStyle w:val="BodyText"/>
        <w:spacing w:before="242" w:line="230" w:lineRule="auto"/>
        <w:ind w:left="774" w:right="304" w:hanging="664"/>
        <w:jc w:val="both"/>
      </w:pPr>
      <w:r w:rsidRPr="00DE0EF1">
        <w:rPr>
          <w:color w:val="231F20"/>
        </w:rPr>
        <w:t>27.1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deduct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unperformed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week</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deduction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those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reached,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w:t>
      </w:r>
    </w:p>
    <w:p w14:paraId="2793249A" w14:textId="77777777" w:rsidR="0021200B" w:rsidRPr="00DE0EF1" w:rsidRDefault="0021200B">
      <w:pPr>
        <w:pStyle w:val="BodyText"/>
        <w:spacing w:before="10"/>
        <w:rPr>
          <w:sz w:val="24"/>
        </w:rPr>
      </w:pPr>
    </w:p>
    <w:p w14:paraId="52EFFBF0" w14:textId="77777777" w:rsidR="0021200B" w:rsidRPr="00DE0EF1" w:rsidRDefault="00022DB4" w:rsidP="0034094B">
      <w:pPr>
        <w:pStyle w:val="Heading5"/>
        <w:numPr>
          <w:ilvl w:val="0"/>
          <w:numId w:val="16"/>
        </w:numPr>
        <w:tabs>
          <w:tab w:val="left" w:pos="752"/>
          <w:tab w:val="left" w:pos="753"/>
        </w:tabs>
        <w:spacing w:before="0"/>
      </w:pPr>
      <w:r w:rsidRPr="00DE0EF1">
        <w:rPr>
          <w:color w:val="231F20"/>
        </w:rPr>
        <w:t>Warranty</w:t>
      </w:r>
    </w:p>
    <w:p w14:paraId="5BA117C7" w14:textId="0E4D2E41" w:rsidR="0021200B" w:rsidRPr="00DE0EF1" w:rsidRDefault="00022DB4" w:rsidP="0034094B">
      <w:pPr>
        <w:pStyle w:val="ListParagraph"/>
        <w:numPr>
          <w:ilvl w:val="1"/>
          <w:numId w:val="16"/>
        </w:numPr>
        <w:tabs>
          <w:tab w:val="left" w:pos="753"/>
        </w:tabs>
        <w:spacing w:before="243" w:line="230" w:lineRule="auto"/>
        <w:ind w:right="312"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4E1A1538" w14:textId="5E592EAA" w:rsidR="0021200B" w:rsidRPr="00DE0EF1" w:rsidRDefault="00022DB4" w:rsidP="0034094B">
      <w:pPr>
        <w:pStyle w:val="ListParagraph"/>
        <w:numPr>
          <w:ilvl w:val="1"/>
          <w:numId w:val="16"/>
        </w:numPr>
        <w:tabs>
          <w:tab w:val="left" w:pos="753"/>
        </w:tabs>
        <w:spacing w:before="245" w:line="230" w:lineRule="auto"/>
        <w:ind w:right="312" w:hanging="653"/>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22.1(b),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normal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p>
    <w:p w14:paraId="59ACDCB5" w14:textId="3BB466CA" w:rsidR="0021200B" w:rsidRPr="00DE0EF1" w:rsidRDefault="00022DB4" w:rsidP="0034094B">
      <w:pPr>
        <w:pStyle w:val="ListParagraph"/>
        <w:numPr>
          <w:ilvl w:val="1"/>
          <w:numId w:val="16"/>
        </w:numPr>
        <w:tabs>
          <w:tab w:val="left" w:pos="753"/>
        </w:tabs>
        <w:spacing w:before="246" w:line="230" w:lineRule="auto"/>
        <w:ind w:left="766" w:right="312" w:hanging="652"/>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twelve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eighteen</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loading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concludes</w:t>
      </w:r>
      <w:r w:rsidR="005765B8" w:rsidRPr="00DE0EF1">
        <w:rPr>
          <w:color w:val="231F20"/>
        </w:rPr>
        <w:t xml:space="preserve">  </w:t>
      </w:r>
      <w:r w:rsidRPr="00DE0EF1">
        <w:rPr>
          <w:color w:val="231F20"/>
        </w:rPr>
        <w:t>earlier.</w:t>
      </w:r>
    </w:p>
    <w:p w14:paraId="579C0403" w14:textId="2BD52B2A" w:rsidR="0021200B" w:rsidRPr="00DE0EF1" w:rsidRDefault="00022DB4" w:rsidP="0034094B">
      <w:pPr>
        <w:pStyle w:val="ListParagraph"/>
        <w:numPr>
          <w:ilvl w:val="1"/>
          <w:numId w:val="16"/>
        </w:numPr>
        <w:tabs>
          <w:tab w:val="left" w:pos="752"/>
        </w:tabs>
        <w:spacing w:before="247" w:line="230" w:lineRule="auto"/>
        <w:ind w:left="766" w:right="312" w:hanging="6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p>
    <w:p w14:paraId="1752D563" w14:textId="0F5A167D" w:rsidR="0021200B" w:rsidRPr="00DE0EF1" w:rsidRDefault="00022DB4" w:rsidP="0034094B">
      <w:pPr>
        <w:pStyle w:val="ListParagraph"/>
        <w:numPr>
          <w:ilvl w:val="1"/>
          <w:numId w:val="16"/>
        </w:numPr>
        <w:tabs>
          <w:tab w:val="left" w:pos="752"/>
        </w:tabs>
        <w:spacing w:before="246" w:line="230" w:lineRule="auto"/>
        <w:ind w:left="766" w:right="312" w:hanging="652"/>
        <w:jc w:val="both"/>
      </w:pPr>
      <w:r w:rsidRPr="00DE0EF1">
        <w:rPr>
          <w:color w:val="231F20"/>
        </w:rPr>
        <w:t>Upon</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expeditiously</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FD0F8D3" w14:textId="6F6C1573" w:rsidR="0021200B" w:rsidRPr="00DE0EF1" w:rsidRDefault="00022DB4" w:rsidP="0034094B">
      <w:pPr>
        <w:pStyle w:val="ListParagraph"/>
        <w:numPr>
          <w:ilvl w:val="1"/>
          <w:numId w:val="16"/>
        </w:numPr>
        <w:tabs>
          <w:tab w:val="left" w:pos="752"/>
        </w:tabs>
        <w:spacing w:before="245" w:line="230" w:lineRule="auto"/>
        <w:ind w:left="766" w:right="312" w:hanging="652"/>
        <w:jc w:val="both"/>
      </w:pPr>
      <w:r w:rsidRPr="00DE0EF1">
        <w:rPr>
          <w:color w:val="231F20"/>
        </w:rPr>
        <w:t>If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remedial</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risk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EE6A9E4" w14:textId="16082DB5" w:rsidR="0021200B" w:rsidRPr="00DE0EF1" w:rsidRDefault="00AE12E2" w:rsidP="0034094B">
      <w:pPr>
        <w:pStyle w:val="Heading5"/>
        <w:numPr>
          <w:ilvl w:val="0"/>
          <w:numId w:val="16"/>
        </w:numPr>
        <w:tabs>
          <w:tab w:val="left" w:pos="751"/>
          <w:tab w:val="left" w:pos="752"/>
        </w:tabs>
        <w:spacing w:before="239"/>
        <w:ind w:left="751"/>
      </w:pPr>
      <w:r w:rsidRPr="00DE0EF1">
        <w:rPr>
          <w:color w:val="231F20"/>
        </w:rPr>
        <w:lastRenderedPageBreak/>
        <w:t>Patent Indemnity</w:t>
      </w:r>
    </w:p>
    <w:p w14:paraId="2210779B" w14:textId="4F2B9E3E" w:rsidR="0021200B" w:rsidRPr="00DE0EF1" w:rsidRDefault="00022DB4" w:rsidP="0034094B">
      <w:pPr>
        <w:pStyle w:val="ListParagraph"/>
        <w:numPr>
          <w:ilvl w:val="1"/>
          <w:numId w:val="16"/>
        </w:numPr>
        <w:tabs>
          <w:tab w:val="left" w:pos="752"/>
        </w:tabs>
        <w:spacing w:before="242" w:line="230" w:lineRule="auto"/>
        <w:ind w:left="766" w:right="313"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29.2,</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p>
    <w:p w14:paraId="7F7B92AB" w14:textId="15B95211" w:rsidR="0021200B" w:rsidRPr="00DE0EF1" w:rsidRDefault="00022DB4" w:rsidP="0034094B">
      <w:pPr>
        <w:pStyle w:val="ListParagraph"/>
        <w:numPr>
          <w:ilvl w:val="2"/>
          <w:numId w:val="16"/>
        </w:numPr>
        <w:tabs>
          <w:tab w:val="left" w:pos="1231"/>
          <w:tab w:val="left" w:pos="1232"/>
        </w:tabs>
        <w:spacing w:before="130" w:line="230" w:lineRule="auto"/>
        <w:ind w:right="309" w:hanging="450"/>
      </w:pPr>
      <w:r w:rsidRPr="00DE0EF1">
        <w:rPr>
          <w:color w:val="231F20"/>
        </w:rPr>
        <w:t>the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and</w:t>
      </w:r>
    </w:p>
    <w:p w14:paraId="42B6938C" w14:textId="7DEE6AD2" w:rsidR="0021200B" w:rsidRPr="00DE0EF1" w:rsidRDefault="00022DB4" w:rsidP="0034094B">
      <w:pPr>
        <w:pStyle w:val="ListParagraph"/>
        <w:numPr>
          <w:ilvl w:val="2"/>
          <w:numId w:val="16"/>
        </w:numPr>
        <w:tabs>
          <w:tab w:val="left" w:pos="1231"/>
          <w:tab w:val="left" w:pos="1232"/>
        </w:tabs>
        <w:spacing w:line="246" w:lineRule="exact"/>
        <w:ind w:left="1231"/>
      </w:pPr>
      <w:r w:rsidRPr="00DE0EF1">
        <w:rPr>
          <w:color w:val="231F20"/>
        </w:rPr>
        <w:t>the</w:t>
      </w:r>
      <w:r w:rsidR="005765B8" w:rsidRPr="00DE0EF1">
        <w:rPr>
          <w:color w:val="231F20"/>
        </w:rPr>
        <w:t xml:space="preserve">  </w:t>
      </w:r>
      <w:r w:rsidRPr="00DE0EF1">
        <w:rPr>
          <w:color w:val="231F20"/>
        </w:rPr>
        <w:t>sale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71472B36" w14:textId="59620C4B" w:rsidR="0021200B" w:rsidRPr="00DE0EF1" w:rsidRDefault="00022DB4">
      <w:pPr>
        <w:pStyle w:val="BodyText"/>
        <w:spacing w:before="243" w:line="230" w:lineRule="auto"/>
        <w:ind w:left="1221" w:right="298" w:firstLine="10"/>
        <w:jc w:val="both"/>
      </w:pPr>
      <w:r w:rsidRPr="00DE0EF1">
        <w:rPr>
          <w:color w:val="231F20"/>
        </w:rPr>
        <w:t>Such</w:t>
      </w:r>
      <w:r w:rsidR="005765B8" w:rsidRPr="00DE0EF1">
        <w:rPr>
          <w:color w:val="231F20"/>
        </w:rPr>
        <w:t xml:space="preserve">  </w:t>
      </w:r>
      <w:r w:rsidRPr="00DE0EF1">
        <w:rPr>
          <w:color w:val="231F20"/>
        </w:rPr>
        <w:t>indemnity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inferred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251B026" w14:textId="0D17D3B9" w:rsidR="0021200B" w:rsidRPr="00DE0EF1" w:rsidRDefault="00022DB4" w:rsidP="0034094B">
      <w:pPr>
        <w:pStyle w:val="ListParagraph"/>
        <w:numPr>
          <w:ilvl w:val="1"/>
          <w:numId w:val="16"/>
        </w:numPr>
        <w:tabs>
          <w:tab w:val="left" w:pos="772"/>
        </w:tabs>
        <w:spacing w:before="247" w:line="230" w:lineRule="auto"/>
        <w:ind w:left="770" w:right="309" w:hanging="659"/>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brought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settlement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p>
    <w:p w14:paraId="22DF939F" w14:textId="1ADCB206"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intends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behalf.</w:t>
      </w:r>
    </w:p>
    <w:p w14:paraId="762F113A" w14:textId="3E4A50C1"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conducting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reimbursed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doing.</w:t>
      </w:r>
    </w:p>
    <w:p w14:paraId="06B4CF71" w14:textId="38B64B05"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186CEC8" w14:textId="75C10EB1" w:rsidR="0021200B" w:rsidRPr="00DE0EF1" w:rsidRDefault="00022DB4" w:rsidP="0034094B">
      <w:pPr>
        <w:pStyle w:val="Heading5"/>
        <w:numPr>
          <w:ilvl w:val="0"/>
          <w:numId w:val="16"/>
        </w:numPr>
        <w:tabs>
          <w:tab w:val="left" w:pos="770"/>
          <w:tab w:val="left" w:pos="771"/>
        </w:tabs>
        <w:spacing w:before="241"/>
        <w:ind w:left="770" w:hanging="660"/>
      </w:pPr>
      <w:r w:rsidRPr="00DE0EF1">
        <w:rPr>
          <w:color w:val="231F20"/>
        </w:rPr>
        <w:t>Limitation</w:t>
      </w:r>
      <w:r w:rsidR="005765B8" w:rsidRPr="00DE0EF1">
        <w:rPr>
          <w:color w:val="231F20"/>
        </w:rPr>
        <w:t xml:space="preserve"> </w:t>
      </w:r>
      <w:r w:rsidRPr="00DE0EF1">
        <w:rPr>
          <w:color w:val="231F20"/>
        </w:rPr>
        <w:t>of</w:t>
      </w:r>
      <w:r w:rsidR="005765B8" w:rsidRPr="00DE0EF1">
        <w:rPr>
          <w:color w:val="231F20"/>
        </w:rPr>
        <w:t xml:space="preserve">  </w:t>
      </w:r>
      <w:r w:rsidR="00F215F7" w:rsidRPr="00DE0EF1">
        <w:rPr>
          <w:color w:val="231F20"/>
        </w:rPr>
        <w:t xml:space="preserve"> </w:t>
      </w:r>
      <w:r w:rsidRPr="00DE0EF1">
        <w:rPr>
          <w:color w:val="231F20"/>
        </w:rPr>
        <w:t>Liability</w:t>
      </w:r>
    </w:p>
    <w:p w14:paraId="0BB7B95C" w14:textId="6D0FA2CF" w:rsidR="0021200B" w:rsidRPr="00DE0EF1" w:rsidRDefault="00022DB4" w:rsidP="0034094B">
      <w:pPr>
        <w:pStyle w:val="ListParagraph"/>
        <w:numPr>
          <w:ilvl w:val="1"/>
          <w:numId w:val="16"/>
        </w:numPr>
        <w:tabs>
          <w:tab w:val="left" w:pos="770"/>
          <w:tab w:val="left" w:pos="771"/>
        </w:tabs>
        <w:spacing w:before="235"/>
        <w:ind w:left="770" w:hanging="660"/>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w:t>
      </w:r>
      <w:r w:rsidR="0048192D" w:rsidRPr="00DE0EF1">
        <w:rPr>
          <w:color w:val="231F20"/>
        </w:rPr>
        <w:t>l</w:t>
      </w:r>
      <w:r w:rsidRPr="00DE0EF1">
        <w:rPr>
          <w:color w:val="231F20"/>
        </w:rPr>
        <w:t>ful</w:t>
      </w:r>
      <w:r w:rsidR="005765B8" w:rsidRPr="00DE0EF1">
        <w:rPr>
          <w:color w:val="231F20"/>
        </w:rPr>
        <w:t xml:space="preserve">  </w:t>
      </w:r>
      <w:r w:rsidRPr="00DE0EF1">
        <w:rPr>
          <w:color w:val="231F20"/>
        </w:rPr>
        <w:t>misconduct,</w:t>
      </w:r>
    </w:p>
    <w:p w14:paraId="224EA4B6" w14:textId="14DEEBE2" w:rsidR="0021200B" w:rsidRPr="00DE0EF1" w:rsidRDefault="00022DB4" w:rsidP="0034094B">
      <w:pPr>
        <w:pStyle w:val="ListParagraph"/>
        <w:numPr>
          <w:ilvl w:val="2"/>
          <w:numId w:val="16"/>
        </w:numPr>
        <w:tabs>
          <w:tab w:val="left" w:pos="1231"/>
        </w:tabs>
        <w:spacing w:before="242" w:line="230" w:lineRule="auto"/>
        <w:ind w:left="770" w:right="310" w:firstLine="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consequential</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proﬁts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exclusion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p>
    <w:p w14:paraId="3E11ACFD" w14:textId="26133908" w:rsidR="0021200B" w:rsidRPr="00DE0EF1" w:rsidRDefault="00022DB4" w:rsidP="0034094B">
      <w:pPr>
        <w:pStyle w:val="ListParagraph"/>
        <w:numPr>
          <w:ilvl w:val="2"/>
          <w:numId w:val="16"/>
        </w:numPr>
        <w:tabs>
          <w:tab w:val="left" w:pos="1231"/>
        </w:tabs>
        <w:spacing w:before="247" w:line="230" w:lineRule="auto"/>
        <w:ind w:left="769" w:right="310" w:firstLine="1"/>
        <w:jc w:val="both"/>
      </w:pP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replacing</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infringement.</w:t>
      </w:r>
    </w:p>
    <w:p w14:paraId="47263BB4" w14:textId="09E19428" w:rsidR="0021200B" w:rsidRPr="00DE0EF1" w:rsidRDefault="00AE12E2" w:rsidP="0034094B">
      <w:pPr>
        <w:pStyle w:val="Heading5"/>
        <w:numPr>
          <w:ilvl w:val="0"/>
          <w:numId w:val="16"/>
        </w:numPr>
        <w:tabs>
          <w:tab w:val="left" w:pos="769"/>
          <w:tab w:val="left" w:pos="770"/>
        </w:tabs>
        <w:spacing w:before="239"/>
        <w:ind w:left="769" w:hanging="660"/>
      </w:pPr>
      <w:r w:rsidRPr="00DE0EF1">
        <w:rPr>
          <w:color w:val="231F20"/>
        </w:rPr>
        <w:t>Change in Laws and Regulations</w:t>
      </w:r>
    </w:p>
    <w:p w14:paraId="20CD4168" w14:textId="5BAB9D02" w:rsidR="0021200B" w:rsidRPr="00DE0EF1" w:rsidRDefault="00022DB4" w:rsidP="0034094B">
      <w:pPr>
        <w:pStyle w:val="ListParagraph"/>
        <w:numPr>
          <w:ilvl w:val="1"/>
          <w:numId w:val="16"/>
        </w:numPr>
        <w:tabs>
          <w:tab w:val="left" w:pos="770"/>
        </w:tabs>
        <w:spacing w:before="242" w:line="230" w:lineRule="auto"/>
        <w:ind w:left="769" w:right="311" w:hanging="660"/>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ordinance,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bylaw</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enacted,</w:t>
      </w:r>
      <w:r w:rsidR="005765B8" w:rsidRPr="00DE0EF1">
        <w:rPr>
          <w:color w:val="231F20"/>
        </w:rPr>
        <w:t xml:space="preserve">  </w:t>
      </w:r>
      <w:r w:rsidRPr="00DE0EF1">
        <w:rPr>
          <w:color w:val="231F20"/>
        </w:rPr>
        <w:t>promulgated,</w:t>
      </w:r>
      <w:r w:rsidR="005765B8" w:rsidRPr="00DE0EF1">
        <w:rPr>
          <w:color w:val="231F20"/>
        </w:rPr>
        <w:t xml:space="preserve">  </w:t>
      </w:r>
      <w:r w:rsidRPr="00DE0EF1">
        <w:rPr>
          <w:color w:val="231F20"/>
        </w:rPr>
        <w:t>abrogated,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changed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lastRenderedPageBreak/>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correspondingly</w:t>
      </w:r>
      <w:r w:rsidR="005765B8" w:rsidRPr="00DE0EF1">
        <w:rPr>
          <w:color w:val="231F20"/>
        </w:rPr>
        <w:t xml:space="preserve">  </w:t>
      </w:r>
      <w:r w:rsidRPr="00DE0EF1">
        <w:rPr>
          <w:color w:val="231F20"/>
        </w:rPr>
        <w:t>increased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foregoing,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credited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accounted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15.</w:t>
      </w:r>
    </w:p>
    <w:p w14:paraId="7D530486" w14:textId="3A1BEAC9" w:rsidR="0021200B" w:rsidRPr="00DE0EF1" w:rsidRDefault="00AE12E2" w:rsidP="0034094B">
      <w:pPr>
        <w:pStyle w:val="Heading5"/>
        <w:numPr>
          <w:ilvl w:val="0"/>
          <w:numId w:val="16"/>
        </w:numPr>
        <w:tabs>
          <w:tab w:val="left" w:pos="769"/>
          <w:tab w:val="left" w:pos="770"/>
        </w:tabs>
        <w:spacing w:before="242"/>
        <w:ind w:left="769" w:hanging="660"/>
      </w:pPr>
      <w:r w:rsidRPr="00DE0EF1">
        <w:rPr>
          <w:color w:val="231F20"/>
        </w:rPr>
        <w:t>Force Majeure</w:t>
      </w:r>
    </w:p>
    <w:p w14:paraId="74E18F66" w14:textId="3650F8AF" w:rsidR="0021200B" w:rsidRPr="00DE0EF1" w:rsidRDefault="00022DB4" w:rsidP="0034094B">
      <w:pPr>
        <w:pStyle w:val="ListParagraph"/>
        <w:numPr>
          <w:ilvl w:val="1"/>
          <w:numId w:val="16"/>
        </w:numPr>
        <w:tabs>
          <w:tab w:val="left" w:pos="770"/>
        </w:tabs>
        <w:spacing w:before="243" w:line="230" w:lineRule="auto"/>
        <w:ind w:left="769" w:right="311" w:hanging="66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forfeiture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p>
    <w:p w14:paraId="21899CA0" w14:textId="7D285912" w:rsidR="0021200B" w:rsidRPr="00DE0EF1" w:rsidRDefault="00022DB4" w:rsidP="0034094B">
      <w:pPr>
        <w:pStyle w:val="ListParagraph"/>
        <w:numPr>
          <w:ilvl w:val="1"/>
          <w:numId w:val="16"/>
        </w:numPr>
        <w:tabs>
          <w:tab w:val="left" w:pos="770"/>
        </w:tabs>
        <w:spacing w:before="133" w:line="230" w:lineRule="auto"/>
        <w:ind w:left="772" w:right="308" w:hanging="663"/>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foreseeable,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lack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care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sovereign</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wars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revolutions,</w:t>
      </w:r>
      <w:r w:rsidR="005765B8" w:rsidRPr="00DE0EF1">
        <w:rPr>
          <w:color w:val="231F20"/>
        </w:rPr>
        <w:t xml:space="preserve">  </w:t>
      </w:r>
      <w:r w:rsidRPr="00DE0EF1">
        <w:rPr>
          <w:color w:val="231F20"/>
        </w:rPr>
        <w:t>ﬁres,</w:t>
      </w:r>
      <w:r w:rsidR="005765B8" w:rsidRPr="00DE0EF1">
        <w:rPr>
          <w:color w:val="231F20"/>
        </w:rPr>
        <w:t xml:space="preserve">  </w:t>
      </w:r>
      <w:r w:rsidRPr="00DE0EF1">
        <w:rPr>
          <w:color w:val="231F20"/>
        </w:rPr>
        <w:t>ﬂoods,</w:t>
      </w:r>
      <w:r w:rsidR="005765B8" w:rsidRPr="00DE0EF1">
        <w:rPr>
          <w:color w:val="231F20"/>
        </w:rPr>
        <w:t xml:space="preserve">  </w:t>
      </w:r>
      <w:r w:rsidRPr="00DE0EF1">
        <w:rPr>
          <w:color w:val="231F20"/>
        </w:rPr>
        <w:t>epidemics,</w:t>
      </w:r>
      <w:r w:rsidR="005765B8" w:rsidRPr="00DE0EF1">
        <w:rPr>
          <w:color w:val="231F20"/>
        </w:rPr>
        <w:t xml:space="preserve">  </w:t>
      </w:r>
      <w:r w:rsidRPr="00DE0EF1">
        <w:rPr>
          <w:color w:val="231F20"/>
        </w:rPr>
        <w:t>quarantine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freight</w:t>
      </w:r>
      <w:r w:rsidR="005765B8" w:rsidRPr="00DE0EF1">
        <w:rPr>
          <w:color w:val="231F20"/>
        </w:rPr>
        <w:t xml:space="preserve">  </w:t>
      </w:r>
      <w:r w:rsidRPr="00DE0EF1">
        <w:rPr>
          <w:color w:val="231F20"/>
        </w:rPr>
        <w:t>embargoes.</w:t>
      </w:r>
    </w:p>
    <w:p w14:paraId="374A6D4F" w14:textId="66BA2CDB" w:rsidR="0021200B" w:rsidRPr="00DE0EF1" w:rsidRDefault="00022DB4" w:rsidP="0034094B">
      <w:pPr>
        <w:pStyle w:val="ListParagraph"/>
        <w:numPr>
          <w:ilvl w:val="1"/>
          <w:numId w:val="16"/>
        </w:numPr>
        <w:tabs>
          <w:tab w:val="left" w:pos="770"/>
        </w:tabs>
        <w:spacing w:before="247" w:line="230" w:lineRule="auto"/>
        <w:ind w:left="772" w:right="296" w:hanging="66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arises,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directed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practical,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event.</w:t>
      </w:r>
    </w:p>
    <w:p w14:paraId="3D50389B" w14:textId="60A2D850" w:rsidR="0021200B" w:rsidRPr="00DE0EF1" w:rsidRDefault="00AE12E2" w:rsidP="0034094B">
      <w:pPr>
        <w:pStyle w:val="Heading5"/>
        <w:numPr>
          <w:ilvl w:val="0"/>
          <w:numId w:val="16"/>
        </w:numPr>
        <w:tabs>
          <w:tab w:val="left" w:pos="769"/>
          <w:tab w:val="left" w:pos="770"/>
        </w:tabs>
        <w:ind w:left="769" w:hanging="660"/>
      </w:pPr>
      <w:r w:rsidRPr="00DE0EF1">
        <w:rPr>
          <w:color w:val="231F20"/>
        </w:rPr>
        <w:t>Change Orders and Contract Amendments</w:t>
      </w:r>
    </w:p>
    <w:p w14:paraId="49986208" w14:textId="0891C0C7" w:rsidR="0021200B" w:rsidRPr="00DE0EF1" w:rsidRDefault="00022DB4" w:rsidP="0034094B">
      <w:pPr>
        <w:pStyle w:val="ListParagraph"/>
        <w:numPr>
          <w:ilvl w:val="1"/>
          <w:numId w:val="16"/>
        </w:numPr>
        <w:tabs>
          <w:tab w:val="left" w:pos="770"/>
        </w:tabs>
        <w:spacing w:before="243" w:line="230" w:lineRule="auto"/>
        <w:ind w:left="772"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8,</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5F5B0EF" w14:textId="4CFB2077" w:rsidR="0021200B" w:rsidRPr="00DE0EF1" w:rsidRDefault="00022DB4" w:rsidP="0034094B">
      <w:pPr>
        <w:pStyle w:val="ListParagraph"/>
        <w:numPr>
          <w:ilvl w:val="2"/>
          <w:numId w:val="16"/>
        </w:numPr>
        <w:tabs>
          <w:tab w:val="left" w:pos="1241"/>
          <w:tab w:val="left" w:pos="1242"/>
        </w:tabs>
        <w:spacing w:before="123" w:line="230" w:lineRule="auto"/>
        <w:ind w:left="1241" w:right="308" w:hanging="472"/>
      </w:pPr>
      <w:r w:rsidRPr="00DE0EF1">
        <w:rPr>
          <w:color w:val="231F20"/>
        </w:rPr>
        <w:t>drawings,</w:t>
      </w:r>
      <w:r w:rsidR="005765B8" w:rsidRPr="00DE0EF1">
        <w:rPr>
          <w:color w:val="231F20"/>
        </w:rPr>
        <w:t xml:space="preserve">  </w:t>
      </w:r>
      <w:r w:rsidRPr="00DE0EF1">
        <w:rPr>
          <w:color w:val="231F20"/>
        </w:rPr>
        <w:t>designs,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D91AD78" w14:textId="5087AD08" w:rsidR="0021200B" w:rsidRPr="00DE0EF1" w:rsidRDefault="00022DB4" w:rsidP="0034094B">
      <w:pPr>
        <w:pStyle w:val="ListParagraph"/>
        <w:numPr>
          <w:ilvl w:val="2"/>
          <w:numId w:val="16"/>
        </w:numPr>
        <w:tabs>
          <w:tab w:val="left" w:pos="1241"/>
          <w:tab w:val="left" w:pos="1242"/>
        </w:tabs>
        <w:spacing w:before="115"/>
        <w:ind w:left="1241" w:hanging="472"/>
      </w:pPr>
      <w:r w:rsidRPr="00DE0EF1">
        <w:rPr>
          <w:color w:val="231F20"/>
        </w:rPr>
        <w:t>the</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packing;</w:t>
      </w:r>
    </w:p>
    <w:p w14:paraId="08B8BD1F" w14:textId="2A176005" w:rsidR="0021200B" w:rsidRPr="00DE0EF1" w:rsidRDefault="00022DB4" w:rsidP="0034094B">
      <w:pPr>
        <w:pStyle w:val="ListParagraph"/>
        <w:numPr>
          <w:ilvl w:val="2"/>
          <w:numId w:val="16"/>
        </w:numPr>
        <w:tabs>
          <w:tab w:val="left" w:pos="1241"/>
          <w:tab w:val="left" w:pos="1242"/>
        </w:tabs>
        <w:spacing w:before="113"/>
        <w:ind w:left="1241" w:hanging="472"/>
      </w:pP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p>
    <w:p w14:paraId="323C10B9" w14:textId="65F0C473" w:rsidR="0021200B" w:rsidRPr="00DE0EF1" w:rsidRDefault="00022DB4" w:rsidP="0034094B">
      <w:pPr>
        <w:pStyle w:val="ListParagraph"/>
        <w:numPr>
          <w:ilvl w:val="2"/>
          <w:numId w:val="16"/>
        </w:numPr>
        <w:tabs>
          <w:tab w:val="left" w:pos="1241"/>
          <w:tab w:val="left" w:pos="1242"/>
        </w:tabs>
        <w:spacing w:before="112"/>
        <w:ind w:left="1241" w:hanging="472"/>
      </w:pP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455A6778" w14:textId="3388CAC7" w:rsidR="0021200B" w:rsidRPr="00DE0EF1" w:rsidRDefault="00022DB4" w:rsidP="0034094B">
      <w:pPr>
        <w:pStyle w:val="ListParagraph"/>
        <w:numPr>
          <w:ilvl w:val="1"/>
          <w:numId w:val="16"/>
        </w:numPr>
        <w:tabs>
          <w:tab w:val="left" w:pos="770"/>
        </w:tabs>
        <w:spacing w:before="243" w:line="230" w:lineRule="auto"/>
        <w:ind w:left="771" w:right="309" w:hanging="66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causes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equitable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accordingly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amended.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asserted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order.</w:t>
      </w:r>
    </w:p>
    <w:p w14:paraId="38402D67" w14:textId="5F84CF9A" w:rsidR="0021200B" w:rsidRPr="00DE0EF1" w:rsidRDefault="00022DB4" w:rsidP="0034094B">
      <w:pPr>
        <w:pStyle w:val="ListParagraph"/>
        <w:numPr>
          <w:ilvl w:val="1"/>
          <w:numId w:val="16"/>
        </w:numPr>
        <w:tabs>
          <w:tab w:val="left" w:pos="770"/>
        </w:tabs>
        <w:spacing w:before="247" w:line="230" w:lineRule="auto"/>
        <w:ind w:left="771" w:right="309" w:hanging="662"/>
        <w:jc w:val="both"/>
      </w:pPr>
      <w:r w:rsidRPr="00DE0EF1">
        <w:rPr>
          <w:color w:val="231F20"/>
        </w:rPr>
        <w:t>Prices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might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needed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111A94D9" w14:textId="3CF1B835" w:rsidR="0021200B" w:rsidRPr="00DE0EF1" w:rsidRDefault="00022DB4" w:rsidP="0034094B">
      <w:pPr>
        <w:pStyle w:val="ListParagraph"/>
        <w:numPr>
          <w:ilvl w:val="1"/>
          <w:numId w:val="16"/>
        </w:numPr>
        <w:tabs>
          <w:tab w:val="left" w:pos="769"/>
        </w:tabs>
        <w:spacing w:before="246" w:line="230" w:lineRule="auto"/>
        <w:ind w:left="771" w:right="309" w:hanging="663"/>
        <w:jc w:val="both"/>
      </w:pPr>
      <w:r w:rsidRPr="00DE0EF1">
        <w:rPr>
          <w:b/>
          <w:color w:val="231F20"/>
        </w:rPr>
        <w:t>Value</w:t>
      </w:r>
      <w:r w:rsidR="005765B8" w:rsidRPr="00DE0EF1">
        <w:rPr>
          <w:b/>
          <w:color w:val="231F20"/>
        </w:rPr>
        <w:t xml:space="preserve">  </w:t>
      </w:r>
      <w:r w:rsidRPr="00DE0EF1">
        <w:rPr>
          <w:b/>
          <w:color w:val="231F20"/>
        </w:rPr>
        <w:t>Engineering:</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43CD06CC" w14:textId="700DD3DB" w:rsidR="0021200B" w:rsidRPr="00DE0EF1" w:rsidRDefault="00022DB4" w:rsidP="0034094B">
      <w:pPr>
        <w:pStyle w:val="ListParagraph"/>
        <w:numPr>
          <w:ilvl w:val="2"/>
          <w:numId w:val="16"/>
        </w:numPr>
        <w:tabs>
          <w:tab w:val="left" w:pos="1230"/>
          <w:tab w:val="left" w:pos="1231"/>
        </w:tabs>
        <w:spacing w:before="116"/>
        <w:ind w:left="1248" w:hanging="480"/>
      </w:pP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requirements;</w:t>
      </w:r>
    </w:p>
    <w:p w14:paraId="2B8AA244" w14:textId="5ADE59A2" w:rsidR="0021200B" w:rsidRPr="00DE0EF1" w:rsidRDefault="00022DB4" w:rsidP="0034094B">
      <w:pPr>
        <w:pStyle w:val="ListParagraph"/>
        <w:numPr>
          <w:ilvl w:val="2"/>
          <w:numId w:val="16"/>
        </w:numPr>
        <w:tabs>
          <w:tab w:val="left" w:pos="1231"/>
        </w:tabs>
        <w:spacing w:before="120" w:line="230" w:lineRule="auto"/>
        <w:ind w:left="1248" w:right="309" w:hanging="480"/>
        <w:jc w:val="both"/>
      </w:pPr>
      <w:r w:rsidRPr="00DE0EF1">
        <w:rPr>
          <w:color w:val="231F20"/>
        </w:rPr>
        <w:t>a</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cost/beneﬁt</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estimate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and</w:t>
      </w:r>
    </w:p>
    <w:p w14:paraId="007FE299" w14:textId="4BFE3CD0" w:rsidR="0021200B" w:rsidRPr="00DE0EF1" w:rsidRDefault="00022DB4" w:rsidP="0034094B">
      <w:pPr>
        <w:pStyle w:val="ListParagraph"/>
        <w:numPr>
          <w:ilvl w:val="2"/>
          <w:numId w:val="16"/>
        </w:numPr>
        <w:tabs>
          <w:tab w:val="left" w:pos="1230"/>
          <w:tab w:val="left" w:pos="1231"/>
        </w:tabs>
        <w:spacing w:before="116"/>
        <w:ind w:left="1230" w:hanging="462"/>
      </w:pP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effect(s)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performance/functionality.</w:t>
      </w:r>
    </w:p>
    <w:p w14:paraId="4524BD88" w14:textId="3965C6E8" w:rsidR="0021200B" w:rsidRPr="00DE0EF1" w:rsidRDefault="00022DB4" w:rsidP="0034094B">
      <w:pPr>
        <w:pStyle w:val="ListParagraph"/>
        <w:numPr>
          <w:ilvl w:val="1"/>
          <w:numId w:val="16"/>
        </w:numPr>
        <w:tabs>
          <w:tab w:val="left" w:pos="768"/>
          <w:tab w:val="left" w:pos="769"/>
        </w:tabs>
        <w:spacing w:before="235"/>
        <w:ind w:left="768" w:hanging="66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that:</w:t>
      </w:r>
    </w:p>
    <w:p w14:paraId="2D87DBDB" w14:textId="3DA69A8F" w:rsidR="0021200B" w:rsidRPr="00DE0EF1" w:rsidRDefault="00022DB4" w:rsidP="0034094B">
      <w:pPr>
        <w:pStyle w:val="ListParagraph"/>
        <w:numPr>
          <w:ilvl w:val="2"/>
          <w:numId w:val="16"/>
        </w:numPr>
        <w:tabs>
          <w:tab w:val="left" w:pos="1228"/>
          <w:tab w:val="left" w:pos="1229"/>
        </w:tabs>
        <w:spacing w:before="60"/>
        <w:ind w:left="1224" w:hanging="456"/>
      </w:pPr>
      <w:r w:rsidRPr="00DE0EF1">
        <w:rPr>
          <w:color w:val="231F20"/>
        </w:rPr>
        <w:t>accelerates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or</w:t>
      </w:r>
    </w:p>
    <w:p w14:paraId="500A3082" w14:textId="579DB006"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reduces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p>
    <w:p w14:paraId="31F3BDCC" w14:textId="07FB6E81"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lastRenderedPageBreak/>
        <w:t>improves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efﬁciency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sustainability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p>
    <w:p w14:paraId="6EC51B64" w14:textId="56723C7E" w:rsidR="0021200B" w:rsidRPr="00DE0EF1" w:rsidRDefault="00022DB4" w:rsidP="0034094B">
      <w:pPr>
        <w:pStyle w:val="ListParagraph"/>
        <w:numPr>
          <w:ilvl w:val="2"/>
          <w:numId w:val="16"/>
        </w:numPr>
        <w:tabs>
          <w:tab w:val="left" w:pos="1228"/>
          <w:tab w:val="left" w:pos="1229"/>
        </w:tabs>
        <w:spacing w:before="60" w:line="230" w:lineRule="auto"/>
        <w:ind w:left="1224" w:right="309" w:hanging="456"/>
      </w:pPr>
      <w:r w:rsidRPr="00DE0EF1">
        <w:rPr>
          <w:color w:val="231F20"/>
        </w:rPr>
        <w:t>yields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compromising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functions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Facilities.</w:t>
      </w:r>
    </w:p>
    <w:p w14:paraId="1AB8B4D4" w14:textId="1CE0F8C5" w:rsidR="0021200B" w:rsidRPr="00DE0EF1" w:rsidRDefault="00022DB4" w:rsidP="0034094B">
      <w:pPr>
        <w:pStyle w:val="ListParagraph"/>
        <w:numPr>
          <w:ilvl w:val="1"/>
          <w:numId w:val="16"/>
        </w:numPr>
        <w:tabs>
          <w:tab w:val="left" w:pos="768"/>
          <w:tab w:val="left" w:pos="769"/>
        </w:tabs>
        <w:spacing w:before="237"/>
        <w:ind w:left="768" w:hanging="66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p>
    <w:p w14:paraId="3AFDF944" w14:textId="48910E89" w:rsidR="0021200B" w:rsidRPr="00DE0EF1" w:rsidRDefault="00022DB4" w:rsidP="0034094B">
      <w:pPr>
        <w:pStyle w:val="ListParagraph"/>
        <w:numPr>
          <w:ilvl w:val="2"/>
          <w:numId w:val="16"/>
        </w:numPr>
        <w:tabs>
          <w:tab w:val="left" w:pos="1228"/>
          <w:tab w:val="left" w:pos="1229"/>
        </w:tabs>
        <w:spacing w:before="121" w:line="230" w:lineRule="auto"/>
        <w:ind w:left="1236" w:right="310" w:hanging="468"/>
      </w:pP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p>
    <w:p w14:paraId="3C506DC9" w14:textId="7076B744" w:rsidR="0021200B" w:rsidRPr="00DE0EF1" w:rsidRDefault="00022DB4" w:rsidP="0034094B">
      <w:pPr>
        <w:pStyle w:val="ListParagraph"/>
        <w:numPr>
          <w:ilvl w:val="2"/>
          <w:numId w:val="16"/>
        </w:numPr>
        <w:tabs>
          <w:tab w:val="left" w:pos="1228"/>
          <w:tab w:val="left" w:pos="1229"/>
        </w:tabs>
        <w:spacing w:before="115" w:line="248" w:lineRule="exact"/>
        <w:ind w:left="1228"/>
      </w:pP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p>
    <w:p w14:paraId="749087D1" w14:textId="04BEA0CC" w:rsidR="0021200B" w:rsidRPr="00DE0EF1" w:rsidRDefault="00022DB4" w:rsidP="0034094B">
      <w:pPr>
        <w:pStyle w:val="ListParagraph"/>
        <w:numPr>
          <w:ilvl w:val="3"/>
          <w:numId w:val="16"/>
        </w:numPr>
        <w:tabs>
          <w:tab w:val="left" w:pos="1514"/>
        </w:tabs>
        <w:spacing w:line="248" w:lineRule="exact"/>
        <w:ind w:hanging="277"/>
      </w:pPr>
      <w:r w:rsidRPr="00DE0EF1">
        <w:rPr>
          <w:color w:val="231F20"/>
        </w:rPr>
        <w:t>to</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p>
    <w:p w14:paraId="67B747EC" w14:textId="0E50E99B" w:rsidR="0021200B" w:rsidRPr="00DE0EF1" w:rsidRDefault="00022DB4" w:rsidP="0034094B">
      <w:pPr>
        <w:pStyle w:val="ListParagraph"/>
        <w:numPr>
          <w:ilvl w:val="1"/>
          <w:numId w:val="16"/>
        </w:numPr>
        <w:tabs>
          <w:tab w:val="left" w:pos="769"/>
        </w:tabs>
        <w:spacing w:before="242" w:line="230" w:lineRule="auto"/>
        <w:ind w:left="770" w:right="310" w:hanging="662"/>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5D55F9BA" w14:textId="4C2BBFF8" w:rsidR="0021200B" w:rsidRPr="00DE0EF1" w:rsidRDefault="00AE12E2" w:rsidP="0034094B">
      <w:pPr>
        <w:pStyle w:val="Heading5"/>
        <w:numPr>
          <w:ilvl w:val="0"/>
          <w:numId w:val="16"/>
        </w:numPr>
        <w:tabs>
          <w:tab w:val="left" w:pos="755"/>
          <w:tab w:val="left" w:pos="756"/>
        </w:tabs>
        <w:spacing w:before="118"/>
        <w:ind w:left="755" w:hanging="642"/>
      </w:pPr>
      <w:r w:rsidRPr="00DE0EF1">
        <w:rPr>
          <w:color w:val="231F20"/>
        </w:rPr>
        <w:t>Extensions of Time</w:t>
      </w:r>
    </w:p>
    <w:p w14:paraId="465A2C03" w14:textId="69F0895D" w:rsidR="0021200B" w:rsidRPr="00DE0EF1" w:rsidRDefault="00022DB4" w:rsidP="0034094B">
      <w:pPr>
        <w:pStyle w:val="ListParagraph"/>
        <w:numPr>
          <w:ilvl w:val="1"/>
          <w:numId w:val="16"/>
        </w:numPr>
        <w:tabs>
          <w:tab w:val="left" w:pos="756"/>
        </w:tabs>
        <w:spacing w:before="243" w:line="230" w:lineRule="auto"/>
        <w:ind w:left="755" w:right="309" w:hanging="642"/>
        <w:jc w:val="both"/>
      </w:pPr>
      <w:r w:rsidRPr="00DE0EF1">
        <w:rPr>
          <w:color w:val="231F20"/>
        </w:rPr>
        <w:t>If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encounter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impeding</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duration,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ratiﬁed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C5747F5" w14:textId="53A99668" w:rsidR="0021200B" w:rsidRPr="00DE0EF1" w:rsidRDefault="00022DB4" w:rsidP="0034094B">
      <w:pPr>
        <w:pStyle w:val="ListParagraph"/>
        <w:numPr>
          <w:ilvl w:val="1"/>
          <w:numId w:val="16"/>
        </w:numPr>
        <w:tabs>
          <w:tab w:val="left" w:pos="756"/>
        </w:tabs>
        <w:spacing w:before="248" w:line="230" w:lineRule="auto"/>
        <w:ind w:left="755" w:right="309" w:hanging="642"/>
        <w:jc w:val="both"/>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34.1.</w:t>
      </w:r>
    </w:p>
    <w:p w14:paraId="0B7045D1" w14:textId="77777777" w:rsidR="0021200B" w:rsidRPr="00DE0EF1" w:rsidRDefault="00022DB4" w:rsidP="0034094B">
      <w:pPr>
        <w:pStyle w:val="Heading5"/>
        <w:numPr>
          <w:ilvl w:val="0"/>
          <w:numId w:val="16"/>
        </w:numPr>
        <w:tabs>
          <w:tab w:val="left" w:pos="755"/>
          <w:tab w:val="left" w:pos="756"/>
        </w:tabs>
        <w:spacing w:before="239"/>
      </w:pPr>
      <w:r w:rsidRPr="00DE0EF1">
        <w:rPr>
          <w:color w:val="231F20"/>
        </w:rPr>
        <w:t>Termination</w:t>
      </w:r>
    </w:p>
    <w:p w14:paraId="6D332529" w14:textId="439F1337" w:rsidR="0021200B" w:rsidRPr="00DE0EF1" w:rsidRDefault="00022DB4" w:rsidP="0034094B">
      <w:pPr>
        <w:pStyle w:val="ListParagraph"/>
        <w:numPr>
          <w:ilvl w:val="1"/>
          <w:numId w:val="15"/>
        </w:numPr>
        <w:tabs>
          <w:tab w:val="left" w:pos="755"/>
          <w:tab w:val="left" w:pos="756"/>
        </w:tabs>
        <w:spacing w:before="234"/>
      </w:pP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p>
    <w:p w14:paraId="5E25859C" w14:textId="192FA007" w:rsidR="0021200B" w:rsidRPr="00DE0EF1" w:rsidRDefault="00022DB4" w:rsidP="0034094B">
      <w:pPr>
        <w:pStyle w:val="ListParagraph"/>
        <w:numPr>
          <w:ilvl w:val="2"/>
          <w:numId w:val="15"/>
        </w:numPr>
        <w:tabs>
          <w:tab w:val="left" w:pos="1248"/>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p>
    <w:p w14:paraId="6083AB47" w14:textId="1FE5188F"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granted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34;</w:t>
      </w:r>
    </w:p>
    <w:p w14:paraId="364EBB6E" w14:textId="4A97E344" w:rsidR="0021200B" w:rsidRPr="00DE0EF1" w:rsidRDefault="00022DB4" w:rsidP="0034094B">
      <w:pPr>
        <w:pStyle w:val="ListParagraph"/>
        <w:numPr>
          <w:ilvl w:val="3"/>
          <w:numId w:val="15"/>
        </w:numPr>
        <w:tabs>
          <w:tab w:val="left" w:pos="1745"/>
          <w:tab w:val="left" w:pos="1746"/>
        </w:tabs>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5792F60" w14:textId="7B8383C7"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executing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51B2322" w14:textId="672D4424" w:rsidR="0021200B" w:rsidRPr="00DE0EF1" w:rsidRDefault="00022DB4" w:rsidP="0034094B">
      <w:pPr>
        <w:pStyle w:val="ListParagraph"/>
        <w:numPr>
          <w:ilvl w:val="2"/>
          <w:numId w:val="15"/>
        </w:numPr>
        <w:tabs>
          <w:tab w:val="left" w:pos="1248"/>
        </w:tabs>
        <w:spacing w:line="230" w:lineRule="auto"/>
        <w:ind w:left="1240" w:right="310" w:hanging="485"/>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terminates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35.1(a),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procure,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deems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undelivered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terminated.</w:t>
      </w:r>
    </w:p>
    <w:p w14:paraId="4D1F9E1A" w14:textId="70F97F7C" w:rsidR="0021200B" w:rsidRPr="00DE0EF1" w:rsidRDefault="00AE12E2" w:rsidP="0034094B">
      <w:pPr>
        <w:pStyle w:val="ListParagraph"/>
        <w:numPr>
          <w:ilvl w:val="1"/>
          <w:numId w:val="15"/>
        </w:numPr>
        <w:tabs>
          <w:tab w:val="left" w:pos="754"/>
          <w:tab w:val="left" w:pos="755"/>
        </w:tabs>
        <w:spacing w:before="239"/>
        <w:ind w:left="754"/>
      </w:pPr>
      <w:r w:rsidRPr="00DE0EF1">
        <w:rPr>
          <w:color w:val="231F20"/>
        </w:rPr>
        <w:t>Termination for Insolvency</w:t>
      </w:r>
      <w:r w:rsidR="00022DB4" w:rsidRPr="00DE0EF1">
        <w:rPr>
          <w:color w:val="231F20"/>
        </w:rPr>
        <w:t>.</w:t>
      </w:r>
    </w:p>
    <w:p w14:paraId="5101219D" w14:textId="6C5CB9D6" w:rsidR="0021200B" w:rsidRPr="00DE0EF1" w:rsidRDefault="00022DB4">
      <w:pPr>
        <w:pStyle w:val="BodyText"/>
        <w:spacing w:before="243" w:line="230" w:lineRule="auto"/>
        <w:ind w:left="754"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bankrupt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insolvent.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accrued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3735988" w14:textId="24E0A65A" w:rsidR="0021200B" w:rsidRPr="00DE0EF1" w:rsidRDefault="00AE12E2" w:rsidP="0034094B">
      <w:pPr>
        <w:pStyle w:val="ListParagraph"/>
        <w:numPr>
          <w:ilvl w:val="1"/>
          <w:numId w:val="14"/>
        </w:numPr>
        <w:tabs>
          <w:tab w:val="left" w:pos="754"/>
          <w:tab w:val="left" w:pos="755"/>
        </w:tabs>
        <w:spacing w:before="238"/>
      </w:pPr>
      <w:r w:rsidRPr="00DE0EF1">
        <w:rPr>
          <w:color w:val="231F20"/>
        </w:rPr>
        <w:t>Termination for Convenience</w:t>
      </w:r>
      <w:r w:rsidR="00022DB4" w:rsidRPr="00DE0EF1">
        <w:rPr>
          <w:color w:val="231F20"/>
        </w:rPr>
        <w:t>.</w:t>
      </w:r>
    </w:p>
    <w:p w14:paraId="6B3E738C" w14:textId="3E00438E"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effective.</w:t>
      </w:r>
    </w:p>
    <w:p w14:paraId="55E3A417" w14:textId="7E2B89B6"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elect:</w:t>
      </w:r>
    </w:p>
    <w:p w14:paraId="191AE54B" w14:textId="499904B8" w:rsidR="0021200B" w:rsidRPr="00DE0EF1" w:rsidRDefault="00022DB4" w:rsidP="00BA0782">
      <w:pPr>
        <w:pStyle w:val="ListParagraph"/>
        <w:numPr>
          <w:ilvl w:val="3"/>
          <w:numId w:val="14"/>
        </w:numPr>
        <w:tabs>
          <w:tab w:val="left" w:pos="1804"/>
          <w:tab w:val="left" w:pos="1805"/>
        </w:tabs>
        <w:ind w:hanging="564"/>
        <w:jc w:val="both"/>
      </w:pP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and/or</w:t>
      </w:r>
    </w:p>
    <w:p w14:paraId="37DB270B" w14:textId="329326BC" w:rsidR="0021200B" w:rsidRPr="00DE0EF1" w:rsidRDefault="00022DB4" w:rsidP="00BA0782">
      <w:pPr>
        <w:pStyle w:val="ListParagraph"/>
        <w:numPr>
          <w:ilvl w:val="3"/>
          <w:numId w:val="14"/>
        </w:numPr>
        <w:tabs>
          <w:tab w:val="left" w:pos="1804"/>
          <w:tab w:val="left" w:pos="1805"/>
        </w:tabs>
        <w:spacing w:line="230" w:lineRule="auto"/>
        <w:ind w:right="311" w:hanging="564"/>
        <w:jc w:val="both"/>
      </w:pPr>
      <w:r w:rsidRPr="00DE0EF1">
        <w:rPr>
          <w:color w:val="231F20"/>
        </w:rPr>
        <w:t>to</w:t>
      </w:r>
      <w:r w:rsidR="005765B8" w:rsidRPr="00DE0EF1">
        <w:rPr>
          <w:color w:val="231F20"/>
        </w:rPr>
        <w:t xml:space="preserve">  </w:t>
      </w:r>
      <w:r w:rsidRPr="00DE0EF1">
        <w:rPr>
          <w:color w:val="231F20"/>
        </w:rPr>
        <w:t>cancel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partially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6D759EB2" w14:textId="77777777" w:rsidR="0021200B" w:rsidRPr="00DE0EF1" w:rsidRDefault="00022DB4" w:rsidP="0034094B">
      <w:pPr>
        <w:pStyle w:val="Heading5"/>
        <w:numPr>
          <w:ilvl w:val="0"/>
          <w:numId w:val="16"/>
        </w:numPr>
        <w:tabs>
          <w:tab w:val="left" w:pos="754"/>
          <w:tab w:val="left" w:pos="755"/>
        </w:tabs>
        <w:spacing w:before="0"/>
        <w:ind w:left="754"/>
      </w:pPr>
      <w:r w:rsidRPr="00DE0EF1">
        <w:rPr>
          <w:color w:val="231F20"/>
        </w:rPr>
        <w:t>Assignment</w:t>
      </w:r>
    </w:p>
    <w:p w14:paraId="5455FA5D" w14:textId="1DC3242B" w:rsidR="0021200B" w:rsidRPr="00DE0EF1" w:rsidRDefault="00022DB4">
      <w:pPr>
        <w:pStyle w:val="BodyText"/>
        <w:tabs>
          <w:tab w:val="left" w:pos="754"/>
        </w:tabs>
        <w:spacing w:before="242" w:line="230" w:lineRule="auto"/>
        <w:ind w:left="754" w:right="316" w:hanging="642"/>
      </w:pPr>
      <w:r w:rsidRPr="00DE0EF1">
        <w:rPr>
          <w:color w:val="231F20"/>
        </w:rPr>
        <w:t>36.1</w:t>
      </w:r>
      <w:r w:rsidRPr="00DE0EF1">
        <w:rPr>
          <w:color w:val="231F20"/>
        </w:rPr>
        <w:tab/>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assign,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p>
    <w:p w14:paraId="0172AA9D" w14:textId="39CEAFB3" w:rsidR="0021200B" w:rsidRPr="00DE0EF1" w:rsidRDefault="00AE12E2" w:rsidP="0034094B">
      <w:pPr>
        <w:pStyle w:val="Heading5"/>
        <w:numPr>
          <w:ilvl w:val="0"/>
          <w:numId w:val="16"/>
        </w:numPr>
        <w:tabs>
          <w:tab w:val="left" w:pos="754"/>
          <w:tab w:val="left" w:pos="755"/>
        </w:tabs>
        <w:spacing w:before="237"/>
        <w:ind w:left="754"/>
      </w:pPr>
      <w:r w:rsidRPr="00DE0EF1">
        <w:rPr>
          <w:color w:val="231F20"/>
        </w:rPr>
        <w:t>Export Restriction</w:t>
      </w:r>
    </w:p>
    <w:p w14:paraId="3F7DF9C8" w14:textId="7CABB875" w:rsidR="0021200B" w:rsidRPr="00DE0EF1" w:rsidRDefault="00022DB4" w:rsidP="00BA0782">
      <w:pPr>
        <w:pStyle w:val="BodyText"/>
        <w:tabs>
          <w:tab w:val="left" w:pos="764"/>
        </w:tabs>
        <w:spacing w:before="243" w:line="230" w:lineRule="auto"/>
        <w:ind w:left="757" w:right="311" w:hanging="645"/>
        <w:jc w:val="both"/>
      </w:pPr>
      <w:r w:rsidRPr="00DE0EF1">
        <w:rPr>
          <w:color w:val="231F20"/>
        </w:rPr>
        <w:t>37.1</w:t>
      </w:r>
      <w:r w:rsidRPr="00DE0EF1">
        <w:rPr>
          <w:color w:val="231F20"/>
        </w:rPr>
        <w:tab/>
      </w:r>
      <w:r w:rsidRPr="00DE0EF1">
        <w:rPr>
          <w:color w:val="231F20"/>
        </w:rPr>
        <w:tab/>
        <w:t>Notwithstanding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attributable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48192D" w:rsidRPr="00DE0EF1">
        <w:t xml:space="preserve"> </w:t>
      </w:r>
      <w:r w:rsidRPr="00DE0EF1">
        <w:rPr>
          <w:color w:val="231F20"/>
        </w:rPr>
        <w:t>supplied,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arise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permits,</w:t>
      </w:r>
      <w:r w:rsidR="005765B8" w:rsidRPr="00DE0EF1">
        <w:rPr>
          <w:color w:val="231F20"/>
        </w:rPr>
        <w:t xml:space="preserve">  </w:t>
      </w:r>
      <w:r w:rsidRPr="00DE0EF1">
        <w:rPr>
          <w:color w:val="231F20"/>
        </w:rPr>
        <w:t>authorizations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35.3.</w:t>
      </w:r>
    </w:p>
    <w:p w14:paraId="5EE43A4E" w14:textId="77777777" w:rsidR="0021200B" w:rsidRPr="00DE0EF1" w:rsidRDefault="0021200B">
      <w:pPr>
        <w:pStyle w:val="BodyText"/>
        <w:rPr>
          <w:sz w:val="20"/>
        </w:rPr>
      </w:pPr>
    </w:p>
    <w:p w14:paraId="749DBB91" w14:textId="77777777" w:rsidR="0021200B" w:rsidRPr="00DE0EF1" w:rsidRDefault="0021200B">
      <w:pPr>
        <w:pStyle w:val="BodyText"/>
        <w:rPr>
          <w:sz w:val="20"/>
        </w:rPr>
      </w:pPr>
    </w:p>
    <w:p w14:paraId="6231A5D5" w14:textId="77777777" w:rsidR="0021200B" w:rsidRPr="00DE0EF1" w:rsidRDefault="0021200B">
      <w:pPr>
        <w:pStyle w:val="BodyText"/>
        <w:rPr>
          <w:sz w:val="20"/>
        </w:rPr>
      </w:pPr>
    </w:p>
    <w:p w14:paraId="25B3B578" w14:textId="77777777" w:rsidR="0021200B" w:rsidRPr="00DE0EF1" w:rsidRDefault="0021200B">
      <w:pPr>
        <w:pStyle w:val="BodyText"/>
        <w:rPr>
          <w:sz w:val="20"/>
        </w:rPr>
      </w:pPr>
    </w:p>
    <w:p w14:paraId="7A45954E" w14:textId="77777777" w:rsidR="0021200B" w:rsidRPr="00DE0EF1" w:rsidRDefault="0021200B">
      <w:pPr>
        <w:pStyle w:val="BodyText"/>
        <w:rPr>
          <w:sz w:val="20"/>
        </w:rPr>
      </w:pPr>
    </w:p>
    <w:p w14:paraId="5A7DD3EF" w14:textId="77777777" w:rsidR="0021200B" w:rsidRPr="00DE0EF1" w:rsidRDefault="0021200B">
      <w:pPr>
        <w:pStyle w:val="BodyText"/>
        <w:rPr>
          <w:sz w:val="20"/>
        </w:rPr>
      </w:pPr>
    </w:p>
    <w:p w14:paraId="283868BE" w14:textId="77777777" w:rsidR="0021200B" w:rsidRPr="00DE0EF1" w:rsidRDefault="0021200B">
      <w:pPr>
        <w:pStyle w:val="BodyText"/>
        <w:rPr>
          <w:sz w:val="20"/>
        </w:rPr>
      </w:pPr>
    </w:p>
    <w:p w14:paraId="1717109A" w14:textId="77777777" w:rsidR="0021200B" w:rsidRPr="00DE0EF1" w:rsidRDefault="0021200B">
      <w:pPr>
        <w:pStyle w:val="BodyText"/>
        <w:rPr>
          <w:sz w:val="20"/>
        </w:rPr>
      </w:pPr>
    </w:p>
    <w:p w14:paraId="6AE493AC" w14:textId="080DF752" w:rsidR="0021200B" w:rsidRPr="00DE0EF1" w:rsidRDefault="0021200B">
      <w:pPr>
        <w:pStyle w:val="BodyText"/>
        <w:spacing w:before="1"/>
        <w:rPr>
          <w:sz w:val="25"/>
        </w:rPr>
      </w:pPr>
    </w:p>
    <w:p w14:paraId="5E02225F" w14:textId="77777777" w:rsidR="0021200B" w:rsidRPr="00DE0EF1" w:rsidRDefault="0021200B">
      <w:pPr>
        <w:rPr>
          <w:sz w:val="25"/>
        </w:rPr>
        <w:sectPr w:rsidR="0021200B" w:rsidRPr="00DE0EF1" w:rsidSect="008321E8">
          <w:pgSz w:w="11910" w:h="16840"/>
          <w:pgMar w:top="720" w:right="720" w:bottom="720" w:left="720" w:header="0" w:footer="441" w:gutter="0"/>
          <w:cols w:space="720"/>
        </w:sectPr>
      </w:pPr>
    </w:p>
    <w:p w14:paraId="12ED7E24" w14:textId="1FF8A89E" w:rsidR="0021200B" w:rsidRPr="00DE0EF1" w:rsidRDefault="00AE12E2">
      <w:pPr>
        <w:pStyle w:val="Heading3"/>
        <w:spacing w:before="120"/>
        <w:ind w:left="110"/>
      </w:pPr>
      <w:r w:rsidRPr="00DE0EF1">
        <w:rPr>
          <w:color w:val="231F20"/>
        </w:rPr>
        <w:lastRenderedPageBreak/>
        <w:t>SECTION VII - SPECIAL CONDITIONS OF CONTRACT</w:t>
      </w:r>
    </w:p>
    <w:p w14:paraId="3C0CE692" w14:textId="24CF42A3" w:rsidR="0021200B" w:rsidRPr="00DE0EF1" w:rsidRDefault="00022DB4">
      <w:pPr>
        <w:pStyle w:val="BodyText"/>
        <w:spacing w:before="243" w:line="230" w:lineRule="auto"/>
        <w:ind w:left="110" w:right="304"/>
        <w:rPr>
          <w:i/>
        </w:rPr>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supplement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(GCC).Whenever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Pr="00DE0EF1">
        <w:rPr>
          <w:i/>
          <w:color w:val="231F20"/>
        </w:rPr>
        <w:t>.</w:t>
      </w:r>
    </w:p>
    <w:p w14:paraId="55F6516B" w14:textId="4FD46783" w:rsidR="0021200B" w:rsidRPr="00DE0EF1" w:rsidRDefault="00022DB4">
      <w:pPr>
        <w:spacing w:before="245" w:line="230" w:lineRule="auto"/>
        <w:ind w:left="110" w:right="304"/>
        <w:rPr>
          <w:i/>
          <w:color w:val="231F20"/>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select</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using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samples</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acceptable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72"/>
      </w:tblGrid>
      <w:tr w:rsidR="00244ED4" w:rsidRPr="00DE0EF1" w14:paraId="1063C032" w14:textId="77777777" w:rsidTr="00244ED4">
        <w:trPr>
          <w:cantSplit/>
          <w:trHeight w:val="800"/>
        </w:trPr>
        <w:tc>
          <w:tcPr>
            <w:tcW w:w="9900" w:type="dxa"/>
            <w:gridSpan w:val="2"/>
            <w:tcBorders>
              <w:top w:val="nil"/>
              <w:left w:val="nil"/>
              <w:bottom w:val="nil"/>
              <w:right w:val="nil"/>
            </w:tcBorders>
            <w:vAlign w:val="center"/>
          </w:tcPr>
          <w:p w14:paraId="606B5333" w14:textId="77777777" w:rsidR="00244ED4" w:rsidRPr="00DE0EF1" w:rsidRDefault="00244ED4" w:rsidP="0091703A">
            <w:pPr>
              <w:pStyle w:val="SectionHeading"/>
              <w:tabs>
                <w:tab w:val="left" w:pos="567"/>
                <w:tab w:val="left" w:pos="7230"/>
              </w:tabs>
              <w:spacing w:before="0" w:after="0"/>
              <w:jc w:val="both"/>
              <w:rPr>
                <w:sz w:val="22"/>
                <w:szCs w:val="22"/>
              </w:rPr>
            </w:pPr>
            <w:bookmarkStart w:id="62" w:name="_Toc438954452"/>
            <w:bookmarkStart w:id="63" w:name="_Toc488411761"/>
            <w:bookmarkStart w:id="64" w:name="_Toc347227549"/>
            <w:bookmarkStart w:id="65" w:name="_Toc436903906"/>
            <w:bookmarkStart w:id="66" w:name="_Toc454620909"/>
            <w:r w:rsidRPr="00DE0EF1">
              <w:rPr>
                <w:sz w:val="22"/>
                <w:szCs w:val="22"/>
              </w:rPr>
              <w:t>SECTION VII - SPECIAL CONDITIONS OF CONTRACT</w:t>
            </w:r>
            <w:bookmarkEnd w:id="62"/>
            <w:bookmarkEnd w:id="63"/>
            <w:bookmarkEnd w:id="64"/>
            <w:bookmarkEnd w:id="65"/>
            <w:bookmarkEnd w:id="66"/>
          </w:p>
        </w:tc>
      </w:tr>
      <w:tr w:rsidR="00244ED4" w:rsidRPr="00DE0EF1" w14:paraId="39F2A589" w14:textId="77777777" w:rsidTr="00244ED4">
        <w:trPr>
          <w:cantSplit/>
        </w:trPr>
        <w:tc>
          <w:tcPr>
            <w:tcW w:w="9900" w:type="dxa"/>
            <w:gridSpan w:val="2"/>
            <w:tcBorders>
              <w:top w:val="nil"/>
              <w:left w:val="nil"/>
              <w:bottom w:val="single" w:sz="4" w:space="0" w:color="auto"/>
              <w:right w:val="nil"/>
            </w:tcBorders>
          </w:tcPr>
          <w:p w14:paraId="5DD0EA85" w14:textId="77777777" w:rsidR="00244ED4" w:rsidRPr="00DE0EF1" w:rsidRDefault="00244ED4" w:rsidP="0091703A">
            <w:pPr>
              <w:tabs>
                <w:tab w:val="left" w:pos="7230"/>
              </w:tabs>
              <w:jc w:val="both"/>
              <w:rPr>
                <w:i/>
                <w:iCs/>
              </w:rPr>
            </w:pPr>
            <w:r w:rsidRPr="00DE0EF1">
              <w:t>The following Special Conditions of Contract (SCC) shall supplement and / or amend the General Conditions of Contract (GCC). Whenever there is a conflict, the provisions herein shall prevail over those in the GCC</w:t>
            </w:r>
            <w:r w:rsidRPr="00DE0EF1">
              <w:rPr>
                <w:i/>
                <w:iCs/>
              </w:rPr>
              <w:t xml:space="preserve">. </w:t>
            </w:r>
          </w:p>
          <w:p w14:paraId="32C1DE89" w14:textId="77777777" w:rsidR="00244ED4" w:rsidRPr="00DE0EF1" w:rsidRDefault="00244ED4" w:rsidP="0091703A">
            <w:pPr>
              <w:tabs>
                <w:tab w:val="left" w:pos="7230"/>
              </w:tabs>
              <w:jc w:val="both"/>
              <w:rPr>
                <w:i/>
                <w:iCs/>
              </w:rPr>
            </w:pPr>
          </w:p>
          <w:p w14:paraId="52830F07" w14:textId="77777777" w:rsidR="00244ED4" w:rsidRPr="00DE0EF1" w:rsidRDefault="00244ED4" w:rsidP="0091703A">
            <w:pPr>
              <w:tabs>
                <w:tab w:val="left" w:pos="7230"/>
              </w:tabs>
              <w:jc w:val="both"/>
              <w:rPr>
                <w:i/>
                <w:iCs/>
              </w:rPr>
            </w:pPr>
            <w:r w:rsidRPr="00DE0EF1">
              <w:rPr>
                <w:i/>
                <w:iCs/>
              </w:rPr>
              <w:t>[The Procuring Entity shall select insert the appropriate wording using the samples below or other acceptable wording, and delete the text in italics]</w:t>
            </w:r>
          </w:p>
          <w:p w14:paraId="08E4508B" w14:textId="77777777" w:rsidR="00244ED4" w:rsidRPr="00DE0EF1" w:rsidRDefault="00244ED4" w:rsidP="0091703A">
            <w:pPr>
              <w:tabs>
                <w:tab w:val="left" w:pos="7230"/>
              </w:tabs>
              <w:jc w:val="both"/>
              <w:rPr>
                <w:i/>
                <w:iCs/>
              </w:rPr>
            </w:pPr>
          </w:p>
        </w:tc>
      </w:tr>
      <w:tr w:rsidR="000051CD" w:rsidRPr="00DE0EF1" w14:paraId="4F4A3932"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7B95FE08" w14:textId="05A925AF" w:rsidR="000051CD" w:rsidRPr="00DE0EF1" w:rsidRDefault="000051CD" w:rsidP="000051CD">
            <w:pPr>
              <w:tabs>
                <w:tab w:val="left" w:pos="7230"/>
              </w:tabs>
              <w:jc w:val="both"/>
              <w:rPr>
                <w:b/>
              </w:rPr>
            </w:pPr>
            <w:r w:rsidRPr="00310327">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14:paraId="443F6674" w14:textId="45174FBD" w:rsidR="000051CD" w:rsidRPr="00DE0EF1" w:rsidRDefault="000051CD" w:rsidP="000051CD">
            <w:pPr>
              <w:tabs>
                <w:tab w:val="right" w:pos="7164"/>
                <w:tab w:val="left" w:pos="7230"/>
              </w:tabs>
              <w:jc w:val="both"/>
            </w:pPr>
            <w:r w:rsidRPr="00310327">
              <w:rPr>
                <w:b/>
              </w:rPr>
              <w:t>Amendments of, and Supplements to, Clauses in the General Conditions of Contract</w:t>
            </w:r>
          </w:p>
        </w:tc>
      </w:tr>
      <w:tr w:rsidR="00244ED4" w:rsidRPr="00DE0EF1" w14:paraId="41D4702A"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2CC545B9" w14:textId="203BAEAA" w:rsidR="00244ED4" w:rsidRPr="00DE0EF1" w:rsidRDefault="00244ED4" w:rsidP="0091703A">
            <w:pPr>
              <w:tabs>
                <w:tab w:val="left" w:pos="7230"/>
              </w:tabs>
              <w:jc w:val="both"/>
              <w:rPr>
                <w:b/>
              </w:rPr>
            </w:pPr>
            <w:r w:rsidRPr="00DE0EF1">
              <w:rPr>
                <w:b/>
              </w:rPr>
              <w:t>GCC 1.1(</w:t>
            </w:r>
            <w:r w:rsidR="004C1D69">
              <w:rPr>
                <w:b/>
              </w:rPr>
              <w:t>h</w:t>
            </w:r>
            <w:r w:rsidRPr="00DE0EF1">
              <w:rPr>
                <w:b/>
              </w:rPr>
              <w:t>)</w:t>
            </w:r>
          </w:p>
        </w:tc>
        <w:tc>
          <w:tcPr>
            <w:tcW w:w="8172" w:type="dxa"/>
            <w:tcBorders>
              <w:top w:val="single" w:sz="4" w:space="0" w:color="auto"/>
              <w:left w:val="single" w:sz="4" w:space="0" w:color="auto"/>
              <w:bottom w:val="single" w:sz="4" w:space="0" w:color="auto"/>
              <w:right w:val="single" w:sz="4" w:space="0" w:color="auto"/>
            </w:tcBorders>
          </w:tcPr>
          <w:p w14:paraId="27109297" w14:textId="55617DEE" w:rsidR="00244ED4" w:rsidRPr="00DE0EF1" w:rsidRDefault="00244ED4" w:rsidP="00EE19B9">
            <w:pPr>
              <w:tabs>
                <w:tab w:val="right" w:pos="7164"/>
                <w:tab w:val="left" w:pos="7230"/>
              </w:tabs>
              <w:jc w:val="both"/>
            </w:pPr>
            <w:r w:rsidRPr="00DE0EF1">
              <w:t>The Procuring Entity is</w:t>
            </w:r>
            <w:r w:rsidR="00EE19B9" w:rsidRPr="00DE0EF1">
              <w:t xml:space="preserve">: </w:t>
            </w:r>
            <w:r w:rsidR="00EE19B9">
              <w:rPr>
                <w:i/>
                <w:iCs/>
              </w:rPr>
              <w:t>County Assembly of Kitui</w:t>
            </w:r>
            <w:r w:rsidR="00EE19B9" w:rsidRPr="00DE0EF1">
              <w:t xml:space="preserve"> </w:t>
            </w:r>
          </w:p>
        </w:tc>
      </w:tr>
      <w:tr w:rsidR="00244ED4" w:rsidRPr="00DE0EF1" w14:paraId="51A8F34E" w14:textId="77777777" w:rsidTr="00244ED4">
        <w:trPr>
          <w:cantSplit/>
        </w:trPr>
        <w:tc>
          <w:tcPr>
            <w:tcW w:w="1728" w:type="dxa"/>
          </w:tcPr>
          <w:p w14:paraId="6751BEE9" w14:textId="77777777" w:rsidR="00244ED4" w:rsidRPr="00DE0EF1" w:rsidRDefault="00244ED4" w:rsidP="0091703A">
            <w:pPr>
              <w:tabs>
                <w:tab w:val="left" w:pos="7230"/>
              </w:tabs>
              <w:jc w:val="both"/>
              <w:rPr>
                <w:b/>
              </w:rPr>
            </w:pPr>
            <w:r w:rsidRPr="00DE0EF1">
              <w:rPr>
                <w:b/>
              </w:rPr>
              <w:t>GCC 4.2 (a)</w:t>
            </w:r>
          </w:p>
        </w:tc>
        <w:tc>
          <w:tcPr>
            <w:tcW w:w="8172" w:type="dxa"/>
          </w:tcPr>
          <w:p w14:paraId="4615E96E" w14:textId="5A0DC62B" w:rsidR="00244ED4" w:rsidRPr="00DE0EF1" w:rsidRDefault="00244ED4" w:rsidP="00EE19B9">
            <w:pPr>
              <w:tabs>
                <w:tab w:val="right" w:pos="7164"/>
                <w:tab w:val="left" w:pos="7230"/>
              </w:tabs>
              <w:jc w:val="both"/>
              <w:rPr>
                <w:u w:val="single"/>
              </w:rPr>
            </w:pPr>
            <w:r w:rsidRPr="00DE0EF1">
              <w:t>The meaning of the trade terms shall be as prescribed by Incoterms. If the meaning of any trade term and the rights and obligations of the parties thereunder shall not be as prescribed by Incoterms, they shall be as prescribed by</w:t>
            </w:r>
            <w:r w:rsidR="00EE19B9">
              <w:t xml:space="preserve"> n/a</w:t>
            </w:r>
          </w:p>
        </w:tc>
      </w:tr>
      <w:tr w:rsidR="00244ED4" w:rsidRPr="00DE0EF1" w14:paraId="7B91F553" w14:textId="77777777" w:rsidTr="00244ED4">
        <w:trPr>
          <w:cantSplit/>
        </w:trPr>
        <w:tc>
          <w:tcPr>
            <w:tcW w:w="1728" w:type="dxa"/>
          </w:tcPr>
          <w:p w14:paraId="598AE913" w14:textId="77777777" w:rsidR="00244ED4" w:rsidRPr="00DE0EF1" w:rsidRDefault="00244ED4" w:rsidP="0091703A">
            <w:pPr>
              <w:tabs>
                <w:tab w:val="left" w:pos="7230"/>
              </w:tabs>
              <w:jc w:val="both"/>
              <w:rPr>
                <w:b/>
              </w:rPr>
            </w:pPr>
            <w:r w:rsidRPr="00DE0EF1">
              <w:rPr>
                <w:b/>
              </w:rPr>
              <w:t>GCC 4.2 (b)</w:t>
            </w:r>
          </w:p>
        </w:tc>
        <w:tc>
          <w:tcPr>
            <w:tcW w:w="8172" w:type="dxa"/>
          </w:tcPr>
          <w:p w14:paraId="411C73C4" w14:textId="77777777" w:rsidR="00244ED4" w:rsidRPr="00DE0EF1" w:rsidRDefault="00244ED4" w:rsidP="0091703A">
            <w:pPr>
              <w:tabs>
                <w:tab w:val="right" w:pos="7164"/>
                <w:tab w:val="left" w:pos="7230"/>
              </w:tabs>
              <w:jc w:val="both"/>
            </w:pPr>
            <w:r w:rsidRPr="00DE0EF1">
              <w:t xml:space="preserve">The version edition of Incoterms shall be </w:t>
            </w:r>
            <w:r w:rsidRPr="00DE0EF1">
              <w:rPr>
                <w:i/>
                <w:iCs/>
              </w:rPr>
              <w:t>INCOTERMS 2015</w:t>
            </w:r>
          </w:p>
        </w:tc>
      </w:tr>
      <w:tr w:rsidR="00244ED4" w:rsidRPr="00DE0EF1" w14:paraId="0CE9768F" w14:textId="77777777" w:rsidTr="00244ED4">
        <w:trPr>
          <w:cantSplit/>
        </w:trPr>
        <w:tc>
          <w:tcPr>
            <w:tcW w:w="1728" w:type="dxa"/>
          </w:tcPr>
          <w:p w14:paraId="297D6A2A" w14:textId="77777777" w:rsidR="00244ED4" w:rsidRPr="00DE0EF1" w:rsidRDefault="00244ED4" w:rsidP="0091703A">
            <w:pPr>
              <w:tabs>
                <w:tab w:val="left" w:pos="7230"/>
              </w:tabs>
              <w:jc w:val="both"/>
              <w:rPr>
                <w:b/>
              </w:rPr>
            </w:pPr>
            <w:r w:rsidRPr="00DE0EF1">
              <w:rPr>
                <w:b/>
              </w:rPr>
              <w:t>GCC 8.1</w:t>
            </w:r>
          </w:p>
        </w:tc>
        <w:tc>
          <w:tcPr>
            <w:tcW w:w="8172" w:type="dxa"/>
          </w:tcPr>
          <w:p w14:paraId="4B5E8E38" w14:textId="77777777" w:rsidR="00244ED4" w:rsidRPr="00DE0EF1" w:rsidRDefault="00244ED4" w:rsidP="0091703A">
            <w:pPr>
              <w:tabs>
                <w:tab w:val="right" w:pos="7164"/>
                <w:tab w:val="left" w:pos="7230"/>
              </w:tabs>
              <w:jc w:val="both"/>
            </w:pPr>
            <w:r w:rsidRPr="00DE0EF1">
              <w:t xml:space="preserve">For </w:t>
            </w:r>
            <w:r w:rsidRPr="00DE0EF1">
              <w:rPr>
                <w:b/>
                <w:u w:val="single"/>
              </w:rPr>
              <w:t>notices</w:t>
            </w:r>
            <w:r w:rsidRPr="00DE0EF1">
              <w:t>, the Procuring Entity’s address shall be:</w:t>
            </w:r>
          </w:p>
          <w:p w14:paraId="0582E6B2" w14:textId="57B3D18B" w:rsidR="00244ED4" w:rsidRPr="00DE0EF1" w:rsidRDefault="00EE19B9" w:rsidP="00EE19B9">
            <w:pPr>
              <w:tabs>
                <w:tab w:val="right" w:pos="7164"/>
                <w:tab w:val="left" w:pos="7230"/>
              </w:tabs>
            </w:pPr>
            <w:r>
              <w:t>Attention:</w:t>
            </w:r>
            <w:r w:rsidRPr="00EE19B9">
              <w:rPr>
                <w:i/>
              </w:rPr>
              <w:t>T</w:t>
            </w:r>
            <w:r w:rsidRPr="00EE19B9">
              <w:rPr>
                <w:i/>
                <w:iCs/>
              </w:rPr>
              <w:t>he clerk</w:t>
            </w:r>
          </w:p>
          <w:p w14:paraId="09D8E0CE" w14:textId="0D67FD81" w:rsidR="00244ED4" w:rsidRPr="00DE0EF1" w:rsidRDefault="00EE19B9" w:rsidP="0091703A">
            <w:pPr>
              <w:tabs>
                <w:tab w:val="right" w:pos="7164"/>
                <w:tab w:val="left" w:pos="7230"/>
              </w:tabs>
              <w:jc w:val="both"/>
              <w:rPr>
                <w:i/>
                <w:iCs/>
              </w:rPr>
            </w:pPr>
            <w:r>
              <w:t>Postal address 694-90200 kitui</w:t>
            </w:r>
          </w:p>
          <w:p w14:paraId="603503C5" w14:textId="5B95956C" w:rsidR="00244ED4" w:rsidRPr="00DE0EF1" w:rsidRDefault="00244ED4" w:rsidP="0091703A">
            <w:pPr>
              <w:tabs>
                <w:tab w:val="right" w:pos="7164"/>
                <w:tab w:val="left" w:pos="7230"/>
              </w:tabs>
              <w:jc w:val="both"/>
            </w:pPr>
            <w:r w:rsidRPr="00DE0EF1">
              <w:t>Physical Address</w:t>
            </w:r>
            <w:r w:rsidR="00EE19B9">
              <w:t>:</w:t>
            </w:r>
            <w:r w:rsidRPr="00DE0EF1">
              <w:t xml:space="preserve"> </w:t>
            </w:r>
            <w:r w:rsidR="00EE19B9">
              <w:t>Kitui Town along Kitui -Kibwezi  Rd Opposite Huduma Centre</w:t>
            </w:r>
          </w:p>
          <w:p w14:paraId="2E123E36" w14:textId="1EB39270" w:rsidR="00244ED4" w:rsidRPr="00DE0EF1" w:rsidRDefault="00244ED4" w:rsidP="00EE19B9">
            <w:pPr>
              <w:tabs>
                <w:tab w:val="right" w:pos="7164"/>
                <w:tab w:val="left" w:pos="7230"/>
              </w:tabs>
              <w:jc w:val="both"/>
            </w:pPr>
            <w:r w:rsidRPr="00DE0EF1">
              <w:t>Electronic mail address</w:t>
            </w:r>
            <w:r w:rsidRPr="00DE0EF1">
              <w:rPr>
                <w:i/>
                <w:iCs/>
              </w:rPr>
              <w:t xml:space="preserve">: </w:t>
            </w:r>
            <w:r w:rsidR="00EE19B9">
              <w:rPr>
                <w:i/>
                <w:iCs/>
              </w:rPr>
              <w:t>kituiassembly@gmail.com</w:t>
            </w:r>
          </w:p>
        </w:tc>
      </w:tr>
      <w:tr w:rsidR="00244ED4" w:rsidRPr="00DE0EF1" w14:paraId="45EB3687" w14:textId="77777777" w:rsidTr="00244ED4">
        <w:tc>
          <w:tcPr>
            <w:tcW w:w="1728" w:type="dxa"/>
          </w:tcPr>
          <w:p w14:paraId="737616BA" w14:textId="77777777" w:rsidR="00244ED4" w:rsidRPr="00DE0EF1" w:rsidRDefault="00244ED4" w:rsidP="0091703A">
            <w:pPr>
              <w:tabs>
                <w:tab w:val="left" w:pos="7230"/>
              </w:tabs>
              <w:jc w:val="both"/>
              <w:rPr>
                <w:b/>
              </w:rPr>
            </w:pPr>
            <w:r w:rsidRPr="00DE0EF1">
              <w:rPr>
                <w:b/>
              </w:rPr>
              <w:t>GCC 10.4.2</w:t>
            </w:r>
          </w:p>
        </w:tc>
        <w:tc>
          <w:tcPr>
            <w:tcW w:w="8172" w:type="dxa"/>
          </w:tcPr>
          <w:p w14:paraId="1452C20D" w14:textId="0887FE8C" w:rsidR="00244ED4" w:rsidRPr="00DE0EF1" w:rsidRDefault="00244ED4" w:rsidP="0091703A">
            <w:pPr>
              <w:pStyle w:val="ClauseSubPara"/>
              <w:tabs>
                <w:tab w:val="left" w:pos="7230"/>
              </w:tabs>
              <w:spacing w:before="0" w:after="0"/>
              <w:ind w:left="0"/>
              <w:jc w:val="both"/>
              <w:rPr>
                <w:lang w:val="en-US"/>
              </w:rPr>
            </w:pPr>
            <w:r w:rsidRPr="00DE0EF1">
              <w:rPr>
                <w:lang w:val="en-US"/>
              </w:rPr>
              <w:t xml:space="preserve">The place of arbitration shall be </w:t>
            </w:r>
            <w:r w:rsidR="00AE12E2" w:rsidRPr="00DE0EF1">
              <w:rPr>
                <w:lang w:val="en-US"/>
              </w:rPr>
              <w:t>------</w:t>
            </w:r>
            <w:r w:rsidR="003B2793">
              <w:rPr>
                <w:lang w:val="en-US"/>
              </w:rPr>
              <w:t>kenya</w:t>
            </w:r>
            <w:r w:rsidR="00AE12E2" w:rsidRPr="00DE0EF1">
              <w:rPr>
                <w:lang w:val="en-US"/>
              </w:rPr>
              <w:t>--------------- (</w:t>
            </w:r>
            <w:r w:rsidRPr="00DE0EF1">
              <w:rPr>
                <w:lang w:val="en-US"/>
              </w:rPr>
              <w:t xml:space="preserve">specify City and Country). </w:t>
            </w:r>
          </w:p>
        </w:tc>
      </w:tr>
      <w:tr w:rsidR="00244ED4" w:rsidRPr="00DE0EF1" w14:paraId="406208E1" w14:textId="77777777" w:rsidTr="00244ED4">
        <w:trPr>
          <w:cantSplit/>
        </w:trPr>
        <w:tc>
          <w:tcPr>
            <w:tcW w:w="1728" w:type="dxa"/>
          </w:tcPr>
          <w:p w14:paraId="31E59B88" w14:textId="77777777" w:rsidR="00244ED4" w:rsidRPr="00DE0EF1" w:rsidRDefault="00244ED4" w:rsidP="0091703A">
            <w:pPr>
              <w:tabs>
                <w:tab w:val="left" w:pos="7230"/>
              </w:tabs>
              <w:jc w:val="both"/>
              <w:rPr>
                <w:b/>
              </w:rPr>
            </w:pPr>
            <w:r w:rsidRPr="00DE0EF1">
              <w:rPr>
                <w:b/>
              </w:rPr>
              <w:t>GCC 15.1</w:t>
            </w:r>
          </w:p>
        </w:tc>
        <w:tc>
          <w:tcPr>
            <w:tcW w:w="8172" w:type="dxa"/>
          </w:tcPr>
          <w:p w14:paraId="0CB96B9C" w14:textId="3EB848EE" w:rsidR="00244ED4" w:rsidRPr="003B2793" w:rsidRDefault="00244ED4" w:rsidP="0091703A">
            <w:pPr>
              <w:tabs>
                <w:tab w:val="right" w:pos="7164"/>
                <w:tab w:val="left" w:pos="7230"/>
              </w:tabs>
              <w:jc w:val="both"/>
            </w:pPr>
            <w:r w:rsidRPr="00DE0EF1">
              <w:t xml:space="preserve">The prices charged for the Goods supplied and the related Services performed </w:t>
            </w:r>
            <w:r w:rsidR="003B2793">
              <w:rPr>
                <w:i/>
                <w:iCs/>
              </w:rPr>
              <w:t xml:space="preserve">shall not </w:t>
            </w:r>
            <w:r w:rsidR="003B2793">
              <w:t>be adjustable.</w:t>
            </w:r>
          </w:p>
        </w:tc>
      </w:tr>
      <w:tr w:rsidR="00244ED4" w:rsidRPr="00DE0EF1" w14:paraId="578A36D1" w14:textId="77777777" w:rsidTr="00244ED4">
        <w:tc>
          <w:tcPr>
            <w:tcW w:w="1728" w:type="dxa"/>
          </w:tcPr>
          <w:p w14:paraId="0BFB64FA" w14:textId="77777777" w:rsidR="00244ED4" w:rsidRPr="00DE0EF1" w:rsidRDefault="00244ED4" w:rsidP="0091703A">
            <w:pPr>
              <w:tabs>
                <w:tab w:val="left" w:pos="7230"/>
              </w:tabs>
              <w:jc w:val="both"/>
              <w:rPr>
                <w:b/>
              </w:rPr>
            </w:pPr>
            <w:r w:rsidRPr="00DE0EF1">
              <w:rPr>
                <w:b/>
              </w:rPr>
              <w:t>GCC 16.1</w:t>
            </w:r>
          </w:p>
        </w:tc>
        <w:tc>
          <w:tcPr>
            <w:tcW w:w="8172" w:type="dxa"/>
          </w:tcPr>
          <w:p w14:paraId="465D7801" w14:textId="77777777" w:rsidR="00244ED4" w:rsidRPr="00DE0EF1" w:rsidRDefault="00244ED4" w:rsidP="0091703A">
            <w:pPr>
              <w:tabs>
                <w:tab w:val="left" w:pos="7230"/>
              </w:tabs>
              <w:suppressAutoHyphens/>
              <w:jc w:val="both"/>
            </w:pPr>
            <w:r w:rsidRPr="00DE0EF1">
              <w:rPr>
                <w:b/>
                <w:i/>
              </w:rPr>
              <w:t>Sample provision</w:t>
            </w:r>
          </w:p>
          <w:p w14:paraId="0AD18626" w14:textId="77777777" w:rsidR="00244ED4" w:rsidRPr="00DE0EF1" w:rsidRDefault="00244ED4" w:rsidP="0091703A">
            <w:pPr>
              <w:tabs>
                <w:tab w:val="left" w:pos="7230"/>
              </w:tabs>
              <w:suppressAutoHyphens/>
              <w:jc w:val="both"/>
            </w:pPr>
          </w:p>
          <w:p w14:paraId="231413BB" w14:textId="77777777" w:rsidR="00244ED4" w:rsidRPr="00DE0EF1" w:rsidRDefault="00244ED4" w:rsidP="0091703A">
            <w:pPr>
              <w:tabs>
                <w:tab w:val="left" w:pos="7230"/>
              </w:tabs>
              <w:suppressAutoHyphens/>
              <w:jc w:val="both"/>
            </w:pPr>
            <w:r w:rsidRPr="00DE0EF1">
              <w:t>GCC 16.1—The method and conditions of payment to be made to the Supplier under this Contract shall be as follows:</w:t>
            </w:r>
          </w:p>
          <w:p w14:paraId="5445C20D" w14:textId="77777777" w:rsidR="00244ED4" w:rsidRPr="00DE0EF1" w:rsidRDefault="00244ED4" w:rsidP="0091703A">
            <w:pPr>
              <w:tabs>
                <w:tab w:val="left" w:pos="7230"/>
              </w:tabs>
              <w:suppressAutoHyphens/>
              <w:jc w:val="both"/>
              <w:rPr>
                <w:b/>
              </w:rPr>
            </w:pPr>
          </w:p>
          <w:p w14:paraId="133253C1" w14:textId="77777777" w:rsidR="00244ED4" w:rsidRPr="00DE0EF1" w:rsidRDefault="00244ED4" w:rsidP="0091703A">
            <w:pPr>
              <w:tabs>
                <w:tab w:val="left" w:pos="7230"/>
              </w:tabs>
              <w:suppressAutoHyphens/>
              <w:jc w:val="both"/>
            </w:pPr>
            <w:r w:rsidRPr="00DE0EF1">
              <w:rPr>
                <w:b/>
              </w:rPr>
              <w:t>A.  Payment for Goods supplied from abroad:</w:t>
            </w:r>
          </w:p>
          <w:p w14:paraId="0CC3BD3A" w14:textId="768BA24A" w:rsidR="00244ED4" w:rsidRPr="00DE0EF1" w:rsidRDefault="00244ED4" w:rsidP="003B2793">
            <w:pPr>
              <w:tabs>
                <w:tab w:val="left" w:pos="7200"/>
                <w:tab w:val="left" w:pos="7230"/>
              </w:tabs>
              <w:suppressAutoHyphens/>
              <w:jc w:val="both"/>
            </w:pPr>
            <w:r w:rsidRPr="00DE0EF1">
              <w:t xml:space="preserve">Payment of foreign currency portion shall be made in </w:t>
            </w:r>
            <w:r w:rsidR="003B2793">
              <w:rPr>
                <w:i/>
              </w:rPr>
              <w:t>n/a</w:t>
            </w:r>
          </w:p>
          <w:p w14:paraId="4C3F10B1" w14:textId="77777777" w:rsidR="00244ED4" w:rsidRPr="00DE0EF1" w:rsidRDefault="00244ED4" w:rsidP="0091703A">
            <w:pPr>
              <w:tabs>
                <w:tab w:val="left" w:pos="1080"/>
                <w:tab w:val="left" w:pos="7230"/>
              </w:tabs>
              <w:suppressAutoHyphens/>
              <w:jc w:val="both"/>
            </w:pPr>
          </w:p>
          <w:p w14:paraId="2A70401A" w14:textId="77777777" w:rsidR="00244ED4" w:rsidRPr="00DE0EF1" w:rsidRDefault="00244ED4" w:rsidP="0091703A">
            <w:pPr>
              <w:tabs>
                <w:tab w:val="left" w:pos="570"/>
                <w:tab w:val="left" w:pos="7230"/>
              </w:tabs>
              <w:suppressAutoHyphens/>
              <w:jc w:val="both"/>
            </w:pPr>
            <w:r w:rsidRPr="00DE0EF1">
              <w:t>(i)</w:t>
            </w:r>
            <w:r w:rsidRPr="00DE0EF1">
              <w:rPr>
                <w:b/>
              </w:rPr>
              <w:tab/>
              <w:t xml:space="preserve">Advance Payment: </w:t>
            </w:r>
            <w:r w:rsidRPr="00DE0EF1">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14:paraId="2F57EB34" w14:textId="77777777" w:rsidR="00244ED4" w:rsidRPr="00DE0EF1" w:rsidRDefault="00244ED4" w:rsidP="0091703A">
            <w:pPr>
              <w:tabs>
                <w:tab w:val="left" w:pos="1080"/>
                <w:tab w:val="left" w:pos="7230"/>
              </w:tabs>
              <w:suppressAutoHyphens/>
              <w:jc w:val="both"/>
            </w:pPr>
            <w:r w:rsidRPr="00DE0EF1">
              <w:br w:type="page"/>
            </w:r>
          </w:p>
          <w:p w14:paraId="5AE707D9" w14:textId="77777777" w:rsidR="00244ED4" w:rsidRPr="00DE0EF1" w:rsidRDefault="00244ED4" w:rsidP="0091703A">
            <w:pPr>
              <w:tabs>
                <w:tab w:val="left" w:pos="570"/>
                <w:tab w:val="left" w:pos="7230"/>
              </w:tabs>
              <w:suppressAutoHyphens/>
              <w:jc w:val="both"/>
            </w:pPr>
            <w:r w:rsidRPr="00DE0EF1">
              <w:t>(ii)</w:t>
            </w:r>
            <w:r w:rsidRPr="00DE0EF1">
              <w:rPr>
                <w:b/>
              </w:rPr>
              <w:tab/>
              <w:t xml:space="preserve">On Shipment: </w:t>
            </w:r>
            <w:r w:rsidRPr="00DE0EF1">
              <w:t>Eighty (80) percent of the Contract Price of the Goods shipped shall be paid through irrevocable confirmed letter of credit opened in favour of the Supplier in a bank in its country, upon submission of documents specified in GCC Clause 12.</w:t>
            </w:r>
          </w:p>
          <w:p w14:paraId="6C25077D" w14:textId="77777777" w:rsidR="00244ED4" w:rsidRPr="00DE0EF1" w:rsidRDefault="00244ED4" w:rsidP="0091703A">
            <w:pPr>
              <w:tabs>
                <w:tab w:val="left" w:pos="1080"/>
                <w:tab w:val="left" w:pos="7230"/>
              </w:tabs>
              <w:suppressAutoHyphens/>
              <w:jc w:val="both"/>
            </w:pPr>
          </w:p>
          <w:p w14:paraId="639D49AF" w14:textId="77777777" w:rsidR="00244ED4" w:rsidRPr="00DE0EF1" w:rsidRDefault="00244ED4" w:rsidP="0091703A">
            <w:pPr>
              <w:tabs>
                <w:tab w:val="left" w:pos="570"/>
                <w:tab w:val="left" w:pos="7230"/>
              </w:tabs>
              <w:suppressAutoHyphens/>
              <w:jc w:val="both"/>
            </w:pPr>
            <w:r w:rsidRPr="00DE0EF1">
              <w:t>(iii)</w:t>
            </w:r>
            <w:r w:rsidRPr="00DE0EF1">
              <w:rPr>
                <w:b/>
              </w:rPr>
              <w:tab/>
              <w:t xml:space="preserve">On Acceptance: </w:t>
            </w:r>
            <w:r w:rsidRPr="00DE0EF1">
              <w:t>Ten (10) percent of the Contract Price of Goods received shall be paid within thirty (30) days of receipt of the Goods upon submission of claim supported by the acceptance certificate issued by the Procuring Entity.</w:t>
            </w:r>
          </w:p>
          <w:p w14:paraId="2420A168" w14:textId="77777777" w:rsidR="00244ED4" w:rsidRPr="00DE0EF1" w:rsidRDefault="00244ED4" w:rsidP="0091703A">
            <w:pPr>
              <w:tabs>
                <w:tab w:val="left" w:pos="6480"/>
                <w:tab w:val="left" w:pos="7230"/>
              </w:tabs>
              <w:suppressAutoHyphens/>
              <w:jc w:val="both"/>
            </w:pPr>
          </w:p>
          <w:p w14:paraId="12DCDCAA" w14:textId="77777777" w:rsidR="00244ED4" w:rsidRPr="00DE0EF1" w:rsidRDefault="00244ED4" w:rsidP="0091703A">
            <w:pPr>
              <w:tabs>
                <w:tab w:val="left" w:pos="539"/>
                <w:tab w:val="left" w:pos="6480"/>
                <w:tab w:val="left" w:pos="7230"/>
              </w:tabs>
              <w:suppressAutoHyphens/>
              <w:jc w:val="both"/>
            </w:pPr>
            <w:r w:rsidRPr="00DE0EF1">
              <w:t xml:space="preserve">B. </w:t>
            </w:r>
            <w:r w:rsidRPr="00DE0EF1">
              <w:rPr>
                <w:b/>
              </w:rPr>
              <w:t>Payment of local currency portion of a foreign Supplier shall be made in</w:t>
            </w:r>
            <w:r w:rsidRPr="00DE0EF1">
              <w:t xml:space="preserve"> </w:t>
            </w:r>
            <w:r w:rsidRPr="00DE0EF1">
              <w:rPr>
                <w:u w:val="single"/>
              </w:rPr>
              <w:t>Kenya shillings</w:t>
            </w:r>
            <w:r w:rsidRPr="00DE0EF1">
              <w:rPr>
                <w:i/>
              </w:rPr>
              <w:t xml:space="preserve"> </w:t>
            </w:r>
            <w:r w:rsidRPr="00DE0EF1">
              <w:t>within thirty (30) days of presentation of claim supported by a certificate from the Procuring Entity declaring that the Goods have been delivered and that all other contracted Services have been performed.</w:t>
            </w:r>
          </w:p>
          <w:p w14:paraId="3E0A1CFB" w14:textId="77777777" w:rsidR="00244ED4" w:rsidRPr="00DE0EF1" w:rsidRDefault="00244ED4" w:rsidP="0091703A">
            <w:pPr>
              <w:tabs>
                <w:tab w:val="left" w:pos="564"/>
                <w:tab w:val="left" w:pos="7230"/>
              </w:tabs>
              <w:suppressAutoHyphens/>
              <w:jc w:val="both"/>
            </w:pPr>
            <w:r w:rsidRPr="00DE0EF1">
              <w:rPr>
                <w:b/>
              </w:rPr>
              <w:t>C. Payment for Goods and Services supplied from within Kenya:</w:t>
            </w:r>
          </w:p>
          <w:p w14:paraId="25069E01" w14:textId="77777777" w:rsidR="00244ED4" w:rsidRPr="00DE0EF1" w:rsidRDefault="00244ED4" w:rsidP="0091703A">
            <w:pPr>
              <w:tabs>
                <w:tab w:val="left" w:pos="2160"/>
                <w:tab w:val="left" w:pos="7230"/>
              </w:tabs>
              <w:suppressAutoHyphens/>
              <w:jc w:val="both"/>
            </w:pPr>
          </w:p>
          <w:p w14:paraId="09E85785" w14:textId="02F55D61" w:rsidR="00244ED4" w:rsidRPr="00DE0EF1" w:rsidRDefault="00244ED4" w:rsidP="0091703A">
            <w:pPr>
              <w:tabs>
                <w:tab w:val="left" w:pos="2160"/>
                <w:tab w:val="left" w:pos="7230"/>
              </w:tabs>
              <w:suppressAutoHyphens/>
              <w:jc w:val="both"/>
            </w:pPr>
            <w:r w:rsidRPr="00DE0EF1">
              <w:lastRenderedPageBreak/>
              <w:t xml:space="preserve">Payment for Goods and Services supplied from within Kenya shall be made </w:t>
            </w:r>
            <w:r w:rsidR="003B2793">
              <w:t>Kenya shilling</w:t>
            </w:r>
          </w:p>
          <w:p w14:paraId="317243E9" w14:textId="77777777" w:rsidR="00244ED4" w:rsidRPr="00DE0EF1" w:rsidRDefault="00244ED4" w:rsidP="0091703A">
            <w:pPr>
              <w:tabs>
                <w:tab w:val="left" w:pos="1080"/>
                <w:tab w:val="left" w:pos="7230"/>
              </w:tabs>
              <w:suppressAutoHyphens/>
              <w:jc w:val="both"/>
            </w:pPr>
          </w:p>
          <w:p w14:paraId="07A41D23" w14:textId="77777777" w:rsidR="00244ED4" w:rsidRPr="00DE0EF1" w:rsidRDefault="00244ED4" w:rsidP="0091703A">
            <w:pPr>
              <w:tabs>
                <w:tab w:val="left" w:pos="428"/>
                <w:tab w:val="left" w:pos="7230"/>
              </w:tabs>
              <w:suppressAutoHyphens/>
              <w:jc w:val="both"/>
            </w:pPr>
            <w:r w:rsidRPr="00DE0EF1">
              <w:t>(i)</w:t>
            </w:r>
            <w:r w:rsidRPr="00DE0EF1">
              <w:rPr>
                <w:b/>
              </w:rPr>
              <w:tab/>
              <w:t xml:space="preserve">Advance Payment: </w:t>
            </w:r>
            <w:r w:rsidRPr="00DE0EF1">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14:paraId="3DFE72E0" w14:textId="77777777" w:rsidR="00244ED4" w:rsidRPr="00DE0EF1" w:rsidRDefault="00244ED4" w:rsidP="0091703A">
            <w:pPr>
              <w:tabs>
                <w:tab w:val="left" w:pos="1080"/>
                <w:tab w:val="left" w:pos="7230"/>
              </w:tabs>
              <w:suppressAutoHyphens/>
              <w:jc w:val="both"/>
            </w:pPr>
          </w:p>
          <w:p w14:paraId="6589C6D3" w14:textId="77777777" w:rsidR="00244ED4" w:rsidRPr="00DE0EF1" w:rsidRDefault="00244ED4" w:rsidP="0091703A">
            <w:pPr>
              <w:tabs>
                <w:tab w:val="left" w:pos="428"/>
                <w:tab w:val="left" w:pos="7230"/>
              </w:tabs>
              <w:suppressAutoHyphens/>
              <w:jc w:val="both"/>
            </w:pPr>
            <w:r w:rsidRPr="00DE0EF1">
              <w:t>(ii)</w:t>
            </w:r>
            <w:r w:rsidRPr="00DE0EF1">
              <w:rPr>
                <w:b/>
              </w:rPr>
              <w:tab/>
              <w:t xml:space="preserve">On Delivery: </w:t>
            </w:r>
            <w:r w:rsidRPr="00DE0EF1">
              <w:t>Eighty (80) percent of the Contract Price shall be paid on receipt of the Goods and upon submission of the documents specified in GCC Clause 13. The bank guarantee shall then be released.</w:t>
            </w:r>
          </w:p>
          <w:p w14:paraId="719D897B" w14:textId="77777777" w:rsidR="00244ED4" w:rsidRPr="00DE0EF1" w:rsidRDefault="00244ED4" w:rsidP="0091703A">
            <w:pPr>
              <w:tabs>
                <w:tab w:val="right" w:pos="7164"/>
                <w:tab w:val="left" w:pos="7230"/>
              </w:tabs>
              <w:jc w:val="both"/>
            </w:pPr>
          </w:p>
          <w:p w14:paraId="43B0250D" w14:textId="77777777" w:rsidR="00244ED4" w:rsidRPr="00DE0EF1" w:rsidRDefault="00244ED4" w:rsidP="0091703A">
            <w:pPr>
              <w:tabs>
                <w:tab w:val="right" w:pos="7164"/>
                <w:tab w:val="left" w:pos="7230"/>
              </w:tabs>
              <w:jc w:val="both"/>
              <w:rPr>
                <w:i/>
                <w:iCs/>
                <w:u w:val="single"/>
              </w:rPr>
            </w:pPr>
            <w:r w:rsidRPr="00DE0EF1">
              <w:t>(iii)</w:t>
            </w:r>
            <w:r w:rsidRPr="00DE0EF1">
              <w:rPr>
                <w:b/>
              </w:rPr>
              <w:tab/>
              <w:t xml:space="preserve">On Acceptance: </w:t>
            </w:r>
            <w:r w:rsidRPr="00DE0EF1">
              <w:t>The remaining ten (10) percent of the Contract Price shall be paid to the Supplier within thirty (30) days after the date of the acceptance certificate for the respective delivery issued by the Procuring Entity.</w:t>
            </w:r>
          </w:p>
        </w:tc>
      </w:tr>
      <w:tr w:rsidR="00244ED4" w:rsidRPr="00DE0EF1" w14:paraId="4FBF97A1" w14:textId="77777777" w:rsidTr="00244ED4">
        <w:trPr>
          <w:cantSplit/>
        </w:trPr>
        <w:tc>
          <w:tcPr>
            <w:tcW w:w="1728" w:type="dxa"/>
          </w:tcPr>
          <w:p w14:paraId="6C65DA9F" w14:textId="77777777" w:rsidR="00244ED4" w:rsidRPr="00DE0EF1" w:rsidRDefault="00244ED4" w:rsidP="0091703A">
            <w:pPr>
              <w:tabs>
                <w:tab w:val="left" w:pos="7230"/>
              </w:tabs>
              <w:jc w:val="both"/>
              <w:rPr>
                <w:b/>
              </w:rPr>
            </w:pPr>
            <w:r w:rsidRPr="00DE0EF1">
              <w:rPr>
                <w:b/>
              </w:rPr>
              <w:lastRenderedPageBreak/>
              <w:t>GCC 16.5</w:t>
            </w:r>
          </w:p>
        </w:tc>
        <w:tc>
          <w:tcPr>
            <w:tcW w:w="8172" w:type="dxa"/>
          </w:tcPr>
          <w:p w14:paraId="1A80F8C7" w14:textId="04CA0FAD" w:rsidR="00244ED4" w:rsidRPr="00DE0EF1" w:rsidRDefault="00244ED4" w:rsidP="0091703A">
            <w:pPr>
              <w:tabs>
                <w:tab w:val="right" w:pos="7164"/>
                <w:tab w:val="left" w:pos="7230"/>
              </w:tabs>
              <w:jc w:val="both"/>
            </w:pPr>
            <w:r w:rsidRPr="00DE0EF1">
              <w:t xml:space="preserve">The payment-delay period after which the Procuring Entity shall pay interest to the supplier shall be </w:t>
            </w:r>
            <w:r w:rsidR="003B2793">
              <w:rPr>
                <w:i/>
                <w:iCs/>
              </w:rPr>
              <w:t>n/a</w:t>
            </w:r>
            <w:r w:rsidRPr="00DE0EF1">
              <w:rPr>
                <w:i/>
                <w:iCs/>
              </w:rPr>
              <w:t xml:space="preserve"> </w:t>
            </w:r>
            <w:r w:rsidRPr="00DE0EF1">
              <w:t>days.</w:t>
            </w:r>
          </w:p>
          <w:p w14:paraId="60D4BD3D" w14:textId="77777777" w:rsidR="00244ED4" w:rsidRPr="00DE0EF1" w:rsidRDefault="00244ED4" w:rsidP="0091703A">
            <w:pPr>
              <w:tabs>
                <w:tab w:val="right" w:pos="7164"/>
                <w:tab w:val="left" w:pos="7230"/>
              </w:tabs>
              <w:jc w:val="both"/>
            </w:pPr>
          </w:p>
          <w:p w14:paraId="5C6CA9EC" w14:textId="4D088818" w:rsidR="00244ED4" w:rsidRPr="00DE0EF1" w:rsidRDefault="00244ED4" w:rsidP="003B2793">
            <w:pPr>
              <w:tabs>
                <w:tab w:val="right" w:pos="7164"/>
                <w:tab w:val="left" w:pos="7230"/>
              </w:tabs>
              <w:jc w:val="both"/>
            </w:pPr>
            <w:r w:rsidRPr="00DE0EF1">
              <w:t xml:space="preserve">The interest rate that shall be applied is </w:t>
            </w:r>
            <w:r w:rsidR="003B2793">
              <w:rPr>
                <w:i/>
                <w:iCs/>
              </w:rPr>
              <w:t xml:space="preserve">n/a </w:t>
            </w:r>
            <w:r w:rsidRPr="00DE0EF1">
              <w:rPr>
                <w:i/>
                <w:iCs/>
              </w:rPr>
              <w:t>%</w:t>
            </w:r>
          </w:p>
        </w:tc>
      </w:tr>
      <w:tr w:rsidR="00244ED4" w:rsidRPr="00DE0EF1" w14:paraId="006ECD9E" w14:textId="77777777" w:rsidTr="00244ED4">
        <w:tc>
          <w:tcPr>
            <w:tcW w:w="1728" w:type="dxa"/>
          </w:tcPr>
          <w:p w14:paraId="0428CD9D" w14:textId="77777777" w:rsidR="00244ED4" w:rsidRPr="00DE0EF1" w:rsidRDefault="00244ED4" w:rsidP="0091703A">
            <w:pPr>
              <w:tabs>
                <w:tab w:val="left" w:pos="7230"/>
              </w:tabs>
              <w:jc w:val="both"/>
              <w:rPr>
                <w:b/>
              </w:rPr>
            </w:pPr>
            <w:r w:rsidRPr="00DE0EF1">
              <w:rPr>
                <w:b/>
              </w:rPr>
              <w:t>GCC 18.1</w:t>
            </w:r>
          </w:p>
        </w:tc>
        <w:tc>
          <w:tcPr>
            <w:tcW w:w="8172" w:type="dxa"/>
          </w:tcPr>
          <w:p w14:paraId="422AC15B" w14:textId="2D19A6FD" w:rsidR="003B2793" w:rsidRPr="00DE0EF1" w:rsidRDefault="00244ED4" w:rsidP="003B2793">
            <w:pPr>
              <w:tabs>
                <w:tab w:val="right" w:pos="7164"/>
                <w:tab w:val="left" w:pos="7230"/>
              </w:tabs>
              <w:jc w:val="both"/>
            </w:pPr>
            <w:r w:rsidRPr="00DE0EF1">
              <w:t xml:space="preserve">A Performance Security </w:t>
            </w:r>
            <w:r w:rsidR="00222C4D">
              <w:rPr>
                <w:i/>
                <w:iCs/>
              </w:rPr>
              <w:t xml:space="preserve">shall </w:t>
            </w:r>
            <w:r w:rsidR="003B2793">
              <w:rPr>
                <w:i/>
                <w:iCs/>
              </w:rPr>
              <w:t xml:space="preserve"> be required</w:t>
            </w:r>
          </w:p>
          <w:p w14:paraId="65C63868" w14:textId="657DB896" w:rsidR="00244ED4" w:rsidRPr="00DE0EF1" w:rsidRDefault="00244ED4" w:rsidP="0091703A">
            <w:pPr>
              <w:tabs>
                <w:tab w:val="right" w:pos="7164"/>
                <w:tab w:val="left" w:pos="7230"/>
              </w:tabs>
              <w:jc w:val="both"/>
            </w:pPr>
            <w:r w:rsidRPr="00DE0EF1">
              <w:t xml:space="preserve"> </w:t>
            </w:r>
          </w:p>
        </w:tc>
      </w:tr>
      <w:tr w:rsidR="00244ED4" w:rsidRPr="00DE0EF1" w14:paraId="3C321B74" w14:textId="77777777" w:rsidTr="00244ED4">
        <w:trPr>
          <w:cantSplit/>
        </w:trPr>
        <w:tc>
          <w:tcPr>
            <w:tcW w:w="1728" w:type="dxa"/>
          </w:tcPr>
          <w:p w14:paraId="7FCF1C0A" w14:textId="77777777" w:rsidR="00244ED4" w:rsidRPr="00DE0EF1" w:rsidRDefault="00244ED4" w:rsidP="0091703A">
            <w:pPr>
              <w:tabs>
                <w:tab w:val="left" w:pos="7230"/>
              </w:tabs>
              <w:jc w:val="both"/>
              <w:rPr>
                <w:b/>
              </w:rPr>
            </w:pPr>
            <w:r w:rsidRPr="00DE0EF1">
              <w:rPr>
                <w:b/>
              </w:rPr>
              <w:t>GCC 18.4</w:t>
            </w:r>
          </w:p>
        </w:tc>
        <w:tc>
          <w:tcPr>
            <w:tcW w:w="8172" w:type="dxa"/>
          </w:tcPr>
          <w:p w14:paraId="4773AFF5" w14:textId="487930C7" w:rsidR="00244ED4" w:rsidRPr="00DE0EF1" w:rsidRDefault="00244ED4" w:rsidP="00283002">
            <w:pPr>
              <w:tabs>
                <w:tab w:val="right" w:pos="7164"/>
                <w:tab w:val="left" w:pos="7230"/>
              </w:tabs>
              <w:jc w:val="both"/>
              <w:rPr>
                <w:u w:val="single"/>
              </w:rPr>
            </w:pPr>
            <w:r w:rsidRPr="00DE0EF1">
              <w:t xml:space="preserve">Discharge of the Performance Security shall take place: </w:t>
            </w:r>
            <w:r w:rsidR="00283002">
              <w:rPr>
                <w:i/>
                <w:iCs/>
              </w:rPr>
              <w:t>n/a</w:t>
            </w:r>
          </w:p>
        </w:tc>
      </w:tr>
      <w:tr w:rsidR="00244ED4" w:rsidRPr="00DE0EF1" w14:paraId="68CD981B" w14:textId="77777777" w:rsidTr="00244ED4">
        <w:trPr>
          <w:cantSplit/>
        </w:trPr>
        <w:tc>
          <w:tcPr>
            <w:tcW w:w="1728" w:type="dxa"/>
          </w:tcPr>
          <w:p w14:paraId="6953F59F" w14:textId="77777777" w:rsidR="00244ED4" w:rsidRPr="00DE0EF1" w:rsidRDefault="00244ED4" w:rsidP="0091703A">
            <w:pPr>
              <w:tabs>
                <w:tab w:val="left" w:pos="7230"/>
              </w:tabs>
              <w:jc w:val="both"/>
              <w:rPr>
                <w:b/>
              </w:rPr>
            </w:pPr>
            <w:r w:rsidRPr="00DE0EF1">
              <w:rPr>
                <w:b/>
              </w:rPr>
              <w:t>GCC 23.2</w:t>
            </w:r>
          </w:p>
        </w:tc>
        <w:tc>
          <w:tcPr>
            <w:tcW w:w="8172" w:type="dxa"/>
          </w:tcPr>
          <w:p w14:paraId="5502D5B6" w14:textId="09E94BCD" w:rsidR="00244ED4" w:rsidRPr="00DE0EF1" w:rsidRDefault="00244ED4" w:rsidP="00283002">
            <w:pPr>
              <w:tabs>
                <w:tab w:val="right" w:pos="7164"/>
                <w:tab w:val="left" w:pos="7230"/>
              </w:tabs>
              <w:jc w:val="both"/>
              <w:rPr>
                <w:u w:val="single"/>
              </w:rPr>
            </w:pPr>
            <w:r w:rsidRPr="00DE0EF1">
              <w:t xml:space="preserve">The packing, marking and documentation within and outside the packages shall be: </w:t>
            </w:r>
            <w:r w:rsidR="00283002">
              <w:rPr>
                <w:i/>
                <w:iCs/>
              </w:rPr>
              <w:t>n/a</w:t>
            </w:r>
            <w:r w:rsidRPr="00DE0EF1">
              <w:rPr>
                <w:i/>
                <w:iCs/>
              </w:rPr>
              <w:t xml:space="preserve"> </w:t>
            </w:r>
            <w:r w:rsidRPr="00DE0EF1">
              <w:t xml:space="preserve"> </w:t>
            </w:r>
          </w:p>
        </w:tc>
      </w:tr>
      <w:tr w:rsidR="00244ED4" w:rsidRPr="00DE0EF1" w14:paraId="0D47E5C9" w14:textId="77777777" w:rsidTr="00244ED4">
        <w:trPr>
          <w:cantSplit/>
        </w:trPr>
        <w:tc>
          <w:tcPr>
            <w:tcW w:w="1728" w:type="dxa"/>
          </w:tcPr>
          <w:p w14:paraId="325140B7" w14:textId="77777777" w:rsidR="00244ED4" w:rsidRPr="00DE0EF1" w:rsidRDefault="00244ED4" w:rsidP="0091703A">
            <w:pPr>
              <w:tabs>
                <w:tab w:val="left" w:pos="7230"/>
              </w:tabs>
              <w:jc w:val="both"/>
              <w:rPr>
                <w:b/>
              </w:rPr>
            </w:pPr>
            <w:r w:rsidRPr="00DE0EF1">
              <w:rPr>
                <w:b/>
              </w:rPr>
              <w:t>GCC 24.1</w:t>
            </w:r>
          </w:p>
        </w:tc>
        <w:tc>
          <w:tcPr>
            <w:tcW w:w="8172" w:type="dxa"/>
          </w:tcPr>
          <w:p w14:paraId="722C7E73" w14:textId="77777777" w:rsidR="00244ED4" w:rsidRPr="00DE0EF1" w:rsidRDefault="00244ED4" w:rsidP="0091703A">
            <w:pPr>
              <w:tabs>
                <w:tab w:val="right" w:pos="7164"/>
                <w:tab w:val="left" w:pos="7230"/>
              </w:tabs>
              <w:jc w:val="both"/>
              <w:rPr>
                <w:i/>
              </w:rPr>
            </w:pPr>
            <w:r w:rsidRPr="00DE0EF1">
              <w:t>The insurance coverage shall be as specified in the Incoterms</w:t>
            </w:r>
            <w:r w:rsidRPr="00DE0EF1">
              <w:rPr>
                <w:i/>
              </w:rPr>
              <w:t>.</w:t>
            </w:r>
          </w:p>
          <w:p w14:paraId="2FFBF70B" w14:textId="77777777" w:rsidR="00244ED4" w:rsidRPr="00DE0EF1" w:rsidRDefault="00244ED4" w:rsidP="0091703A">
            <w:pPr>
              <w:tabs>
                <w:tab w:val="right" w:pos="7164"/>
                <w:tab w:val="left" w:pos="7230"/>
              </w:tabs>
              <w:jc w:val="both"/>
              <w:rPr>
                <w:u w:val="single"/>
              </w:rPr>
            </w:pPr>
            <w:r w:rsidRPr="00DE0EF1">
              <w:t>If not in accordance with Incoterms, insurance shall be as follows:</w:t>
            </w:r>
          </w:p>
          <w:p w14:paraId="70411ECF" w14:textId="062B9D91" w:rsidR="00244ED4" w:rsidRPr="00DE0EF1" w:rsidRDefault="00283002" w:rsidP="0091703A">
            <w:pPr>
              <w:tabs>
                <w:tab w:val="right" w:pos="7164"/>
                <w:tab w:val="left" w:pos="7230"/>
              </w:tabs>
              <w:jc w:val="both"/>
            </w:pPr>
            <w:r>
              <w:rPr>
                <w:i/>
                <w:iCs/>
              </w:rPr>
              <w:t>n/a</w:t>
            </w:r>
            <w:r w:rsidR="00244ED4" w:rsidRPr="00DE0EF1">
              <w:rPr>
                <w:i/>
                <w:iCs/>
              </w:rPr>
              <w:t>]</w:t>
            </w:r>
          </w:p>
        </w:tc>
      </w:tr>
      <w:tr w:rsidR="00244ED4" w:rsidRPr="00DE0EF1" w14:paraId="6ADCED60" w14:textId="77777777" w:rsidTr="00244ED4">
        <w:tc>
          <w:tcPr>
            <w:tcW w:w="1728" w:type="dxa"/>
          </w:tcPr>
          <w:p w14:paraId="1A4709CB" w14:textId="77777777" w:rsidR="00244ED4" w:rsidRPr="00DE0EF1" w:rsidRDefault="00244ED4" w:rsidP="0091703A">
            <w:pPr>
              <w:tabs>
                <w:tab w:val="left" w:pos="7230"/>
              </w:tabs>
              <w:jc w:val="both"/>
              <w:rPr>
                <w:b/>
              </w:rPr>
            </w:pPr>
            <w:r w:rsidRPr="00DE0EF1">
              <w:rPr>
                <w:b/>
              </w:rPr>
              <w:t>GCC 25.1</w:t>
            </w:r>
          </w:p>
        </w:tc>
        <w:tc>
          <w:tcPr>
            <w:tcW w:w="8172" w:type="dxa"/>
          </w:tcPr>
          <w:p w14:paraId="324F65F2" w14:textId="77777777" w:rsidR="00244ED4" w:rsidRPr="00DE0EF1" w:rsidRDefault="00244ED4" w:rsidP="0091703A">
            <w:pPr>
              <w:tabs>
                <w:tab w:val="right" w:pos="7164"/>
                <w:tab w:val="left" w:pos="7230"/>
              </w:tabs>
              <w:jc w:val="both"/>
            </w:pPr>
            <w:r w:rsidRPr="00DE0EF1">
              <w:t xml:space="preserve">Responsibility for transportation of the Goods shall be as specified in the Incoterms. </w:t>
            </w:r>
          </w:p>
          <w:p w14:paraId="2B06CD68" w14:textId="77777777" w:rsidR="00244ED4" w:rsidRPr="00DE0EF1" w:rsidRDefault="00244ED4" w:rsidP="0091703A">
            <w:pPr>
              <w:tabs>
                <w:tab w:val="right" w:pos="7164"/>
                <w:tab w:val="left" w:pos="7230"/>
              </w:tabs>
              <w:jc w:val="both"/>
            </w:pPr>
          </w:p>
          <w:p w14:paraId="3F02D61D" w14:textId="27603772" w:rsidR="00244ED4" w:rsidRPr="00DE0EF1" w:rsidRDefault="00244ED4" w:rsidP="00283002">
            <w:pPr>
              <w:tabs>
                <w:tab w:val="right" w:pos="7164"/>
                <w:tab w:val="left" w:pos="7230"/>
              </w:tabs>
              <w:jc w:val="both"/>
              <w:rPr>
                <w:u w:val="single"/>
              </w:rPr>
            </w:pPr>
            <w:r w:rsidRPr="00DE0EF1">
              <w:t xml:space="preserve">If not in accordance with Incoterms, responsibility for transportations shall be as </w:t>
            </w:r>
            <w:r w:rsidR="00283002" w:rsidRPr="00283002">
              <w:rPr>
                <w:b/>
              </w:rPr>
              <w:t>n/a</w:t>
            </w:r>
          </w:p>
        </w:tc>
      </w:tr>
      <w:tr w:rsidR="00244ED4" w:rsidRPr="00DE0EF1" w14:paraId="52D65A18" w14:textId="77777777" w:rsidTr="00244ED4">
        <w:tc>
          <w:tcPr>
            <w:tcW w:w="1728" w:type="dxa"/>
          </w:tcPr>
          <w:p w14:paraId="388B69B8" w14:textId="77777777" w:rsidR="00244ED4" w:rsidRPr="00DE0EF1" w:rsidRDefault="00244ED4" w:rsidP="0091703A">
            <w:pPr>
              <w:tabs>
                <w:tab w:val="left" w:pos="7230"/>
              </w:tabs>
              <w:jc w:val="both"/>
              <w:rPr>
                <w:b/>
              </w:rPr>
            </w:pPr>
            <w:r w:rsidRPr="00DE0EF1">
              <w:rPr>
                <w:b/>
              </w:rPr>
              <w:t>GCC 25.2</w:t>
            </w:r>
          </w:p>
        </w:tc>
        <w:tc>
          <w:tcPr>
            <w:tcW w:w="8172" w:type="dxa"/>
          </w:tcPr>
          <w:p w14:paraId="57639CC5" w14:textId="77777777" w:rsidR="00244ED4" w:rsidRPr="00DE0EF1" w:rsidRDefault="00244ED4" w:rsidP="0091703A">
            <w:pPr>
              <w:tabs>
                <w:tab w:val="left" w:pos="7230"/>
              </w:tabs>
              <w:suppressAutoHyphens/>
              <w:jc w:val="both"/>
            </w:pPr>
            <w:r w:rsidRPr="00DE0EF1">
              <w:t>Incidental services to be provided are:</w:t>
            </w:r>
          </w:p>
          <w:p w14:paraId="2382251C" w14:textId="3DBA445A" w:rsidR="00244ED4" w:rsidRPr="00DE0EF1" w:rsidRDefault="00244ED4" w:rsidP="00283002">
            <w:pPr>
              <w:tabs>
                <w:tab w:val="left" w:pos="7230"/>
              </w:tabs>
              <w:suppressAutoHyphens/>
              <w:jc w:val="both"/>
            </w:pPr>
            <w:r w:rsidRPr="00DE0EF1">
              <w:rPr>
                <w:i/>
              </w:rPr>
              <w:t>[</w:t>
            </w:r>
            <w:r w:rsidR="00283002">
              <w:rPr>
                <w:i/>
              </w:rPr>
              <w:t>n/a</w:t>
            </w:r>
          </w:p>
        </w:tc>
      </w:tr>
      <w:tr w:rsidR="00244ED4" w:rsidRPr="00DE0EF1" w14:paraId="3297062C" w14:textId="77777777" w:rsidTr="00244ED4">
        <w:trPr>
          <w:cantSplit/>
        </w:trPr>
        <w:tc>
          <w:tcPr>
            <w:tcW w:w="1728" w:type="dxa"/>
          </w:tcPr>
          <w:p w14:paraId="044B2A08" w14:textId="77777777" w:rsidR="00244ED4" w:rsidRPr="00DE0EF1" w:rsidRDefault="00244ED4" w:rsidP="0091703A">
            <w:pPr>
              <w:tabs>
                <w:tab w:val="left" w:pos="7230"/>
              </w:tabs>
              <w:jc w:val="both"/>
              <w:rPr>
                <w:b/>
              </w:rPr>
            </w:pPr>
            <w:r w:rsidRPr="00DE0EF1">
              <w:rPr>
                <w:b/>
              </w:rPr>
              <w:t>GCC 26.1</w:t>
            </w:r>
          </w:p>
        </w:tc>
        <w:tc>
          <w:tcPr>
            <w:tcW w:w="8172" w:type="dxa"/>
          </w:tcPr>
          <w:p w14:paraId="52982A2E" w14:textId="02D7774A" w:rsidR="00244ED4" w:rsidRPr="00DE0EF1" w:rsidRDefault="00244ED4" w:rsidP="00283002">
            <w:pPr>
              <w:tabs>
                <w:tab w:val="right" w:pos="7164"/>
                <w:tab w:val="left" w:pos="7230"/>
              </w:tabs>
              <w:jc w:val="both"/>
            </w:pPr>
            <w:r w:rsidRPr="00DE0EF1">
              <w:t>The</w:t>
            </w:r>
            <w:r w:rsidR="00283002">
              <w:t xml:space="preserve"> inspections and tests shall be done by inspection and acceptance committee</w:t>
            </w:r>
            <w:r w:rsidRPr="00DE0EF1">
              <w:t xml:space="preserve"> </w:t>
            </w:r>
            <w:r w:rsidR="00283002" w:rsidRPr="00283002">
              <w:rPr>
                <w:iCs/>
              </w:rPr>
              <w:t>after the delivery</w:t>
            </w:r>
          </w:p>
        </w:tc>
      </w:tr>
      <w:tr w:rsidR="00244ED4" w:rsidRPr="00DE0EF1" w14:paraId="5320E590" w14:textId="77777777" w:rsidTr="00244ED4">
        <w:trPr>
          <w:cantSplit/>
        </w:trPr>
        <w:tc>
          <w:tcPr>
            <w:tcW w:w="1728" w:type="dxa"/>
          </w:tcPr>
          <w:p w14:paraId="66D48931" w14:textId="77777777" w:rsidR="00244ED4" w:rsidRPr="00DE0EF1" w:rsidRDefault="00244ED4" w:rsidP="0091703A">
            <w:pPr>
              <w:tabs>
                <w:tab w:val="left" w:pos="7230"/>
              </w:tabs>
              <w:jc w:val="both"/>
              <w:rPr>
                <w:b/>
              </w:rPr>
            </w:pPr>
            <w:r w:rsidRPr="00DE0EF1">
              <w:rPr>
                <w:b/>
              </w:rPr>
              <w:t>GCC 26.2</w:t>
            </w:r>
          </w:p>
        </w:tc>
        <w:tc>
          <w:tcPr>
            <w:tcW w:w="8172" w:type="dxa"/>
          </w:tcPr>
          <w:p w14:paraId="02A01A62" w14:textId="2C6E6F95" w:rsidR="00244ED4" w:rsidRPr="00DE0EF1" w:rsidRDefault="00244ED4" w:rsidP="00283002">
            <w:pPr>
              <w:tabs>
                <w:tab w:val="right" w:pos="7164"/>
                <w:tab w:val="left" w:pos="7230"/>
              </w:tabs>
              <w:jc w:val="both"/>
              <w:rPr>
                <w:u w:val="single"/>
              </w:rPr>
            </w:pPr>
            <w:r w:rsidRPr="00DE0EF1">
              <w:t xml:space="preserve">The Inspections and tests shall be conducted at: </w:t>
            </w:r>
            <w:r w:rsidR="00283002">
              <w:rPr>
                <w:i/>
                <w:iCs/>
              </w:rPr>
              <w:t>county assembly of kitui</w:t>
            </w:r>
          </w:p>
        </w:tc>
      </w:tr>
      <w:tr w:rsidR="00244ED4" w:rsidRPr="00DE0EF1" w14:paraId="04CC69E6" w14:textId="77777777" w:rsidTr="00244ED4">
        <w:trPr>
          <w:cantSplit/>
        </w:trPr>
        <w:tc>
          <w:tcPr>
            <w:tcW w:w="1728" w:type="dxa"/>
          </w:tcPr>
          <w:p w14:paraId="3013957D" w14:textId="77777777" w:rsidR="00244ED4" w:rsidRPr="00DE0EF1" w:rsidRDefault="00244ED4" w:rsidP="0091703A">
            <w:pPr>
              <w:tabs>
                <w:tab w:val="left" w:pos="7230"/>
              </w:tabs>
              <w:jc w:val="both"/>
              <w:rPr>
                <w:b/>
              </w:rPr>
            </w:pPr>
            <w:r w:rsidRPr="00DE0EF1">
              <w:rPr>
                <w:b/>
              </w:rPr>
              <w:t>GCC 27.1</w:t>
            </w:r>
          </w:p>
        </w:tc>
        <w:tc>
          <w:tcPr>
            <w:tcW w:w="8172" w:type="dxa"/>
          </w:tcPr>
          <w:p w14:paraId="7A5AB486" w14:textId="0D65982F" w:rsidR="00244ED4" w:rsidRPr="00DE0EF1" w:rsidRDefault="00283002" w:rsidP="00283002">
            <w:pPr>
              <w:tabs>
                <w:tab w:val="right" w:pos="7164"/>
                <w:tab w:val="left" w:pos="7230"/>
              </w:tabs>
              <w:jc w:val="both"/>
              <w:rPr>
                <w:u w:val="single"/>
              </w:rPr>
            </w:pPr>
            <w:r>
              <w:t>The liquidated damage shall be:</w:t>
            </w:r>
            <w:r>
              <w:rPr>
                <w:i/>
                <w:iCs/>
              </w:rPr>
              <w:t>n/a</w:t>
            </w:r>
            <w:r w:rsidR="00244ED4" w:rsidRPr="00DE0EF1">
              <w:t xml:space="preserve"> % per week</w:t>
            </w:r>
          </w:p>
        </w:tc>
      </w:tr>
      <w:tr w:rsidR="00244ED4" w:rsidRPr="00DE0EF1" w14:paraId="4189E95A" w14:textId="77777777" w:rsidTr="00244ED4">
        <w:trPr>
          <w:cantSplit/>
        </w:trPr>
        <w:tc>
          <w:tcPr>
            <w:tcW w:w="1728" w:type="dxa"/>
          </w:tcPr>
          <w:p w14:paraId="310761B7" w14:textId="77777777" w:rsidR="00244ED4" w:rsidRPr="00DE0EF1" w:rsidRDefault="00244ED4" w:rsidP="0091703A">
            <w:pPr>
              <w:tabs>
                <w:tab w:val="left" w:pos="7230"/>
              </w:tabs>
              <w:jc w:val="both"/>
              <w:rPr>
                <w:b/>
              </w:rPr>
            </w:pPr>
            <w:r w:rsidRPr="00DE0EF1">
              <w:rPr>
                <w:b/>
              </w:rPr>
              <w:t>GCC 27.1</w:t>
            </w:r>
          </w:p>
        </w:tc>
        <w:tc>
          <w:tcPr>
            <w:tcW w:w="8172" w:type="dxa"/>
          </w:tcPr>
          <w:p w14:paraId="033C7610" w14:textId="42DCA732" w:rsidR="00244ED4" w:rsidRPr="00DE0EF1" w:rsidRDefault="00244ED4" w:rsidP="00283002">
            <w:pPr>
              <w:tabs>
                <w:tab w:val="right" w:pos="7164"/>
                <w:tab w:val="left" w:pos="7230"/>
              </w:tabs>
              <w:jc w:val="both"/>
              <w:rPr>
                <w:u w:val="single"/>
              </w:rPr>
            </w:pPr>
            <w:r w:rsidRPr="00DE0EF1">
              <w:t xml:space="preserve">The maximum amount </w:t>
            </w:r>
            <w:r w:rsidR="00283002">
              <w:t>of liquidated damages shall be:</w:t>
            </w:r>
            <w:r w:rsidR="00222C4D">
              <w:t xml:space="preserve"> </w:t>
            </w:r>
            <w:r w:rsidR="00283002">
              <w:rPr>
                <w:i/>
                <w:iCs/>
              </w:rPr>
              <w:t xml:space="preserve">n/a </w:t>
            </w:r>
            <w:r w:rsidRPr="00DE0EF1">
              <w:t>%</w:t>
            </w:r>
          </w:p>
        </w:tc>
      </w:tr>
      <w:tr w:rsidR="004C1D69" w:rsidRPr="00DE0EF1" w14:paraId="13C1D9F1" w14:textId="77777777" w:rsidTr="00244ED4">
        <w:tc>
          <w:tcPr>
            <w:tcW w:w="1728" w:type="dxa"/>
          </w:tcPr>
          <w:p w14:paraId="62C9FB9C" w14:textId="77777777" w:rsidR="004C1D69" w:rsidRPr="00DE0EF1" w:rsidRDefault="004C1D69" w:rsidP="004C1D69">
            <w:pPr>
              <w:tabs>
                <w:tab w:val="left" w:pos="7230"/>
              </w:tabs>
              <w:jc w:val="both"/>
              <w:rPr>
                <w:b/>
              </w:rPr>
            </w:pPr>
            <w:r w:rsidRPr="00DE0EF1">
              <w:rPr>
                <w:b/>
              </w:rPr>
              <w:t>GCC 28.3</w:t>
            </w:r>
          </w:p>
        </w:tc>
        <w:tc>
          <w:tcPr>
            <w:tcW w:w="8172" w:type="dxa"/>
          </w:tcPr>
          <w:p w14:paraId="1A4AF72D" w14:textId="77777777" w:rsidR="004C1D69" w:rsidRDefault="004C1D69" w:rsidP="004C1D69">
            <w:pPr>
              <w:tabs>
                <w:tab w:val="right" w:pos="7164"/>
                <w:tab w:val="left" w:pos="7230"/>
              </w:tabs>
              <w:jc w:val="both"/>
            </w:pPr>
          </w:p>
          <w:p w14:paraId="79C67F50" w14:textId="7FFAAB54" w:rsidR="004C1D69" w:rsidRPr="00DE0EF1" w:rsidRDefault="004C1D69" w:rsidP="004C1D69">
            <w:pPr>
              <w:tabs>
                <w:tab w:val="right" w:pos="7164"/>
                <w:tab w:val="left" w:pos="7230"/>
              </w:tabs>
              <w:jc w:val="both"/>
              <w:rPr>
                <w:u w:val="single"/>
              </w:rPr>
            </w:pPr>
            <w:r w:rsidRPr="00DE0EF1">
              <w:t xml:space="preserve">The period of validity of the Warranty shall be: </w:t>
            </w:r>
            <w:r w:rsidR="00283002">
              <w:rPr>
                <w:i/>
                <w:iCs/>
              </w:rPr>
              <w:t>none</w:t>
            </w:r>
            <w:r w:rsidRPr="00DE0EF1">
              <w:t xml:space="preserve"> days </w:t>
            </w:r>
          </w:p>
          <w:p w14:paraId="4F0F12A1" w14:textId="77777777" w:rsidR="004C1D69" w:rsidRPr="00DE0EF1" w:rsidRDefault="004C1D69" w:rsidP="004C1D69">
            <w:pPr>
              <w:tabs>
                <w:tab w:val="right" w:pos="7164"/>
                <w:tab w:val="left" w:pos="7230"/>
              </w:tabs>
              <w:jc w:val="both"/>
            </w:pPr>
            <w:r w:rsidRPr="00DE0EF1">
              <w:t>For purposes of the Warranty, the place(s) of final destination(s) shall be:</w:t>
            </w:r>
          </w:p>
          <w:p w14:paraId="1436AE0A" w14:textId="3D4684DF" w:rsidR="004C1D69" w:rsidRPr="00DE0EF1" w:rsidRDefault="00283002" w:rsidP="00283002">
            <w:pPr>
              <w:tabs>
                <w:tab w:val="right" w:pos="7164"/>
                <w:tab w:val="left" w:pos="7230"/>
              </w:tabs>
              <w:jc w:val="both"/>
              <w:rPr>
                <w:b/>
                <w:i/>
              </w:rPr>
            </w:pPr>
            <w:r>
              <w:rPr>
                <w:i/>
                <w:iCs/>
              </w:rPr>
              <w:t>n/a</w:t>
            </w:r>
          </w:p>
          <w:p w14:paraId="10BF61EB" w14:textId="77777777" w:rsidR="004C1D69" w:rsidRPr="00DE0EF1" w:rsidRDefault="004C1D69" w:rsidP="004C1D69">
            <w:pPr>
              <w:tabs>
                <w:tab w:val="left" w:pos="7230"/>
              </w:tabs>
              <w:suppressAutoHyphens/>
              <w:jc w:val="both"/>
            </w:pPr>
            <w:r w:rsidRPr="00DE0EF1">
              <w:rPr>
                <w:b/>
                <w:i/>
              </w:rPr>
              <w:t>Sample provision</w:t>
            </w:r>
          </w:p>
          <w:p w14:paraId="191C3543" w14:textId="77777777" w:rsidR="004C1D69" w:rsidRPr="00DE0EF1" w:rsidRDefault="004C1D69" w:rsidP="004C1D69">
            <w:pPr>
              <w:tabs>
                <w:tab w:val="left" w:pos="7230"/>
              </w:tabs>
              <w:suppressAutoHyphens/>
              <w:jc w:val="both"/>
            </w:pPr>
          </w:p>
          <w:p w14:paraId="6A340A5A" w14:textId="7DBB5272" w:rsidR="004C1D69" w:rsidRPr="00DE0EF1" w:rsidRDefault="004C1D69" w:rsidP="004C1D69">
            <w:pPr>
              <w:tabs>
                <w:tab w:val="left" w:pos="7230"/>
              </w:tabs>
              <w:suppressAutoHyphens/>
              <w:jc w:val="both"/>
            </w:pPr>
            <w:r w:rsidRPr="00DE0EF1">
              <w:t>GCC 28.3—In partial modification of the provisions, the warranty period shall be _</w:t>
            </w:r>
            <w:r w:rsidR="00283002">
              <w:t>n/a</w:t>
            </w:r>
            <w:r w:rsidRPr="00DE0EF1">
              <w:t>____ hours of operation or __</w:t>
            </w:r>
            <w:r w:rsidR="00283002">
              <w:t>n/a</w:t>
            </w:r>
            <w:r w:rsidRPr="00DE0EF1">
              <w:t>___ months from date of acceptance of the Goods or (_</w:t>
            </w:r>
            <w:r w:rsidR="00283002">
              <w:t>n/a</w:t>
            </w:r>
            <w:r w:rsidRPr="00DE0EF1">
              <w:t>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697E15AE" w14:textId="77777777" w:rsidR="004C1D69" w:rsidRPr="00DE0EF1" w:rsidRDefault="004C1D69" w:rsidP="004C1D69">
            <w:pPr>
              <w:tabs>
                <w:tab w:val="left" w:pos="7230"/>
              </w:tabs>
              <w:suppressAutoHyphens/>
              <w:jc w:val="both"/>
            </w:pPr>
          </w:p>
          <w:p w14:paraId="25129F23" w14:textId="77777777" w:rsidR="004C1D69" w:rsidRPr="00DE0EF1" w:rsidRDefault="004C1D69" w:rsidP="004C1D69">
            <w:pPr>
              <w:tabs>
                <w:tab w:val="left" w:pos="570"/>
                <w:tab w:val="left" w:pos="7230"/>
              </w:tabs>
              <w:suppressAutoHyphens/>
              <w:jc w:val="both"/>
            </w:pPr>
            <w:r w:rsidRPr="00DE0EF1">
              <w:t>(a)</w:t>
            </w:r>
            <w:r w:rsidRPr="00DE0EF1">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566FBCE8" w14:textId="77777777" w:rsidR="004C1D69" w:rsidRPr="00DE0EF1" w:rsidRDefault="004C1D69" w:rsidP="004C1D69">
            <w:pPr>
              <w:tabs>
                <w:tab w:val="left" w:pos="1080"/>
                <w:tab w:val="left" w:pos="7230"/>
              </w:tabs>
              <w:suppressAutoHyphens/>
              <w:jc w:val="both"/>
            </w:pPr>
          </w:p>
          <w:p w14:paraId="17AEFD28" w14:textId="77777777" w:rsidR="004C1D69" w:rsidRPr="00DE0EF1" w:rsidRDefault="004C1D69" w:rsidP="004C1D69">
            <w:pPr>
              <w:tabs>
                <w:tab w:val="left" w:pos="1080"/>
                <w:tab w:val="left" w:pos="7230"/>
              </w:tabs>
              <w:suppressAutoHyphens/>
              <w:jc w:val="both"/>
            </w:pPr>
            <w:r w:rsidRPr="00DE0EF1">
              <w:rPr>
                <w:b/>
              </w:rPr>
              <w:t>or</w:t>
            </w:r>
          </w:p>
          <w:p w14:paraId="2F329816" w14:textId="77777777" w:rsidR="004C1D69" w:rsidRPr="00DE0EF1" w:rsidRDefault="004C1D69" w:rsidP="004C1D69">
            <w:pPr>
              <w:tabs>
                <w:tab w:val="left" w:pos="1080"/>
                <w:tab w:val="left" w:pos="7230"/>
              </w:tabs>
              <w:suppressAutoHyphens/>
              <w:jc w:val="both"/>
            </w:pPr>
          </w:p>
          <w:p w14:paraId="43015271" w14:textId="653F6F00" w:rsidR="004C1D69" w:rsidRPr="00DE0EF1" w:rsidRDefault="004C1D69" w:rsidP="004C1D69">
            <w:pPr>
              <w:tabs>
                <w:tab w:val="left" w:pos="1080"/>
                <w:tab w:val="left" w:pos="7230"/>
              </w:tabs>
              <w:suppressAutoHyphens/>
              <w:jc w:val="both"/>
            </w:pPr>
            <w:r w:rsidRPr="00DE0EF1">
              <w:t>(b)</w:t>
            </w:r>
            <w:r w:rsidRPr="00DE0EF1">
              <w:tab/>
              <w:t>pay liquidated damages to the Procuring Entity with respect to the failure to meet the contractual guarantees. The rate of these liquidated damages shall be (___</w:t>
            </w:r>
            <w:r w:rsidR="00283002">
              <w:t>n/a</w:t>
            </w:r>
            <w:r w:rsidRPr="00DE0EF1">
              <w:t>___).</w:t>
            </w:r>
          </w:p>
          <w:p w14:paraId="24C499B6" w14:textId="77777777" w:rsidR="004C1D69" w:rsidRPr="00DE0EF1" w:rsidRDefault="004C1D69" w:rsidP="004C1D69">
            <w:pPr>
              <w:tabs>
                <w:tab w:val="left" w:pos="7230"/>
              </w:tabs>
              <w:suppressAutoHyphens/>
              <w:jc w:val="both"/>
            </w:pPr>
          </w:p>
          <w:p w14:paraId="25499ABC" w14:textId="1A3E9A69" w:rsidR="004C1D69" w:rsidRPr="00DE0EF1" w:rsidRDefault="004C1D69" w:rsidP="00283002">
            <w:pPr>
              <w:tabs>
                <w:tab w:val="left" w:pos="7230"/>
              </w:tabs>
              <w:suppressAutoHyphens/>
              <w:jc w:val="both"/>
            </w:pPr>
            <w:r w:rsidRPr="00DE0EF1">
              <w:rPr>
                <w:i/>
              </w:rPr>
              <w:t>[TDS 34.6(f)]</w:t>
            </w:r>
          </w:p>
        </w:tc>
      </w:tr>
      <w:tr w:rsidR="004C1D69" w:rsidRPr="00DE0EF1" w14:paraId="3A892A92" w14:textId="77777777" w:rsidTr="00244ED4">
        <w:trPr>
          <w:cantSplit/>
        </w:trPr>
        <w:tc>
          <w:tcPr>
            <w:tcW w:w="1728" w:type="dxa"/>
          </w:tcPr>
          <w:p w14:paraId="0ED2BC82" w14:textId="77777777" w:rsidR="004C1D69" w:rsidRPr="00DE0EF1" w:rsidRDefault="004C1D69" w:rsidP="004C1D69">
            <w:pPr>
              <w:tabs>
                <w:tab w:val="left" w:pos="7230"/>
              </w:tabs>
              <w:jc w:val="both"/>
              <w:rPr>
                <w:b/>
              </w:rPr>
            </w:pPr>
            <w:r w:rsidRPr="00DE0EF1">
              <w:rPr>
                <w:b/>
              </w:rPr>
              <w:lastRenderedPageBreak/>
              <w:t>GCC 28.5, GCC 28.6</w:t>
            </w:r>
          </w:p>
        </w:tc>
        <w:tc>
          <w:tcPr>
            <w:tcW w:w="8172" w:type="dxa"/>
          </w:tcPr>
          <w:p w14:paraId="4596856B" w14:textId="0BE0B67E" w:rsidR="004C1D69" w:rsidRPr="00DE0EF1" w:rsidRDefault="004C1D69" w:rsidP="00283002">
            <w:pPr>
              <w:tabs>
                <w:tab w:val="right" w:pos="7164"/>
                <w:tab w:val="left" w:pos="7230"/>
              </w:tabs>
              <w:jc w:val="both"/>
              <w:rPr>
                <w:u w:val="single"/>
              </w:rPr>
            </w:pPr>
            <w:r w:rsidRPr="00DE0EF1">
              <w:t xml:space="preserve">The period for repair or replacement shall be: </w:t>
            </w:r>
            <w:r w:rsidR="00283002">
              <w:rPr>
                <w:i/>
                <w:iCs/>
              </w:rPr>
              <w:t>n/a</w:t>
            </w:r>
            <w:r w:rsidRPr="00DE0EF1">
              <w:t xml:space="preserve"> days.</w:t>
            </w:r>
          </w:p>
        </w:tc>
      </w:tr>
      <w:tr w:rsidR="004C1D69" w:rsidRPr="00DE0EF1" w14:paraId="1AE7622E" w14:textId="77777777" w:rsidTr="00244ED4">
        <w:trPr>
          <w:cantSplit/>
        </w:trPr>
        <w:tc>
          <w:tcPr>
            <w:tcW w:w="1728" w:type="dxa"/>
          </w:tcPr>
          <w:p w14:paraId="3B32EE91" w14:textId="3410434D" w:rsidR="004C1D69" w:rsidRPr="00DE0EF1" w:rsidRDefault="004C1D69" w:rsidP="004C1D69">
            <w:pPr>
              <w:tabs>
                <w:tab w:val="left" w:pos="7230"/>
              </w:tabs>
              <w:jc w:val="both"/>
              <w:rPr>
                <w:b/>
              </w:rPr>
            </w:pPr>
            <w:r w:rsidRPr="00DE0EF1">
              <w:rPr>
                <w:b/>
              </w:rPr>
              <w:t>GCC 33.</w:t>
            </w:r>
            <w:r>
              <w:rPr>
                <w:b/>
              </w:rPr>
              <w:t>6</w:t>
            </w:r>
          </w:p>
        </w:tc>
        <w:tc>
          <w:tcPr>
            <w:tcW w:w="8172" w:type="dxa"/>
          </w:tcPr>
          <w:p w14:paraId="2BF70E1D" w14:textId="40F9B0BB" w:rsidR="004C1D69" w:rsidRPr="00DE0EF1" w:rsidRDefault="004C1D69" w:rsidP="004C1D69">
            <w:pPr>
              <w:tabs>
                <w:tab w:val="left" w:pos="7230"/>
              </w:tabs>
              <w:jc w:val="both"/>
            </w:pPr>
            <w:r w:rsidRPr="00DE0EF1">
              <w:t>If the value engineering proposal is approved by the Procuring Entity the amount to be paid to the Supplier shall be __</w:t>
            </w:r>
            <w:r w:rsidR="00283002">
              <w:t>n/a</w:t>
            </w:r>
            <w:r w:rsidRPr="00DE0EF1">
              <w:t xml:space="preserve">_% (insert appropriate percentage. </w:t>
            </w:r>
          </w:p>
          <w:p w14:paraId="3FE5356B" w14:textId="77777777" w:rsidR="004C1D69" w:rsidRPr="00DE0EF1" w:rsidRDefault="004C1D69" w:rsidP="004C1D69">
            <w:pPr>
              <w:tabs>
                <w:tab w:val="left" w:pos="7230"/>
              </w:tabs>
              <w:jc w:val="both"/>
            </w:pPr>
          </w:p>
          <w:p w14:paraId="573F1D44" w14:textId="77777777" w:rsidR="004C1D69" w:rsidRPr="00DE0EF1" w:rsidRDefault="004C1D69" w:rsidP="004C1D69">
            <w:pPr>
              <w:tabs>
                <w:tab w:val="left" w:pos="7230"/>
              </w:tabs>
              <w:jc w:val="both"/>
            </w:pPr>
            <w:r w:rsidRPr="00DE0EF1">
              <w:t>The percentage is normally up to 50%) of the reduction in the Contract Price.</w:t>
            </w:r>
          </w:p>
          <w:p w14:paraId="2B5299EA" w14:textId="77777777" w:rsidR="004C1D69" w:rsidRPr="00DE0EF1" w:rsidRDefault="004C1D69" w:rsidP="004C1D69">
            <w:pPr>
              <w:tabs>
                <w:tab w:val="right" w:pos="7164"/>
                <w:tab w:val="left" w:pos="7230"/>
              </w:tabs>
              <w:jc w:val="both"/>
            </w:pPr>
          </w:p>
        </w:tc>
      </w:tr>
    </w:tbl>
    <w:p w14:paraId="2293F15F" w14:textId="77777777" w:rsidR="00F215F7" w:rsidRPr="00DE0EF1" w:rsidRDefault="00F215F7">
      <w:pPr>
        <w:spacing w:before="245" w:line="230" w:lineRule="auto"/>
        <w:ind w:left="110" w:right="304"/>
        <w:rPr>
          <w:i/>
          <w:color w:val="231F20"/>
        </w:rPr>
      </w:pPr>
    </w:p>
    <w:p w14:paraId="659E62AA" w14:textId="77777777" w:rsidR="0021200B" w:rsidRPr="00DE0EF1" w:rsidRDefault="0021200B">
      <w:pPr>
        <w:pStyle w:val="BodyText"/>
        <w:rPr>
          <w:i/>
          <w:sz w:val="20"/>
        </w:rPr>
      </w:pPr>
    </w:p>
    <w:p w14:paraId="083C0A13" w14:textId="77777777" w:rsidR="0021200B" w:rsidRPr="00DE0EF1" w:rsidRDefault="0021200B">
      <w:pPr>
        <w:pStyle w:val="BodyText"/>
        <w:spacing w:before="1" w:after="1"/>
        <w:rPr>
          <w:i/>
          <w:sz w:val="15"/>
        </w:rPr>
      </w:pPr>
    </w:p>
    <w:p w14:paraId="104BDF58" w14:textId="60DE6D03" w:rsidR="0021200B" w:rsidRPr="00DE0EF1" w:rsidRDefault="00B902BA" w:rsidP="00244ED4">
      <w:pPr>
        <w:pStyle w:val="BodyText"/>
        <w:spacing w:before="10"/>
        <w:rPr>
          <w:sz w:val="20"/>
        </w:rPr>
      </w:pPr>
      <w:r w:rsidRPr="00DE0EF1">
        <w:rPr>
          <w:noProof/>
        </w:rPr>
        <mc:AlternateContent>
          <mc:Choice Requires="wps">
            <w:drawing>
              <wp:anchor distT="0" distB="0" distL="114300" distR="114300" simplePos="0" relativeHeight="251554304" behindDoc="1" locked="0" layoutInCell="1" allowOverlap="1" wp14:anchorId="5FA51034" wp14:editId="1F59AB48">
                <wp:simplePos x="0" y="0"/>
                <wp:positionH relativeFrom="page">
                  <wp:posOffset>6442710</wp:posOffset>
                </wp:positionH>
                <wp:positionV relativeFrom="page">
                  <wp:posOffset>7357110</wp:posOffset>
                </wp:positionV>
                <wp:extent cx="36830" cy="0"/>
                <wp:effectExtent l="13335" t="13335" r="6985" b="15240"/>
                <wp:wrapNone/>
                <wp:docPr id="37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43461" id="Line 24" o:spid="_x0000_s1026" style="position:absolute;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3pt,579.3pt" to="510.2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" strokecolor="#312d2f" strokeweight=".35317mm">
                <w10:wrap anchorx="page" anchory="page"/>
              </v:line>
            </w:pict>
          </mc:Fallback>
        </mc:AlternateContent>
      </w:r>
      <w:r w:rsidRPr="00DE0EF1">
        <w:rPr>
          <w:noProof/>
        </w:rPr>
        <mc:AlternateContent>
          <mc:Choice Requires="wps">
            <w:drawing>
              <wp:anchor distT="0" distB="0" distL="114300" distR="114300" simplePos="0" relativeHeight="251555328" behindDoc="1" locked="0" layoutInCell="1" allowOverlap="1" wp14:anchorId="5A6B879C" wp14:editId="0056A606">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C9073B" id="Line 23" o:spid="_x0000_s1026" style="position:absolute;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9pt,734pt" to="458.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" strokecolor="#312d2f" strokeweight=".35317mm">
                <w10:wrap anchorx="page" anchory="page"/>
              </v:line>
            </w:pict>
          </mc:Fallback>
        </mc:AlternateContent>
      </w:r>
    </w:p>
    <w:p w14:paraId="49C3FBF3" w14:textId="77777777" w:rsidR="0021200B" w:rsidRPr="00DE0EF1" w:rsidRDefault="0021200B">
      <w:pPr>
        <w:pStyle w:val="BodyText"/>
        <w:rPr>
          <w:sz w:val="20"/>
        </w:rPr>
      </w:pPr>
    </w:p>
    <w:p w14:paraId="7EA56FF7" w14:textId="77777777" w:rsidR="0021200B" w:rsidRPr="00DE0EF1" w:rsidRDefault="0021200B">
      <w:pPr>
        <w:pStyle w:val="BodyText"/>
        <w:rPr>
          <w:sz w:val="20"/>
        </w:rPr>
      </w:pPr>
    </w:p>
    <w:p w14:paraId="2BC55D01" w14:textId="77777777" w:rsidR="0021200B" w:rsidRPr="00DE0EF1" w:rsidRDefault="0021200B">
      <w:pPr>
        <w:pStyle w:val="BodyText"/>
        <w:rPr>
          <w:sz w:val="20"/>
        </w:rPr>
      </w:pPr>
    </w:p>
    <w:p w14:paraId="4D8DB605" w14:textId="007AF50B" w:rsidR="0021200B" w:rsidRPr="00DE0EF1" w:rsidRDefault="0021200B">
      <w:pPr>
        <w:pStyle w:val="BodyText"/>
        <w:spacing w:before="2"/>
        <w:rPr>
          <w:sz w:val="21"/>
        </w:rPr>
      </w:pPr>
    </w:p>
    <w:p w14:paraId="508CC2AB" w14:textId="77777777" w:rsidR="0021200B" w:rsidRPr="00DE0EF1" w:rsidRDefault="0021200B">
      <w:pPr>
        <w:rPr>
          <w:sz w:val="21"/>
        </w:rPr>
        <w:sectPr w:rsidR="0021200B" w:rsidRPr="00DE0EF1" w:rsidSect="008321E8">
          <w:pgSz w:w="11910" w:h="16840"/>
          <w:pgMar w:top="720" w:right="720" w:bottom="720" w:left="720" w:header="0" w:footer="441" w:gutter="0"/>
          <w:cols w:space="720"/>
        </w:sectPr>
      </w:pPr>
    </w:p>
    <w:p w14:paraId="431506B1" w14:textId="7A41ECC5" w:rsidR="0021200B" w:rsidRPr="00DE0EF1" w:rsidRDefault="00AE12E2">
      <w:pPr>
        <w:pStyle w:val="Heading3"/>
        <w:spacing w:before="126"/>
        <w:ind w:left="113"/>
      </w:pPr>
      <w:r w:rsidRPr="00DE0EF1">
        <w:rPr>
          <w:color w:val="231F20"/>
        </w:rPr>
        <w:lastRenderedPageBreak/>
        <w:t>SECTION VIII - CONTRACT FORMS</w:t>
      </w:r>
    </w:p>
    <w:p w14:paraId="18AE95B6" w14:textId="35B0AD5C" w:rsidR="0021200B" w:rsidRPr="00DE0EF1" w:rsidRDefault="00022DB4">
      <w:pPr>
        <w:pStyle w:val="BodyText"/>
        <w:spacing w:before="242" w:line="230" w:lineRule="auto"/>
        <w:ind w:left="113" w:right="300"/>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p>
    <w:p w14:paraId="7CB21FAF" w14:textId="77777777" w:rsidR="0021200B" w:rsidRPr="00DE0EF1" w:rsidRDefault="0021200B">
      <w:pPr>
        <w:pStyle w:val="BodyText"/>
        <w:rPr>
          <w:sz w:val="20"/>
        </w:rPr>
      </w:pPr>
    </w:p>
    <w:p w14:paraId="58768218" w14:textId="77777777" w:rsidR="0021200B" w:rsidRPr="00DE0EF1" w:rsidRDefault="0021200B">
      <w:pPr>
        <w:pStyle w:val="BodyText"/>
        <w:rPr>
          <w:sz w:val="20"/>
        </w:rPr>
      </w:pPr>
    </w:p>
    <w:p w14:paraId="5569C6EE" w14:textId="77777777" w:rsidR="0021200B" w:rsidRPr="00DE0EF1" w:rsidRDefault="0021200B">
      <w:pPr>
        <w:pStyle w:val="BodyText"/>
        <w:rPr>
          <w:sz w:val="20"/>
        </w:rPr>
      </w:pPr>
    </w:p>
    <w:p w14:paraId="56018E19" w14:textId="77777777" w:rsidR="0021200B" w:rsidRPr="00DE0EF1" w:rsidRDefault="0021200B">
      <w:pPr>
        <w:pStyle w:val="BodyText"/>
        <w:rPr>
          <w:sz w:val="20"/>
        </w:rPr>
      </w:pPr>
    </w:p>
    <w:p w14:paraId="14B535AB" w14:textId="77777777" w:rsidR="0021200B" w:rsidRPr="00DE0EF1" w:rsidRDefault="0021200B">
      <w:pPr>
        <w:pStyle w:val="BodyText"/>
        <w:rPr>
          <w:sz w:val="20"/>
        </w:rPr>
      </w:pPr>
    </w:p>
    <w:p w14:paraId="06D899C5" w14:textId="77777777" w:rsidR="0021200B" w:rsidRPr="00DE0EF1" w:rsidRDefault="0021200B">
      <w:pPr>
        <w:pStyle w:val="BodyText"/>
        <w:rPr>
          <w:sz w:val="20"/>
        </w:rPr>
      </w:pPr>
    </w:p>
    <w:p w14:paraId="3E8FDA55" w14:textId="77777777" w:rsidR="0021200B" w:rsidRPr="00DE0EF1" w:rsidRDefault="0021200B">
      <w:pPr>
        <w:pStyle w:val="BodyText"/>
        <w:rPr>
          <w:sz w:val="20"/>
        </w:rPr>
      </w:pPr>
    </w:p>
    <w:p w14:paraId="2FB7B876" w14:textId="77777777" w:rsidR="0021200B" w:rsidRPr="00DE0EF1" w:rsidRDefault="0021200B">
      <w:pPr>
        <w:pStyle w:val="BodyText"/>
        <w:rPr>
          <w:sz w:val="20"/>
        </w:rPr>
      </w:pPr>
    </w:p>
    <w:p w14:paraId="362C4895" w14:textId="77777777" w:rsidR="0021200B" w:rsidRPr="00DE0EF1" w:rsidRDefault="0021200B">
      <w:pPr>
        <w:pStyle w:val="BodyText"/>
        <w:rPr>
          <w:sz w:val="20"/>
        </w:rPr>
      </w:pPr>
    </w:p>
    <w:p w14:paraId="5BE93B11" w14:textId="77777777" w:rsidR="0021200B" w:rsidRPr="00DE0EF1" w:rsidRDefault="0021200B">
      <w:pPr>
        <w:pStyle w:val="BodyText"/>
        <w:rPr>
          <w:sz w:val="20"/>
        </w:rPr>
      </w:pPr>
    </w:p>
    <w:p w14:paraId="1D8BEB32" w14:textId="77777777" w:rsidR="0021200B" w:rsidRPr="00DE0EF1" w:rsidRDefault="0021200B">
      <w:pPr>
        <w:pStyle w:val="BodyText"/>
        <w:rPr>
          <w:sz w:val="20"/>
        </w:rPr>
      </w:pPr>
    </w:p>
    <w:p w14:paraId="1BCAA5D9" w14:textId="2CB146B6" w:rsidR="0021200B" w:rsidRPr="00DE0EF1" w:rsidRDefault="0021200B">
      <w:pPr>
        <w:pStyle w:val="BodyText"/>
        <w:spacing w:before="10"/>
        <w:rPr>
          <w:sz w:val="26"/>
        </w:rPr>
      </w:pPr>
    </w:p>
    <w:p w14:paraId="484930A7" w14:textId="77777777" w:rsidR="0021200B" w:rsidRPr="00DE0EF1" w:rsidRDefault="0021200B">
      <w:pPr>
        <w:rPr>
          <w:sz w:val="26"/>
        </w:rPr>
        <w:sectPr w:rsidR="0021200B" w:rsidRPr="00DE0EF1" w:rsidSect="008321E8">
          <w:pgSz w:w="11910" w:h="16840"/>
          <w:pgMar w:top="720" w:right="720" w:bottom="720" w:left="720" w:header="0" w:footer="441" w:gutter="0"/>
          <w:cols w:space="720"/>
        </w:sectPr>
      </w:pPr>
    </w:p>
    <w:p w14:paraId="3ADC40B3" w14:textId="5F6F7FDC" w:rsidR="0021200B" w:rsidRPr="00DE0EF1" w:rsidRDefault="00AE12E2">
      <w:pPr>
        <w:pStyle w:val="Heading3"/>
        <w:ind w:left="114"/>
      </w:pPr>
      <w:r w:rsidRPr="00DE0EF1">
        <w:rPr>
          <w:color w:val="231F20"/>
        </w:rPr>
        <w:lastRenderedPageBreak/>
        <w:t>FORM No.</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NOTIFICATION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2EAAD830" w14:textId="197B07B6" w:rsidR="0021200B" w:rsidRPr="00DE0EF1" w:rsidRDefault="00022DB4">
      <w:pPr>
        <w:pStyle w:val="BodyText"/>
        <w:spacing w:before="243" w:line="230" w:lineRule="auto"/>
        <w:ind w:left="114" w:right="300"/>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Send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below.</w:t>
      </w:r>
    </w:p>
    <w:p w14:paraId="6B347603" w14:textId="77777777" w:rsidR="0021200B" w:rsidRPr="00DE0EF1" w:rsidRDefault="00022DB4">
      <w:pPr>
        <w:pStyle w:val="BodyText"/>
        <w:spacing w:line="246" w:lineRule="exact"/>
        <w:ind w:left="113"/>
      </w:pPr>
      <w:r w:rsidRPr="00DE0EF1">
        <w:rPr>
          <w:color w:val="231F20"/>
        </w:rPr>
        <w:t>-------------------------------------------------------------------------------------------------------------------------------------------</w:t>
      </w:r>
    </w:p>
    <w:p w14:paraId="56A0435B" w14:textId="77777777" w:rsidR="0021200B" w:rsidRPr="00DE0EF1" w:rsidRDefault="00022DB4">
      <w:pPr>
        <w:pStyle w:val="Heading5"/>
        <w:spacing w:before="234"/>
        <w:ind w:left="113"/>
      </w:pPr>
      <w:r w:rsidRPr="00DE0EF1">
        <w:rPr>
          <w:color w:val="231F20"/>
          <w:u w:val="single" w:color="231F20"/>
        </w:rPr>
        <w:t>FORMAT</w:t>
      </w:r>
    </w:p>
    <w:p w14:paraId="5D44D40C" w14:textId="23500037" w:rsidR="0021200B" w:rsidRPr="00DE0EF1" w:rsidRDefault="00022DB4" w:rsidP="0034094B">
      <w:pPr>
        <w:pStyle w:val="ListParagraph"/>
        <w:numPr>
          <w:ilvl w:val="0"/>
          <w:numId w:val="13"/>
        </w:numPr>
        <w:tabs>
          <w:tab w:val="left" w:pos="767"/>
          <w:tab w:val="left" w:pos="768"/>
        </w:tabs>
        <w:spacing w:before="234"/>
        <w:ind w:hanging="654"/>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p>
    <w:p w14:paraId="3487AFF8" w14:textId="3A3A95B2" w:rsidR="0021200B" w:rsidRPr="00DE0EF1" w:rsidRDefault="00022DB4" w:rsidP="0034094B">
      <w:pPr>
        <w:pStyle w:val="ListParagraph"/>
        <w:numPr>
          <w:ilvl w:val="1"/>
          <w:numId w:val="13"/>
        </w:numPr>
        <w:tabs>
          <w:tab w:val="left" w:pos="1244"/>
          <w:tab w:val="left" w:pos="1245"/>
          <w:tab w:val="left" w:pos="3074"/>
        </w:tabs>
        <w:spacing w:before="235"/>
        <w:rPr>
          <w:i/>
        </w:rPr>
      </w:pPr>
      <w:r w:rsidRPr="00DE0EF1">
        <w:rPr>
          <w:color w:val="231F20"/>
        </w:rPr>
        <w:t>Name: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name]</w:t>
      </w:r>
    </w:p>
    <w:p w14:paraId="54768E3D" w14:textId="5EBD571E" w:rsidR="0021200B" w:rsidRPr="00DE0EF1" w:rsidRDefault="00022DB4" w:rsidP="0034094B">
      <w:pPr>
        <w:pStyle w:val="ListParagraph"/>
        <w:numPr>
          <w:ilvl w:val="0"/>
          <w:numId w:val="12"/>
        </w:numPr>
        <w:tabs>
          <w:tab w:val="left" w:pos="1244"/>
          <w:tab w:val="left" w:pos="1245"/>
          <w:tab w:val="left" w:pos="3270"/>
        </w:tabs>
        <w:spacing w:before="234"/>
        <w:rPr>
          <w:i/>
        </w:rPr>
      </w:pP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Address]</w:t>
      </w:r>
    </w:p>
    <w:p w14:paraId="633BAF7F" w14:textId="7FB0195B" w:rsidR="0021200B" w:rsidRPr="00DE0EF1" w:rsidRDefault="00022DB4" w:rsidP="0034094B">
      <w:pPr>
        <w:pStyle w:val="ListParagraph"/>
        <w:numPr>
          <w:ilvl w:val="0"/>
          <w:numId w:val="12"/>
        </w:numPr>
        <w:tabs>
          <w:tab w:val="left" w:pos="1244"/>
          <w:tab w:val="left" w:pos="1245"/>
          <w:tab w:val="left" w:pos="3462"/>
        </w:tabs>
        <w:spacing w:before="234"/>
        <w:rPr>
          <w:i/>
        </w:rPr>
      </w:pPr>
      <w:r w:rsidRPr="00DE0EF1">
        <w:rPr>
          <w:color w:val="231F20"/>
        </w:rPr>
        <w:t>Telephone: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telephone/fax</w:t>
      </w:r>
      <w:r w:rsidR="005765B8" w:rsidRPr="00DE0EF1">
        <w:rPr>
          <w:i/>
          <w:color w:val="231F20"/>
        </w:rPr>
        <w:t xml:space="preserve">  </w:t>
      </w:r>
      <w:r w:rsidRPr="00DE0EF1">
        <w:rPr>
          <w:i/>
          <w:color w:val="231F20"/>
        </w:rPr>
        <w:t>numbers]</w:t>
      </w:r>
    </w:p>
    <w:p w14:paraId="03C88637" w14:textId="0C64EDF5" w:rsidR="0021200B" w:rsidRPr="00DE0EF1" w:rsidRDefault="00022DB4" w:rsidP="0034094B">
      <w:pPr>
        <w:pStyle w:val="ListParagraph"/>
        <w:numPr>
          <w:ilvl w:val="0"/>
          <w:numId w:val="12"/>
        </w:numPr>
        <w:tabs>
          <w:tab w:val="left" w:pos="1244"/>
          <w:tab w:val="left" w:pos="1245"/>
          <w:tab w:val="left" w:pos="3816"/>
        </w:tabs>
        <w:spacing w:before="235"/>
        <w:rPr>
          <w:i/>
        </w:rPr>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p>
    <w:p w14:paraId="3ED18EBF" w14:textId="27BD20AF" w:rsidR="0021200B" w:rsidRPr="00DE0EF1" w:rsidRDefault="00022DB4">
      <w:pPr>
        <w:spacing w:before="242" w:line="230" w:lineRule="auto"/>
        <w:ind w:left="773" w:right="300" w:hanging="6"/>
        <w:rPr>
          <w:i/>
        </w:rPr>
      </w:pPr>
      <w:r w:rsidRPr="00DE0EF1">
        <w:rPr>
          <w:i/>
          <w:color w:val="231F20"/>
        </w:rPr>
        <w:t>[IMPORTANT:</w:t>
      </w:r>
      <w:r w:rsidR="005765B8" w:rsidRPr="00DE0EF1">
        <w:rPr>
          <w:i/>
          <w:color w:val="231F20"/>
        </w:rPr>
        <w:t xml:space="preserve">  </w:t>
      </w:r>
      <w:r w:rsidR="00AE12E2" w:rsidRPr="00DE0EF1">
        <w:rPr>
          <w:i/>
          <w:color w:val="231F20"/>
        </w:rPr>
        <w:t>insert the date that this Notiﬁcation is transmitted to Tenderers</w:t>
      </w:r>
      <w:r w:rsidRPr="00DE0EF1">
        <w:rPr>
          <w:i/>
          <w:color w:val="231F20"/>
        </w:rPr>
        <w:t>.</w:t>
      </w:r>
      <w:r w:rsidR="005765B8" w:rsidRPr="00DE0EF1">
        <w:rPr>
          <w:i/>
          <w:color w:val="231F20"/>
        </w:rPr>
        <w:t xml:space="preserve">  </w:t>
      </w:r>
      <w:r w:rsidR="00AE12E2" w:rsidRPr="00DE0EF1">
        <w:rPr>
          <w:i/>
          <w:color w:val="231F20"/>
        </w:rPr>
        <w:t>The Notiﬁcation must be sent to all Tenderers simultaneously</w:t>
      </w:r>
      <w:r w:rsidRPr="00DE0EF1">
        <w:rPr>
          <w:i/>
          <w:color w:val="231F20"/>
        </w:rPr>
        <w:t>.</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means</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close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possible.]</w:t>
      </w:r>
    </w:p>
    <w:p w14:paraId="085E1A05" w14:textId="54E184F3" w:rsidR="0021200B" w:rsidRPr="00DE0EF1" w:rsidRDefault="00022DB4" w:rsidP="0034094B">
      <w:pPr>
        <w:pStyle w:val="ListParagraph"/>
        <w:numPr>
          <w:ilvl w:val="0"/>
          <w:numId w:val="13"/>
        </w:numPr>
        <w:tabs>
          <w:tab w:val="left" w:pos="767"/>
          <w:tab w:val="left" w:pos="768"/>
          <w:tab w:val="left" w:pos="3815"/>
          <w:tab w:val="left" w:pos="6505"/>
        </w:tabs>
        <w:spacing w:before="237"/>
        <w:ind w:hanging="654"/>
      </w:pP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email</w:t>
      </w:r>
      <w:r w:rsidRPr="00DE0EF1">
        <w:rPr>
          <w:color w:val="231F20"/>
        </w:rPr>
        <w: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date</w:t>
      </w:r>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color w:val="231F20"/>
        </w:rPr>
        <w:t>(local</w:t>
      </w:r>
      <w:r w:rsidR="005765B8" w:rsidRPr="00DE0EF1">
        <w:rPr>
          <w:color w:val="231F20"/>
        </w:rPr>
        <w:t xml:space="preserve">  </w:t>
      </w:r>
      <w:r w:rsidRPr="00DE0EF1">
        <w:rPr>
          <w:color w:val="231F20"/>
        </w:rPr>
        <w:t>time)</w:t>
      </w:r>
    </w:p>
    <w:p w14:paraId="1D18E31F" w14:textId="5C4A8AD0" w:rsidR="0021200B" w:rsidRPr="00DE0EF1" w:rsidRDefault="00B902BA">
      <w:pPr>
        <w:tabs>
          <w:tab w:val="left" w:pos="4305"/>
          <w:tab w:val="left" w:pos="10141"/>
        </w:tabs>
        <w:spacing w:before="234"/>
        <w:ind w:left="767"/>
      </w:pPr>
      <w:r w:rsidRPr="00DE0EF1">
        <w:rPr>
          <w:noProof/>
          <w:color w:val="231F20"/>
        </w:rPr>
        <mc:AlternateContent>
          <mc:Choice Requires="wps">
            <w:drawing>
              <wp:anchor distT="0" distB="0" distL="114300" distR="114300" simplePos="0" relativeHeight="251718144" behindDoc="1" locked="0" layoutInCell="1" allowOverlap="1" wp14:anchorId="26EE2F14" wp14:editId="37724772">
                <wp:simplePos x="0" y="0"/>
                <wp:positionH relativeFrom="column">
                  <wp:posOffset>487680</wp:posOffset>
                </wp:positionH>
                <wp:positionV relativeFrom="paragraph">
                  <wp:posOffset>308610</wp:posOffset>
                </wp:positionV>
                <wp:extent cx="5937250" cy="0"/>
                <wp:effectExtent l="5080" t="13335" r="10795" b="5715"/>
                <wp:wrapNone/>
                <wp:docPr id="3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952495" id="Line 21"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4.3pt" to="50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" strokecolor="#221e1f" strokeweight=".44pt"/>
            </w:pict>
          </mc:Fallback>
        </mc:AlternateContent>
      </w:r>
      <w:r w:rsidR="00AE12E2" w:rsidRPr="00DE0EF1">
        <w:rPr>
          <w:color w:val="231F20"/>
        </w:rPr>
        <w:t>This Notiﬁcation is sent by</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AE12E2" w:rsidRPr="00DE0EF1">
        <w:rPr>
          <w:i/>
          <w:color w:val="231F20"/>
        </w:rPr>
        <w:t>Name and designation</w:t>
      </w:r>
      <w:r w:rsidR="00022DB4" w:rsidRPr="00DE0EF1">
        <w:rPr>
          <w:color w:val="231F20"/>
        </w:rPr>
        <w:t>)</w:t>
      </w:r>
      <w:r w:rsidR="005765B8" w:rsidRPr="00DE0EF1">
        <w:rPr>
          <w:color w:val="231F20"/>
        </w:rPr>
        <w:t xml:space="preserve">  </w:t>
      </w:r>
      <w:r w:rsidR="005765B8" w:rsidRPr="00DE0EF1">
        <w:rPr>
          <w:color w:val="231F20"/>
          <w:w w:val="400"/>
          <w:u w:val="single" w:color="221E1F"/>
        </w:rPr>
        <w:t xml:space="preserve">  </w:t>
      </w:r>
      <w:r w:rsidR="00022DB4" w:rsidRPr="00DE0EF1">
        <w:rPr>
          <w:color w:val="231F20"/>
          <w:u w:val="single" w:color="221E1F"/>
        </w:rPr>
        <w:tab/>
      </w:r>
    </w:p>
    <w:p w14:paraId="5ECDE3AB" w14:textId="77777777" w:rsidR="0021200B" w:rsidRPr="00DE0EF1" w:rsidRDefault="0021200B">
      <w:pPr>
        <w:pStyle w:val="BodyText"/>
        <w:rPr>
          <w:sz w:val="20"/>
        </w:rPr>
      </w:pPr>
    </w:p>
    <w:p w14:paraId="1BA3F4EF" w14:textId="0A8E0DCC" w:rsidR="0021200B" w:rsidRPr="00DE0EF1" w:rsidRDefault="00022DB4" w:rsidP="0034094B">
      <w:pPr>
        <w:pStyle w:val="ListParagraph"/>
        <w:numPr>
          <w:ilvl w:val="0"/>
          <w:numId w:val="13"/>
        </w:numPr>
        <w:tabs>
          <w:tab w:val="left" w:pos="767"/>
          <w:tab w:val="left" w:pos="768"/>
        </w:tabs>
        <w:spacing w:before="248"/>
        <w:ind w:hanging="654"/>
      </w:pP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7BF8382E" w14:textId="30B10424" w:rsidR="0021200B" w:rsidRPr="00DE0EF1" w:rsidRDefault="00022DB4" w:rsidP="0034094B">
      <w:pPr>
        <w:pStyle w:val="ListParagraph"/>
        <w:numPr>
          <w:ilvl w:val="1"/>
          <w:numId w:val="13"/>
        </w:numPr>
        <w:tabs>
          <w:tab w:val="left" w:pos="1245"/>
          <w:tab w:val="left" w:pos="3746"/>
        </w:tabs>
        <w:spacing w:before="235"/>
        <w:jc w:val="both"/>
        <w:rPr>
          <w:i/>
        </w:rPr>
      </w:pPr>
      <w:r w:rsidRPr="00DE0EF1">
        <w:rPr>
          <w:color w:val="231F20"/>
        </w:rPr>
        <w:t>Employer:</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Employer]</w:t>
      </w:r>
    </w:p>
    <w:p w14:paraId="7C904839" w14:textId="73C9484B" w:rsidR="0021200B" w:rsidRPr="00DE0EF1" w:rsidRDefault="00022DB4" w:rsidP="0034094B">
      <w:pPr>
        <w:pStyle w:val="ListParagraph"/>
        <w:numPr>
          <w:ilvl w:val="0"/>
          <w:numId w:val="11"/>
        </w:numPr>
        <w:tabs>
          <w:tab w:val="left" w:pos="1245"/>
          <w:tab w:val="left" w:pos="3831"/>
        </w:tabs>
        <w:spacing w:before="234"/>
        <w:jc w:val="both"/>
        <w:rPr>
          <w:i/>
        </w:rPr>
      </w:pPr>
      <w:r w:rsidRPr="00DE0EF1">
        <w:rPr>
          <w:color w:val="231F20"/>
        </w:rPr>
        <w:t>Project:</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project]</w:t>
      </w:r>
    </w:p>
    <w:p w14:paraId="462FBB4D" w14:textId="5B225595" w:rsidR="0021200B" w:rsidRPr="00DE0EF1" w:rsidRDefault="00022DB4" w:rsidP="0034094B">
      <w:pPr>
        <w:pStyle w:val="ListParagraph"/>
        <w:numPr>
          <w:ilvl w:val="0"/>
          <w:numId w:val="11"/>
        </w:numPr>
        <w:tabs>
          <w:tab w:val="left" w:pos="1245"/>
          <w:tab w:val="left" w:pos="4011"/>
        </w:tabs>
        <w:spacing w:before="234"/>
        <w:jc w:val="both"/>
        <w:rPr>
          <w:i/>
        </w:rPr>
      </w:pPr>
      <w:r w:rsidRPr="00DE0EF1">
        <w:rPr>
          <w:color w:val="231F20"/>
        </w:rPr>
        <w:t>Contract</w:t>
      </w:r>
      <w:r w:rsidR="005765B8" w:rsidRPr="00DE0EF1">
        <w:rPr>
          <w:color w:val="231F20"/>
        </w:rPr>
        <w:t xml:space="preserve">  </w:t>
      </w:r>
      <w:r w:rsidRPr="00DE0EF1">
        <w:rPr>
          <w:color w:val="231F20"/>
        </w:rPr>
        <w:t>title: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p>
    <w:p w14:paraId="303157E8" w14:textId="69FC5543" w:rsidR="0021200B" w:rsidRPr="00DE0EF1" w:rsidRDefault="00022DB4" w:rsidP="0034094B">
      <w:pPr>
        <w:pStyle w:val="ListParagraph"/>
        <w:numPr>
          <w:ilvl w:val="0"/>
          <w:numId w:val="11"/>
        </w:numPr>
        <w:tabs>
          <w:tab w:val="left" w:pos="1245"/>
          <w:tab w:val="left" w:pos="3819"/>
        </w:tabs>
        <w:spacing w:before="235"/>
        <w:jc w:val="both"/>
        <w:rPr>
          <w:i/>
        </w:rPr>
      </w:pPr>
      <w:r w:rsidRPr="00DE0EF1">
        <w:rPr>
          <w:color w:val="231F20"/>
        </w:rPr>
        <w:t>Country:</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country</w:t>
      </w:r>
      <w:r w:rsidR="005765B8" w:rsidRPr="00DE0EF1">
        <w:rPr>
          <w:i/>
          <w:color w:val="231F20"/>
        </w:rPr>
        <w:t xml:space="preserve">  </w:t>
      </w:r>
      <w:r w:rsidRPr="00DE0EF1">
        <w:rPr>
          <w:i/>
          <w:color w:val="231F20"/>
        </w:rPr>
        <w:t>where</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issued]</w:t>
      </w:r>
    </w:p>
    <w:p w14:paraId="70063E70" w14:textId="7AD64030" w:rsidR="0021200B" w:rsidRPr="00DE0EF1" w:rsidRDefault="00022DB4" w:rsidP="0034094B">
      <w:pPr>
        <w:pStyle w:val="ListParagraph"/>
        <w:numPr>
          <w:ilvl w:val="0"/>
          <w:numId w:val="11"/>
        </w:numPr>
        <w:tabs>
          <w:tab w:val="left" w:pos="1245"/>
          <w:tab w:val="left" w:pos="3738"/>
        </w:tabs>
        <w:spacing w:before="234"/>
        <w:jc w:val="both"/>
        <w:rPr>
          <w:i/>
        </w:rPr>
      </w:pPr>
      <w:r w:rsidRPr="00DE0EF1">
        <w:rPr>
          <w:color w:val="231F20"/>
        </w:rPr>
        <w:t>ITT</w:t>
      </w:r>
      <w:r w:rsidR="005765B8" w:rsidRPr="00DE0EF1">
        <w:rPr>
          <w:color w:val="231F20"/>
        </w:rPr>
        <w:t xml:space="preserve">  </w:t>
      </w:r>
      <w:r w:rsidRPr="00DE0EF1">
        <w:rPr>
          <w:color w:val="231F20"/>
        </w:rPr>
        <w:t>No:</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reference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Plan]</w:t>
      </w:r>
    </w:p>
    <w:p w14:paraId="3A9642C1" w14:textId="0649A597" w:rsidR="0021200B" w:rsidRPr="00DE0EF1" w:rsidRDefault="00022DB4">
      <w:pPr>
        <w:pStyle w:val="BodyText"/>
        <w:spacing w:before="243" w:line="230" w:lineRule="auto"/>
        <w:ind w:left="773" w:right="300" w:hanging="6"/>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notiﬁes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contract.</w:t>
      </w:r>
      <w:r w:rsidR="005765B8" w:rsidRPr="00DE0EF1">
        <w:rPr>
          <w:color w:val="231F20"/>
        </w:rPr>
        <w:t xml:space="preserve">  </w:t>
      </w:r>
      <w:r w:rsidR="00AE12E2" w:rsidRPr="00DE0EF1">
        <w:rPr>
          <w:color w:val="231F20"/>
        </w:rPr>
        <w:t>The transmission of this Notiﬁcation begins the Standstill Period</w:t>
      </w:r>
      <w:r w:rsidRPr="00DE0EF1">
        <w:rPr>
          <w:color w:val="231F20"/>
        </w:rPr>
        <w:t>.</w:t>
      </w:r>
      <w:r w:rsidR="005765B8" w:rsidRPr="00DE0EF1">
        <w:rPr>
          <w:color w:val="231F20"/>
        </w:rPr>
        <w:t xml:space="preserve">  </w:t>
      </w:r>
      <w:r w:rsidR="00AE12E2" w:rsidRPr="00DE0EF1">
        <w:rPr>
          <w:color w:val="231F20"/>
        </w:rPr>
        <w:t>During the Standstill Period, you may</w:t>
      </w:r>
      <w:r w:rsidRPr="00DE0EF1">
        <w:rPr>
          <w:color w:val="231F20"/>
        </w:rPr>
        <w:t>:</w:t>
      </w:r>
    </w:p>
    <w:p w14:paraId="318BA787" w14:textId="722694C7" w:rsidR="0021200B" w:rsidRPr="00DE0EF1" w:rsidRDefault="00022DB4" w:rsidP="0034094B">
      <w:pPr>
        <w:pStyle w:val="ListParagraph"/>
        <w:numPr>
          <w:ilvl w:val="0"/>
          <w:numId w:val="13"/>
        </w:numPr>
        <w:tabs>
          <w:tab w:val="left" w:pos="767"/>
          <w:tab w:val="left" w:pos="768"/>
        </w:tabs>
        <w:spacing w:before="237"/>
        <w:ind w:hanging="654"/>
      </w:pP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p>
    <w:p w14:paraId="55A6AF79" w14:textId="0BBFDA8F" w:rsidR="0021200B" w:rsidRPr="00DE0EF1" w:rsidRDefault="00022DB4">
      <w:pPr>
        <w:pStyle w:val="BodyText"/>
        <w:spacing w:before="234"/>
        <w:ind w:left="767"/>
        <w:jc w:val="both"/>
      </w:pP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6A68F18" w14:textId="49755D14" w:rsidR="0021200B" w:rsidRPr="00DE0EF1" w:rsidRDefault="00022DB4" w:rsidP="0034094B">
      <w:pPr>
        <w:pStyle w:val="ListParagraph"/>
        <w:numPr>
          <w:ilvl w:val="0"/>
          <w:numId w:val="10"/>
        </w:numPr>
        <w:tabs>
          <w:tab w:val="left" w:pos="1245"/>
        </w:tabs>
        <w:spacing w:before="234"/>
        <w:jc w:val="both"/>
      </w:pP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ECC7943" w14:textId="790AFA69" w:rsidR="0021200B" w:rsidRPr="00DE0EF1" w:rsidRDefault="00022DB4" w:rsidP="0034094B">
      <w:pPr>
        <w:pStyle w:val="ListParagraph"/>
        <w:numPr>
          <w:ilvl w:val="1"/>
          <w:numId w:val="10"/>
        </w:numPr>
        <w:tabs>
          <w:tab w:val="left" w:pos="1745"/>
          <w:tab w:val="left" w:pos="1746"/>
          <w:tab w:val="left" w:pos="10420"/>
        </w:tabs>
        <w:spacing w:before="235"/>
      </w:pP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w w:val="400"/>
          <w:u w:val="single" w:color="221E1F"/>
        </w:rPr>
        <w:t xml:space="preserve">  </w:t>
      </w:r>
      <w:r w:rsidRPr="00DE0EF1">
        <w:rPr>
          <w:color w:val="231F20"/>
          <w:u w:val="single" w:color="221E1F"/>
        </w:rPr>
        <w:tab/>
      </w:r>
    </w:p>
    <w:p w14:paraId="3554EEC2" w14:textId="2C9ECD44" w:rsidR="0021200B" w:rsidRPr="00DE0EF1" w:rsidRDefault="00022DB4" w:rsidP="0034094B">
      <w:pPr>
        <w:pStyle w:val="ListParagraph"/>
        <w:numPr>
          <w:ilvl w:val="1"/>
          <w:numId w:val="10"/>
        </w:numPr>
        <w:tabs>
          <w:tab w:val="left" w:pos="1745"/>
          <w:tab w:val="left" w:pos="1746"/>
          <w:tab w:val="left" w:pos="10401"/>
        </w:tabs>
        <w:spacing w:before="234"/>
      </w:pP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p>
    <w:p w14:paraId="16586637" w14:textId="22839F91" w:rsidR="0021200B" w:rsidRPr="00DE0EF1" w:rsidRDefault="00022DB4" w:rsidP="0034094B">
      <w:pPr>
        <w:pStyle w:val="ListParagraph"/>
        <w:numPr>
          <w:ilvl w:val="1"/>
          <w:numId w:val="10"/>
        </w:numPr>
        <w:tabs>
          <w:tab w:val="left" w:pos="1745"/>
          <w:tab w:val="left" w:pos="1746"/>
          <w:tab w:val="left" w:pos="9490"/>
        </w:tabs>
        <w:spacing w:before="234" w:line="248" w:lineRule="exact"/>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words</w:t>
      </w:r>
    </w:p>
    <w:p w14:paraId="5856085F" w14:textId="7AD14942" w:rsidR="0021200B" w:rsidRPr="00DE0EF1" w:rsidRDefault="005765B8">
      <w:pPr>
        <w:pStyle w:val="BodyText"/>
        <w:tabs>
          <w:tab w:val="left" w:pos="5155"/>
        </w:tabs>
        <w:spacing w:line="248" w:lineRule="exact"/>
        <w:ind w:left="1745"/>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p>
    <w:p w14:paraId="778C0DC8" w14:textId="3EC78ECD" w:rsidR="0021200B" w:rsidRPr="00DE0EF1" w:rsidRDefault="00022DB4" w:rsidP="0034094B">
      <w:pPr>
        <w:pStyle w:val="ListParagraph"/>
        <w:numPr>
          <w:ilvl w:val="0"/>
          <w:numId w:val="10"/>
        </w:numPr>
        <w:tabs>
          <w:tab w:val="left" w:pos="1245"/>
        </w:tabs>
        <w:spacing w:before="235"/>
        <w:jc w:val="both"/>
      </w:pPr>
      <w:r w:rsidRPr="00DE0EF1">
        <w:rPr>
          <w:color w:val="231F20"/>
        </w:rPr>
        <w:t>Other</w:t>
      </w:r>
      <w:r w:rsidR="005765B8" w:rsidRPr="00DE0EF1">
        <w:rPr>
          <w:color w:val="231F20"/>
        </w:rPr>
        <w:t xml:space="preserve">  </w:t>
      </w:r>
      <w:r w:rsidRPr="00DE0EF1">
        <w:rPr>
          <w:color w:val="231F20"/>
        </w:rPr>
        <w:t>Tenderers</w:t>
      </w:r>
    </w:p>
    <w:p w14:paraId="52F9B9BA" w14:textId="15587DDA" w:rsidR="0021200B" w:rsidRPr="00DE0EF1" w:rsidRDefault="00AE12E2">
      <w:pPr>
        <w:pStyle w:val="BodyText"/>
        <w:spacing w:before="242" w:line="230" w:lineRule="auto"/>
        <w:ind w:left="773" w:right="303" w:hanging="6"/>
        <w:jc w:val="both"/>
      </w:pPr>
      <w:r w:rsidRPr="00DE0EF1">
        <w:rPr>
          <w:color w:val="231F20"/>
        </w:rPr>
        <w:t>Names of all Tenderers that submitted a Tender</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include</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well</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out.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not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give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main</w:t>
      </w:r>
      <w:r w:rsidR="005765B8" w:rsidRPr="00DE0EF1">
        <w:rPr>
          <w:color w:val="231F20"/>
        </w:rPr>
        <w:t xml:space="preserve">  </w:t>
      </w:r>
      <w:r w:rsidR="00022DB4" w:rsidRPr="00DE0EF1">
        <w:rPr>
          <w:color w:val="231F20"/>
        </w:rPr>
        <w:t>reason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unsuccessful.</w:t>
      </w:r>
    </w:p>
    <w:p w14:paraId="02103A20" w14:textId="77777777" w:rsidR="0021200B" w:rsidRPr="00DE0EF1" w:rsidRDefault="0021200B">
      <w:pPr>
        <w:spacing w:line="230" w:lineRule="auto"/>
        <w:jc w:val="both"/>
      </w:pPr>
    </w:p>
    <w:p w14:paraId="69F7B70E" w14:textId="77777777" w:rsidR="00244ED4" w:rsidRPr="00DE0EF1" w:rsidRDefault="00244ED4">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834D23" w:rsidRPr="00DE0EF1" w14:paraId="060877F6" w14:textId="77777777" w:rsidTr="0091703A">
        <w:tc>
          <w:tcPr>
            <w:tcW w:w="643" w:type="dxa"/>
            <w:shd w:val="clear" w:color="auto" w:fill="auto"/>
          </w:tcPr>
          <w:p w14:paraId="6290C271" w14:textId="16C8DAC7" w:rsidR="00834D23" w:rsidRPr="00DE0EF1" w:rsidRDefault="00834D23" w:rsidP="0091703A">
            <w:pPr>
              <w:tabs>
                <w:tab w:val="left" w:pos="7230"/>
              </w:tabs>
              <w:jc w:val="both"/>
              <w:rPr>
                <w:iCs/>
              </w:rPr>
            </w:pPr>
            <w:r w:rsidRPr="00DE0EF1">
              <w:rPr>
                <w:iCs/>
              </w:rPr>
              <w:t>S</w:t>
            </w:r>
            <w:r w:rsidR="00E959A2" w:rsidRPr="00DE0EF1">
              <w:rPr>
                <w:iCs/>
              </w:rPr>
              <w:t>/</w:t>
            </w:r>
            <w:r w:rsidRPr="00DE0EF1">
              <w:rPr>
                <w:iCs/>
              </w:rPr>
              <w:t>No</w:t>
            </w:r>
            <w:r w:rsidR="00E959A2" w:rsidRPr="00DE0EF1">
              <w:rPr>
                <w:iCs/>
              </w:rPr>
              <w:t>.</w:t>
            </w:r>
          </w:p>
        </w:tc>
        <w:tc>
          <w:tcPr>
            <w:tcW w:w="2334" w:type="dxa"/>
            <w:shd w:val="clear" w:color="auto" w:fill="auto"/>
          </w:tcPr>
          <w:p w14:paraId="668066DA" w14:textId="77777777" w:rsidR="00834D23" w:rsidRPr="00DE0EF1" w:rsidRDefault="00834D23" w:rsidP="0091703A">
            <w:pPr>
              <w:tabs>
                <w:tab w:val="left" w:pos="7230"/>
              </w:tabs>
              <w:jc w:val="both"/>
              <w:rPr>
                <w:iCs/>
              </w:rPr>
            </w:pPr>
            <w:r w:rsidRPr="00DE0EF1">
              <w:rPr>
                <w:iCs/>
              </w:rPr>
              <w:t>Name of Tender</w:t>
            </w:r>
          </w:p>
        </w:tc>
        <w:tc>
          <w:tcPr>
            <w:tcW w:w="1554" w:type="dxa"/>
            <w:shd w:val="clear" w:color="auto" w:fill="auto"/>
          </w:tcPr>
          <w:p w14:paraId="66F6B86C" w14:textId="77777777" w:rsidR="00834D23" w:rsidRPr="00DE0EF1" w:rsidRDefault="00834D23" w:rsidP="0091703A">
            <w:pPr>
              <w:tabs>
                <w:tab w:val="left" w:pos="7230"/>
              </w:tabs>
              <w:jc w:val="both"/>
              <w:rPr>
                <w:iCs/>
              </w:rPr>
            </w:pPr>
            <w:r w:rsidRPr="00DE0EF1">
              <w:rPr>
                <w:iCs/>
              </w:rPr>
              <w:t>Tender Price as read out</w:t>
            </w:r>
          </w:p>
        </w:tc>
        <w:tc>
          <w:tcPr>
            <w:tcW w:w="1985" w:type="dxa"/>
            <w:shd w:val="clear" w:color="auto" w:fill="auto"/>
          </w:tcPr>
          <w:p w14:paraId="220DF169" w14:textId="77777777" w:rsidR="00834D23" w:rsidRPr="00DE0EF1" w:rsidRDefault="00834D23" w:rsidP="0091703A">
            <w:pPr>
              <w:tabs>
                <w:tab w:val="left" w:pos="7230"/>
              </w:tabs>
              <w:jc w:val="both"/>
              <w:rPr>
                <w:iCs/>
              </w:rPr>
            </w:pPr>
            <w:r w:rsidRPr="00DE0EF1">
              <w:rPr>
                <w:iCs/>
              </w:rPr>
              <w:t>Tender’s evaluated price (Note a)</w:t>
            </w:r>
          </w:p>
        </w:tc>
        <w:tc>
          <w:tcPr>
            <w:tcW w:w="3123" w:type="dxa"/>
            <w:shd w:val="clear" w:color="auto" w:fill="auto"/>
          </w:tcPr>
          <w:p w14:paraId="0BF30B62" w14:textId="77777777" w:rsidR="00834D23" w:rsidRPr="00DE0EF1" w:rsidRDefault="00834D23" w:rsidP="0091703A">
            <w:pPr>
              <w:tabs>
                <w:tab w:val="left" w:pos="7230"/>
              </w:tabs>
              <w:jc w:val="both"/>
              <w:rPr>
                <w:iCs/>
              </w:rPr>
            </w:pPr>
            <w:r w:rsidRPr="00DE0EF1">
              <w:rPr>
                <w:iCs/>
              </w:rPr>
              <w:t>One Reason Why Not Evaluated</w:t>
            </w:r>
          </w:p>
        </w:tc>
      </w:tr>
      <w:tr w:rsidR="00834D23" w:rsidRPr="00DE0EF1" w14:paraId="5A64094D" w14:textId="77777777" w:rsidTr="0091703A">
        <w:tc>
          <w:tcPr>
            <w:tcW w:w="643" w:type="dxa"/>
            <w:shd w:val="clear" w:color="auto" w:fill="auto"/>
          </w:tcPr>
          <w:p w14:paraId="0DEEC52D" w14:textId="77777777" w:rsidR="00834D23" w:rsidRPr="00DE0EF1" w:rsidRDefault="00834D23" w:rsidP="0091703A">
            <w:pPr>
              <w:tabs>
                <w:tab w:val="left" w:pos="7230"/>
              </w:tabs>
              <w:jc w:val="both"/>
              <w:rPr>
                <w:iCs/>
              </w:rPr>
            </w:pPr>
            <w:r w:rsidRPr="00DE0EF1">
              <w:rPr>
                <w:iCs/>
              </w:rPr>
              <w:t>1</w:t>
            </w:r>
          </w:p>
        </w:tc>
        <w:tc>
          <w:tcPr>
            <w:tcW w:w="2334" w:type="dxa"/>
            <w:shd w:val="clear" w:color="auto" w:fill="auto"/>
          </w:tcPr>
          <w:p w14:paraId="1C0F1AA7" w14:textId="77777777" w:rsidR="00834D23" w:rsidRPr="00DE0EF1" w:rsidRDefault="00834D23" w:rsidP="0091703A">
            <w:pPr>
              <w:tabs>
                <w:tab w:val="left" w:pos="7230"/>
              </w:tabs>
              <w:jc w:val="both"/>
              <w:rPr>
                <w:iCs/>
              </w:rPr>
            </w:pPr>
          </w:p>
        </w:tc>
        <w:tc>
          <w:tcPr>
            <w:tcW w:w="1554" w:type="dxa"/>
            <w:shd w:val="clear" w:color="auto" w:fill="auto"/>
          </w:tcPr>
          <w:p w14:paraId="0A7E4134" w14:textId="77777777" w:rsidR="00834D23" w:rsidRPr="00DE0EF1" w:rsidRDefault="00834D23" w:rsidP="0091703A">
            <w:pPr>
              <w:tabs>
                <w:tab w:val="left" w:pos="7230"/>
              </w:tabs>
              <w:jc w:val="both"/>
              <w:rPr>
                <w:iCs/>
              </w:rPr>
            </w:pPr>
          </w:p>
        </w:tc>
        <w:tc>
          <w:tcPr>
            <w:tcW w:w="1985" w:type="dxa"/>
            <w:shd w:val="clear" w:color="auto" w:fill="auto"/>
          </w:tcPr>
          <w:p w14:paraId="289814C6" w14:textId="77777777" w:rsidR="00834D23" w:rsidRPr="00DE0EF1" w:rsidRDefault="00834D23" w:rsidP="0091703A">
            <w:pPr>
              <w:tabs>
                <w:tab w:val="left" w:pos="7230"/>
              </w:tabs>
              <w:jc w:val="both"/>
              <w:rPr>
                <w:iCs/>
              </w:rPr>
            </w:pPr>
          </w:p>
        </w:tc>
        <w:tc>
          <w:tcPr>
            <w:tcW w:w="3123" w:type="dxa"/>
            <w:shd w:val="clear" w:color="auto" w:fill="auto"/>
          </w:tcPr>
          <w:p w14:paraId="6D61C233" w14:textId="77777777" w:rsidR="00834D23" w:rsidRPr="00DE0EF1" w:rsidRDefault="00834D23" w:rsidP="0091703A">
            <w:pPr>
              <w:tabs>
                <w:tab w:val="left" w:pos="7230"/>
              </w:tabs>
              <w:jc w:val="both"/>
              <w:rPr>
                <w:iCs/>
              </w:rPr>
            </w:pPr>
          </w:p>
        </w:tc>
      </w:tr>
      <w:tr w:rsidR="00834D23" w:rsidRPr="00DE0EF1" w14:paraId="1AF08F3E" w14:textId="77777777" w:rsidTr="0091703A">
        <w:tc>
          <w:tcPr>
            <w:tcW w:w="643" w:type="dxa"/>
            <w:shd w:val="clear" w:color="auto" w:fill="auto"/>
          </w:tcPr>
          <w:p w14:paraId="4AC5A2AB" w14:textId="77777777" w:rsidR="00834D23" w:rsidRPr="00DE0EF1" w:rsidRDefault="00834D23" w:rsidP="0091703A">
            <w:pPr>
              <w:tabs>
                <w:tab w:val="left" w:pos="7230"/>
              </w:tabs>
              <w:jc w:val="both"/>
              <w:rPr>
                <w:iCs/>
              </w:rPr>
            </w:pPr>
            <w:r w:rsidRPr="00DE0EF1">
              <w:rPr>
                <w:iCs/>
              </w:rPr>
              <w:t>2</w:t>
            </w:r>
          </w:p>
        </w:tc>
        <w:tc>
          <w:tcPr>
            <w:tcW w:w="2334" w:type="dxa"/>
            <w:shd w:val="clear" w:color="auto" w:fill="auto"/>
          </w:tcPr>
          <w:p w14:paraId="1AFE4FD7" w14:textId="77777777" w:rsidR="00834D23" w:rsidRPr="00DE0EF1" w:rsidRDefault="00834D23" w:rsidP="0091703A">
            <w:pPr>
              <w:tabs>
                <w:tab w:val="left" w:pos="7230"/>
              </w:tabs>
              <w:jc w:val="both"/>
              <w:rPr>
                <w:iCs/>
              </w:rPr>
            </w:pPr>
          </w:p>
        </w:tc>
        <w:tc>
          <w:tcPr>
            <w:tcW w:w="1554" w:type="dxa"/>
            <w:shd w:val="clear" w:color="auto" w:fill="auto"/>
          </w:tcPr>
          <w:p w14:paraId="2949BD27" w14:textId="77777777" w:rsidR="00834D23" w:rsidRPr="00DE0EF1" w:rsidRDefault="00834D23" w:rsidP="0091703A">
            <w:pPr>
              <w:tabs>
                <w:tab w:val="left" w:pos="7230"/>
              </w:tabs>
              <w:jc w:val="both"/>
              <w:rPr>
                <w:iCs/>
              </w:rPr>
            </w:pPr>
          </w:p>
        </w:tc>
        <w:tc>
          <w:tcPr>
            <w:tcW w:w="1985" w:type="dxa"/>
            <w:shd w:val="clear" w:color="auto" w:fill="auto"/>
          </w:tcPr>
          <w:p w14:paraId="0CEA570A" w14:textId="77777777" w:rsidR="00834D23" w:rsidRPr="00DE0EF1" w:rsidRDefault="00834D23" w:rsidP="0091703A">
            <w:pPr>
              <w:tabs>
                <w:tab w:val="left" w:pos="7230"/>
              </w:tabs>
              <w:jc w:val="both"/>
              <w:rPr>
                <w:iCs/>
              </w:rPr>
            </w:pPr>
          </w:p>
        </w:tc>
        <w:tc>
          <w:tcPr>
            <w:tcW w:w="3123" w:type="dxa"/>
            <w:shd w:val="clear" w:color="auto" w:fill="auto"/>
          </w:tcPr>
          <w:p w14:paraId="1519D441" w14:textId="77777777" w:rsidR="00834D23" w:rsidRPr="00DE0EF1" w:rsidRDefault="00834D23" w:rsidP="0091703A">
            <w:pPr>
              <w:tabs>
                <w:tab w:val="left" w:pos="7230"/>
              </w:tabs>
              <w:jc w:val="both"/>
              <w:rPr>
                <w:iCs/>
              </w:rPr>
            </w:pPr>
          </w:p>
        </w:tc>
      </w:tr>
      <w:tr w:rsidR="00834D23" w:rsidRPr="00DE0EF1" w14:paraId="20AE1D66" w14:textId="77777777" w:rsidTr="0091703A">
        <w:tc>
          <w:tcPr>
            <w:tcW w:w="643" w:type="dxa"/>
            <w:shd w:val="clear" w:color="auto" w:fill="auto"/>
          </w:tcPr>
          <w:p w14:paraId="19B3F7E5" w14:textId="77777777" w:rsidR="00834D23" w:rsidRPr="00DE0EF1" w:rsidRDefault="00834D23" w:rsidP="0091703A">
            <w:pPr>
              <w:tabs>
                <w:tab w:val="left" w:pos="7230"/>
              </w:tabs>
              <w:jc w:val="both"/>
              <w:rPr>
                <w:iCs/>
              </w:rPr>
            </w:pPr>
            <w:r w:rsidRPr="00DE0EF1">
              <w:rPr>
                <w:iCs/>
              </w:rPr>
              <w:t>3</w:t>
            </w:r>
          </w:p>
        </w:tc>
        <w:tc>
          <w:tcPr>
            <w:tcW w:w="2334" w:type="dxa"/>
            <w:shd w:val="clear" w:color="auto" w:fill="auto"/>
          </w:tcPr>
          <w:p w14:paraId="2839D2C7" w14:textId="77777777" w:rsidR="00834D23" w:rsidRPr="00DE0EF1" w:rsidRDefault="00834D23" w:rsidP="0091703A">
            <w:pPr>
              <w:tabs>
                <w:tab w:val="left" w:pos="7230"/>
              </w:tabs>
              <w:jc w:val="both"/>
              <w:rPr>
                <w:iCs/>
              </w:rPr>
            </w:pPr>
          </w:p>
        </w:tc>
        <w:tc>
          <w:tcPr>
            <w:tcW w:w="1554" w:type="dxa"/>
            <w:shd w:val="clear" w:color="auto" w:fill="auto"/>
          </w:tcPr>
          <w:p w14:paraId="4D57D3D0" w14:textId="77777777" w:rsidR="00834D23" w:rsidRPr="00DE0EF1" w:rsidRDefault="00834D23" w:rsidP="0091703A">
            <w:pPr>
              <w:tabs>
                <w:tab w:val="left" w:pos="7230"/>
              </w:tabs>
              <w:jc w:val="both"/>
              <w:rPr>
                <w:iCs/>
              </w:rPr>
            </w:pPr>
          </w:p>
        </w:tc>
        <w:tc>
          <w:tcPr>
            <w:tcW w:w="1985" w:type="dxa"/>
            <w:shd w:val="clear" w:color="auto" w:fill="auto"/>
          </w:tcPr>
          <w:p w14:paraId="3D65C341" w14:textId="77777777" w:rsidR="00834D23" w:rsidRPr="00DE0EF1" w:rsidRDefault="00834D23" w:rsidP="0091703A">
            <w:pPr>
              <w:tabs>
                <w:tab w:val="left" w:pos="7230"/>
              </w:tabs>
              <w:jc w:val="both"/>
              <w:rPr>
                <w:iCs/>
              </w:rPr>
            </w:pPr>
          </w:p>
        </w:tc>
        <w:tc>
          <w:tcPr>
            <w:tcW w:w="3123" w:type="dxa"/>
            <w:shd w:val="clear" w:color="auto" w:fill="auto"/>
          </w:tcPr>
          <w:p w14:paraId="040075A6" w14:textId="77777777" w:rsidR="00834D23" w:rsidRPr="00DE0EF1" w:rsidRDefault="00834D23" w:rsidP="0091703A">
            <w:pPr>
              <w:tabs>
                <w:tab w:val="left" w:pos="7230"/>
              </w:tabs>
              <w:jc w:val="both"/>
              <w:rPr>
                <w:iCs/>
              </w:rPr>
            </w:pPr>
          </w:p>
        </w:tc>
      </w:tr>
      <w:tr w:rsidR="00834D23" w:rsidRPr="00DE0EF1" w14:paraId="32392B4D" w14:textId="77777777" w:rsidTr="0091703A">
        <w:tc>
          <w:tcPr>
            <w:tcW w:w="643" w:type="dxa"/>
            <w:shd w:val="clear" w:color="auto" w:fill="auto"/>
          </w:tcPr>
          <w:p w14:paraId="52AA9F74" w14:textId="77777777" w:rsidR="00834D23" w:rsidRPr="00DE0EF1" w:rsidRDefault="00834D23" w:rsidP="0091703A">
            <w:pPr>
              <w:tabs>
                <w:tab w:val="left" w:pos="7230"/>
              </w:tabs>
              <w:jc w:val="both"/>
              <w:rPr>
                <w:iCs/>
              </w:rPr>
            </w:pPr>
            <w:r w:rsidRPr="00DE0EF1">
              <w:rPr>
                <w:iCs/>
              </w:rPr>
              <w:t>4</w:t>
            </w:r>
          </w:p>
        </w:tc>
        <w:tc>
          <w:tcPr>
            <w:tcW w:w="2334" w:type="dxa"/>
            <w:shd w:val="clear" w:color="auto" w:fill="auto"/>
          </w:tcPr>
          <w:p w14:paraId="76B41754" w14:textId="77777777" w:rsidR="00834D23" w:rsidRPr="00DE0EF1" w:rsidRDefault="00834D23" w:rsidP="0091703A">
            <w:pPr>
              <w:tabs>
                <w:tab w:val="left" w:pos="7230"/>
              </w:tabs>
              <w:jc w:val="both"/>
              <w:rPr>
                <w:iCs/>
              </w:rPr>
            </w:pPr>
          </w:p>
        </w:tc>
        <w:tc>
          <w:tcPr>
            <w:tcW w:w="1554" w:type="dxa"/>
            <w:shd w:val="clear" w:color="auto" w:fill="auto"/>
          </w:tcPr>
          <w:p w14:paraId="75EFEAD2" w14:textId="77777777" w:rsidR="00834D23" w:rsidRPr="00DE0EF1" w:rsidRDefault="00834D23" w:rsidP="0091703A">
            <w:pPr>
              <w:tabs>
                <w:tab w:val="left" w:pos="7230"/>
              </w:tabs>
              <w:jc w:val="both"/>
              <w:rPr>
                <w:iCs/>
              </w:rPr>
            </w:pPr>
          </w:p>
        </w:tc>
        <w:tc>
          <w:tcPr>
            <w:tcW w:w="1985" w:type="dxa"/>
            <w:shd w:val="clear" w:color="auto" w:fill="auto"/>
          </w:tcPr>
          <w:p w14:paraId="10107D7E" w14:textId="77777777" w:rsidR="00834D23" w:rsidRPr="00DE0EF1" w:rsidRDefault="00834D23" w:rsidP="0091703A">
            <w:pPr>
              <w:tabs>
                <w:tab w:val="left" w:pos="7230"/>
              </w:tabs>
              <w:jc w:val="both"/>
              <w:rPr>
                <w:iCs/>
              </w:rPr>
            </w:pPr>
          </w:p>
        </w:tc>
        <w:tc>
          <w:tcPr>
            <w:tcW w:w="3123" w:type="dxa"/>
            <w:shd w:val="clear" w:color="auto" w:fill="auto"/>
          </w:tcPr>
          <w:p w14:paraId="63AB0058" w14:textId="77777777" w:rsidR="00834D23" w:rsidRPr="00DE0EF1" w:rsidRDefault="00834D23" w:rsidP="0091703A">
            <w:pPr>
              <w:tabs>
                <w:tab w:val="left" w:pos="7230"/>
              </w:tabs>
              <w:jc w:val="both"/>
              <w:rPr>
                <w:iCs/>
              </w:rPr>
            </w:pPr>
          </w:p>
        </w:tc>
      </w:tr>
      <w:tr w:rsidR="00834D23" w:rsidRPr="00DE0EF1" w14:paraId="6129723E" w14:textId="77777777" w:rsidTr="0091703A">
        <w:tc>
          <w:tcPr>
            <w:tcW w:w="643" w:type="dxa"/>
            <w:shd w:val="clear" w:color="auto" w:fill="auto"/>
          </w:tcPr>
          <w:p w14:paraId="563F0210" w14:textId="77777777" w:rsidR="00834D23" w:rsidRPr="00DE0EF1" w:rsidRDefault="00834D23" w:rsidP="0091703A">
            <w:pPr>
              <w:tabs>
                <w:tab w:val="left" w:pos="7230"/>
              </w:tabs>
              <w:jc w:val="both"/>
              <w:rPr>
                <w:iCs/>
              </w:rPr>
            </w:pPr>
            <w:r w:rsidRPr="00DE0EF1">
              <w:rPr>
                <w:iCs/>
              </w:rPr>
              <w:t>5</w:t>
            </w:r>
          </w:p>
        </w:tc>
        <w:tc>
          <w:tcPr>
            <w:tcW w:w="2334" w:type="dxa"/>
            <w:shd w:val="clear" w:color="auto" w:fill="auto"/>
          </w:tcPr>
          <w:p w14:paraId="4A3EF887" w14:textId="77777777" w:rsidR="00834D23" w:rsidRPr="00DE0EF1" w:rsidRDefault="00834D23" w:rsidP="0091703A">
            <w:pPr>
              <w:tabs>
                <w:tab w:val="left" w:pos="7230"/>
              </w:tabs>
              <w:jc w:val="both"/>
              <w:rPr>
                <w:iCs/>
              </w:rPr>
            </w:pPr>
          </w:p>
        </w:tc>
        <w:tc>
          <w:tcPr>
            <w:tcW w:w="1554" w:type="dxa"/>
            <w:shd w:val="clear" w:color="auto" w:fill="auto"/>
          </w:tcPr>
          <w:p w14:paraId="6CD12F47" w14:textId="77777777" w:rsidR="00834D23" w:rsidRPr="00DE0EF1" w:rsidRDefault="00834D23" w:rsidP="0091703A">
            <w:pPr>
              <w:tabs>
                <w:tab w:val="left" w:pos="7230"/>
              </w:tabs>
              <w:jc w:val="both"/>
              <w:rPr>
                <w:iCs/>
              </w:rPr>
            </w:pPr>
          </w:p>
        </w:tc>
        <w:tc>
          <w:tcPr>
            <w:tcW w:w="1985" w:type="dxa"/>
            <w:shd w:val="clear" w:color="auto" w:fill="auto"/>
          </w:tcPr>
          <w:p w14:paraId="300FA7A3" w14:textId="77777777" w:rsidR="00834D23" w:rsidRPr="00DE0EF1" w:rsidRDefault="00834D23" w:rsidP="0091703A">
            <w:pPr>
              <w:tabs>
                <w:tab w:val="left" w:pos="7230"/>
              </w:tabs>
              <w:jc w:val="both"/>
              <w:rPr>
                <w:iCs/>
              </w:rPr>
            </w:pPr>
          </w:p>
        </w:tc>
        <w:tc>
          <w:tcPr>
            <w:tcW w:w="3123" w:type="dxa"/>
            <w:shd w:val="clear" w:color="auto" w:fill="auto"/>
          </w:tcPr>
          <w:p w14:paraId="639EE0F8" w14:textId="77777777" w:rsidR="00834D23" w:rsidRPr="00DE0EF1" w:rsidRDefault="00834D23" w:rsidP="0091703A">
            <w:pPr>
              <w:tabs>
                <w:tab w:val="left" w:pos="7230"/>
              </w:tabs>
              <w:jc w:val="both"/>
              <w:rPr>
                <w:iCs/>
              </w:rPr>
            </w:pPr>
          </w:p>
        </w:tc>
      </w:tr>
      <w:tr w:rsidR="00834D23" w:rsidRPr="00DE0EF1" w14:paraId="7DB65815" w14:textId="77777777" w:rsidTr="0091703A">
        <w:tc>
          <w:tcPr>
            <w:tcW w:w="643" w:type="dxa"/>
            <w:shd w:val="clear" w:color="auto" w:fill="E7E6E6"/>
          </w:tcPr>
          <w:p w14:paraId="0E10A0CC" w14:textId="77777777" w:rsidR="00834D23" w:rsidRPr="00DE0EF1" w:rsidRDefault="00834D23" w:rsidP="0091703A">
            <w:pPr>
              <w:tabs>
                <w:tab w:val="left" w:pos="7230"/>
              </w:tabs>
              <w:jc w:val="both"/>
              <w:rPr>
                <w:iCs/>
              </w:rPr>
            </w:pPr>
          </w:p>
        </w:tc>
        <w:tc>
          <w:tcPr>
            <w:tcW w:w="2334" w:type="dxa"/>
            <w:shd w:val="clear" w:color="auto" w:fill="E7E6E6"/>
          </w:tcPr>
          <w:p w14:paraId="2EF577A5" w14:textId="77777777" w:rsidR="00834D23" w:rsidRPr="00DE0EF1" w:rsidRDefault="00834D23" w:rsidP="0091703A">
            <w:pPr>
              <w:tabs>
                <w:tab w:val="left" w:pos="7230"/>
              </w:tabs>
              <w:jc w:val="both"/>
              <w:rPr>
                <w:iCs/>
              </w:rPr>
            </w:pPr>
          </w:p>
        </w:tc>
        <w:tc>
          <w:tcPr>
            <w:tcW w:w="1554" w:type="dxa"/>
            <w:shd w:val="clear" w:color="auto" w:fill="E7E6E6"/>
          </w:tcPr>
          <w:p w14:paraId="19FBBE00" w14:textId="77777777" w:rsidR="00834D23" w:rsidRPr="00DE0EF1" w:rsidRDefault="00834D23" w:rsidP="0091703A">
            <w:pPr>
              <w:tabs>
                <w:tab w:val="left" w:pos="7230"/>
              </w:tabs>
              <w:jc w:val="both"/>
              <w:rPr>
                <w:iCs/>
              </w:rPr>
            </w:pPr>
          </w:p>
        </w:tc>
        <w:tc>
          <w:tcPr>
            <w:tcW w:w="1985" w:type="dxa"/>
            <w:shd w:val="clear" w:color="auto" w:fill="E7E6E6"/>
          </w:tcPr>
          <w:p w14:paraId="69B4BD4B" w14:textId="77777777" w:rsidR="00834D23" w:rsidRPr="00DE0EF1" w:rsidRDefault="00834D23" w:rsidP="0091703A">
            <w:pPr>
              <w:tabs>
                <w:tab w:val="left" w:pos="7230"/>
              </w:tabs>
              <w:jc w:val="both"/>
              <w:rPr>
                <w:iCs/>
              </w:rPr>
            </w:pPr>
          </w:p>
        </w:tc>
        <w:tc>
          <w:tcPr>
            <w:tcW w:w="3123" w:type="dxa"/>
            <w:shd w:val="clear" w:color="auto" w:fill="E7E6E6"/>
          </w:tcPr>
          <w:p w14:paraId="55CEE865" w14:textId="77777777" w:rsidR="00834D23" w:rsidRPr="00DE0EF1" w:rsidRDefault="00834D23" w:rsidP="0091703A">
            <w:pPr>
              <w:tabs>
                <w:tab w:val="left" w:pos="7230"/>
              </w:tabs>
              <w:jc w:val="both"/>
              <w:rPr>
                <w:iCs/>
              </w:rPr>
            </w:pPr>
          </w:p>
        </w:tc>
      </w:tr>
    </w:tbl>
    <w:p w14:paraId="0E360D22" w14:textId="77777777" w:rsidR="0021200B" w:rsidRPr="00DE0EF1" w:rsidRDefault="0021200B">
      <w:pPr>
        <w:pStyle w:val="BodyText"/>
        <w:spacing w:before="4"/>
        <w:rPr>
          <w:sz w:val="12"/>
        </w:rPr>
      </w:pPr>
    </w:p>
    <w:p w14:paraId="6838D63B" w14:textId="7F7142DA" w:rsidR="0021200B" w:rsidRPr="00DE0EF1" w:rsidRDefault="00022DB4">
      <w:pPr>
        <w:spacing w:before="156"/>
        <w:ind w:left="112"/>
        <w:rPr>
          <w:b/>
          <w:bCs/>
          <w:i/>
        </w:rPr>
      </w:pPr>
      <w:r w:rsidRPr="00DE0EF1">
        <w:rPr>
          <w:b/>
          <w:bCs/>
          <w:i/>
          <w:color w:val="231F20"/>
        </w:rPr>
        <w:t>(</w:t>
      </w:r>
      <w:r w:rsidR="00AE12E2" w:rsidRPr="00DE0EF1">
        <w:rPr>
          <w:b/>
          <w:bCs/>
          <w:i/>
          <w:color w:val="231F20"/>
        </w:rPr>
        <w:t>Note a</w:t>
      </w:r>
      <w:r w:rsidRPr="00DE0EF1">
        <w:rPr>
          <w:b/>
          <w:bCs/>
          <w:i/>
          <w:color w:val="231F20"/>
        </w:rPr>
        <w:t>)</w:t>
      </w:r>
      <w:r w:rsidR="005765B8" w:rsidRPr="00DE0EF1">
        <w:rPr>
          <w:b/>
          <w:bCs/>
          <w:i/>
          <w:color w:val="231F20"/>
        </w:rPr>
        <w:t xml:space="preserve">  </w:t>
      </w:r>
      <w:r w:rsidR="00AE12E2" w:rsidRPr="00DE0EF1">
        <w:rPr>
          <w:b/>
          <w:bCs/>
          <w:i/>
          <w:color w:val="231F20"/>
        </w:rPr>
        <w:t>State NE if not evaluated</w:t>
      </w:r>
    </w:p>
    <w:p w14:paraId="677F879F" w14:textId="64E50524" w:rsidR="0021200B" w:rsidRPr="00DE0EF1" w:rsidRDefault="00022DB4" w:rsidP="0034094B">
      <w:pPr>
        <w:pStyle w:val="ListParagraph"/>
        <w:numPr>
          <w:ilvl w:val="0"/>
          <w:numId w:val="13"/>
        </w:numPr>
        <w:tabs>
          <w:tab w:val="left" w:pos="756"/>
          <w:tab w:val="left" w:pos="758"/>
        </w:tabs>
        <w:spacing w:before="234"/>
        <w:ind w:left="757"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p>
    <w:p w14:paraId="2282D813" w14:textId="7BC846E5" w:rsidR="0021200B" w:rsidRPr="00DE0EF1" w:rsidRDefault="00022DB4" w:rsidP="0034094B">
      <w:pPr>
        <w:pStyle w:val="ListParagraph"/>
        <w:numPr>
          <w:ilvl w:val="0"/>
          <w:numId w:val="9"/>
        </w:numPr>
        <w:tabs>
          <w:tab w:val="left" w:pos="1236"/>
          <w:tab w:val="left" w:pos="1238"/>
        </w:tabs>
        <w:spacing w:before="113"/>
        <w:ind w:hanging="479"/>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expires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w:t>
      </w:r>
      <w:r w:rsidRPr="00DE0EF1">
        <w:rPr>
          <w:i/>
          <w:color w:val="231F20"/>
        </w:rPr>
        <w:t>local</w:t>
      </w:r>
      <w:r w:rsidR="005765B8" w:rsidRPr="00DE0EF1">
        <w:rPr>
          <w:i/>
          <w:color w:val="231F20"/>
        </w:rPr>
        <w:t xml:space="preserve">  </w:t>
      </w:r>
      <w:r w:rsidRPr="00DE0EF1">
        <w:rPr>
          <w:i/>
          <w:color w:val="231F20"/>
        </w:rPr>
        <w:t>time</w:t>
      </w:r>
      <w:r w:rsidRPr="00DE0EF1">
        <w:rPr>
          <w:color w:val="231F20"/>
        </w:rPr>
        <w:t>).</w:t>
      </w:r>
    </w:p>
    <w:p w14:paraId="10A8074E" w14:textId="04812771" w:rsidR="0021200B" w:rsidRPr="00DE0EF1" w:rsidRDefault="00022DB4" w:rsidP="0034094B">
      <w:pPr>
        <w:pStyle w:val="ListParagraph"/>
        <w:numPr>
          <w:ilvl w:val="0"/>
          <w:numId w:val="9"/>
        </w:numPr>
        <w:tabs>
          <w:tab w:val="left" w:pos="1237"/>
        </w:tabs>
        <w:spacing w:before="121" w:line="230" w:lineRule="auto"/>
        <w:ind w:right="309"/>
        <w:jc w:val="both"/>
      </w:pP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decide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three</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192CE9DE" w14:textId="0AC2D605" w:rsidR="0021200B" w:rsidRPr="00DE0EF1" w:rsidRDefault="00022DB4" w:rsidP="0034094B">
      <w:pPr>
        <w:pStyle w:val="ListParagraph"/>
        <w:numPr>
          <w:ilvl w:val="0"/>
          <w:numId w:val="9"/>
        </w:numPr>
        <w:tabs>
          <w:tab w:val="left" w:pos="1237"/>
        </w:tabs>
        <w:spacing w:before="124" w:line="230" w:lineRule="auto"/>
        <w:ind w:right="311"/>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6B14BBC4" w14:textId="7E7A55BE" w:rsidR="0021200B" w:rsidRPr="00DE0EF1" w:rsidRDefault="00022DB4" w:rsidP="0034094B">
      <w:pPr>
        <w:pStyle w:val="ListParagraph"/>
        <w:numPr>
          <w:ilvl w:val="1"/>
          <w:numId w:val="9"/>
        </w:numPr>
        <w:tabs>
          <w:tab w:val="left" w:pos="1716"/>
          <w:tab w:val="left" w:pos="1717"/>
          <w:tab w:val="left" w:pos="4699"/>
        </w:tabs>
        <w:spacing w:before="115"/>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15745168" w14:textId="77F9B4DC" w:rsidR="0021200B" w:rsidRPr="00DE0EF1" w:rsidRDefault="00022DB4">
      <w:pPr>
        <w:tabs>
          <w:tab w:val="left" w:pos="1716"/>
          <w:tab w:val="left" w:pos="5045"/>
        </w:tabs>
        <w:spacing w:before="113"/>
        <w:ind w:left="1236"/>
      </w:pPr>
      <w:r w:rsidRPr="00DE0EF1">
        <w:rPr>
          <w:color w:val="231F20"/>
        </w:rPr>
        <w:t>ii)</w:t>
      </w:r>
      <w:r w:rsidRPr="00DE0EF1">
        <w:rPr>
          <w:color w:val="231F20"/>
        </w:rPr>
        <w:tab/>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00E959A2" w:rsidRPr="00DE0EF1">
        <w:rPr>
          <w:i/>
          <w:color w:val="231F20"/>
        </w:rPr>
        <w:t>insert title</w:t>
      </w:r>
      <w:r w:rsidRPr="00DE0EF1">
        <w:rPr>
          <w:i/>
          <w:color w:val="231F20"/>
        </w:rPr>
        <w:t>/position</w:t>
      </w:r>
      <w:r w:rsidRPr="00DE0EF1">
        <w:rPr>
          <w:color w:val="231F20"/>
        </w:rPr>
        <w:t>]</w:t>
      </w:r>
    </w:p>
    <w:p w14:paraId="2A63B85B" w14:textId="12AA294D" w:rsidR="0021200B" w:rsidRPr="00DE0EF1" w:rsidRDefault="00022DB4" w:rsidP="0034094B">
      <w:pPr>
        <w:pStyle w:val="ListParagraph"/>
        <w:numPr>
          <w:ilvl w:val="0"/>
          <w:numId w:val="8"/>
        </w:numPr>
        <w:tabs>
          <w:tab w:val="left" w:pos="1716"/>
          <w:tab w:val="left" w:pos="1717"/>
          <w:tab w:val="left" w:pos="4552"/>
        </w:tabs>
        <w:spacing w:before="112"/>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4EA45007" w14:textId="60434987" w:rsidR="0021200B" w:rsidRPr="00DE0EF1" w:rsidRDefault="00022DB4" w:rsidP="0034094B">
      <w:pPr>
        <w:pStyle w:val="ListParagraph"/>
        <w:numPr>
          <w:ilvl w:val="0"/>
          <w:numId w:val="8"/>
        </w:numPr>
        <w:tabs>
          <w:tab w:val="left" w:pos="1716"/>
          <w:tab w:val="left" w:pos="1717"/>
          <w:tab w:val="left" w:pos="5118"/>
        </w:tabs>
        <w:spacing w:before="113"/>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109EF5A3" w14:textId="66EFFD35" w:rsidR="0021200B" w:rsidRPr="00DE0EF1" w:rsidRDefault="00022DB4" w:rsidP="0034094B">
      <w:pPr>
        <w:pStyle w:val="ListParagraph"/>
        <w:numPr>
          <w:ilvl w:val="0"/>
          <w:numId w:val="9"/>
        </w:numPr>
        <w:tabs>
          <w:tab w:val="left" w:pos="1237"/>
        </w:tabs>
        <w:spacing w:before="120" w:line="230" w:lineRule="auto"/>
        <w:ind w:right="311"/>
        <w:jc w:val="both"/>
      </w:pPr>
      <w:r w:rsidRPr="00DE0EF1">
        <w:rPr>
          <w:color w:val="231F20"/>
        </w:rPr>
        <w:t>If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unable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happens,</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end.</w:t>
      </w:r>
    </w:p>
    <w:p w14:paraId="3D422091" w14:textId="082A9EF6" w:rsidR="0021200B" w:rsidRPr="00DE0EF1" w:rsidRDefault="00022DB4" w:rsidP="0034094B">
      <w:pPr>
        <w:pStyle w:val="ListParagraph"/>
        <w:numPr>
          <w:ilvl w:val="0"/>
          <w:numId w:val="9"/>
        </w:numPr>
        <w:tabs>
          <w:tab w:val="left" w:pos="1237"/>
        </w:tabs>
        <w:spacing w:before="126" w:line="230" w:lineRule="auto"/>
        <w:ind w:right="312"/>
        <w:jc w:val="both"/>
      </w:pP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phone,</w:t>
      </w:r>
      <w:r w:rsidR="005765B8" w:rsidRPr="00DE0EF1">
        <w:rPr>
          <w:color w:val="231F20"/>
        </w:rPr>
        <w:t xml:space="preserve">  </w:t>
      </w:r>
      <w:r w:rsidRPr="00DE0EF1">
        <w:rPr>
          <w:color w:val="231F20"/>
        </w:rPr>
        <w:t>video</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call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advise</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2CE836EA" w14:textId="0E4FB1EB" w:rsidR="0021200B" w:rsidRPr="00DE0EF1" w:rsidRDefault="00022DB4" w:rsidP="0034094B">
      <w:pPr>
        <w:pStyle w:val="ListParagraph"/>
        <w:numPr>
          <w:ilvl w:val="0"/>
          <w:numId w:val="9"/>
        </w:numPr>
        <w:tabs>
          <w:tab w:val="left" w:pos="1237"/>
        </w:tabs>
        <w:spacing w:before="123" w:line="230" w:lineRule="auto"/>
        <w:ind w:right="312"/>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expired,</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still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publication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Notice.</w:t>
      </w:r>
    </w:p>
    <w:p w14:paraId="638F797C" w14:textId="6F9184E5" w:rsidR="0021200B" w:rsidRPr="00DE0EF1" w:rsidRDefault="00022DB4" w:rsidP="0034094B">
      <w:pPr>
        <w:pStyle w:val="ListParagraph"/>
        <w:numPr>
          <w:ilvl w:val="0"/>
          <w:numId w:val="13"/>
        </w:numPr>
        <w:tabs>
          <w:tab w:val="left" w:pos="756"/>
          <w:tab w:val="left" w:pos="757"/>
        </w:tabs>
        <w:spacing w:before="238"/>
        <w:ind w:left="756"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p>
    <w:p w14:paraId="12347905" w14:textId="6FC9EBF7" w:rsidR="0021200B" w:rsidRPr="00DE0EF1" w:rsidRDefault="00022DB4" w:rsidP="0034094B">
      <w:pPr>
        <w:pStyle w:val="ListParagraph"/>
        <w:numPr>
          <w:ilvl w:val="0"/>
          <w:numId w:val="7"/>
        </w:numPr>
        <w:tabs>
          <w:tab w:val="left" w:pos="1237"/>
        </w:tabs>
        <w:spacing w:before="121" w:line="230" w:lineRule="auto"/>
        <w:ind w:right="312"/>
        <w:jc w:val="both"/>
      </w:pPr>
      <w:r w:rsidRPr="00DE0EF1">
        <w:rPr>
          <w:color w:val="231F20"/>
        </w:rPr>
        <w:t>Period:</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021368AC" w14:textId="2BD404D6" w:rsidR="0021200B" w:rsidRPr="00DE0EF1" w:rsidRDefault="00022DB4" w:rsidP="0034094B">
      <w:pPr>
        <w:pStyle w:val="ListParagraph"/>
        <w:numPr>
          <w:ilvl w:val="0"/>
          <w:numId w:val="7"/>
        </w:numPr>
        <w:tabs>
          <w:tab w:val="left" w:pos="1237"/>
        </w:tabs>
        <w:spacing w:before="123" w:line="230" w:lineRule="auto"/>
        <w:ind w:right="312"/>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DA33646" w14:textId="061D26E2" w:rsidR="0021200B" w:rsidRPr="00DE0EF1" w:rsidRDefault="00022DB4" w:rsidP="0034094B">
      <w:pPr>
        <w:pStyle w:val="ListParagraph"/>
        <w:numPr>
          <w:ilvl w:val="1"/>
          <w:numId w:val="7"/>
        </w:numPr>
        <w:tabs>
          <w:tab w:val="left" w:pos="1716"/>
          <w:tab w:val="left" w:pos="1717"/>
          <w:tab w:val="left" w:pos="4731"/>
        </w:tabs>
        <w:spacing w:before="116"/>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3965E038" w14:textId="6D476549" w:rsidR="0021200B" w:rsidRPr="00DE0EF1" w:rsidRDefault="00022DB4" w:rsidP="0034094B">
      <w:pPr>
        <w:pStyle w:val="ListParagraph"/>
        <w:numPr>
          <w:ilvl w:val="0"/>
          <w:numId w:val="6"/>
        </w:numPr>
        <w:tabs>
          <w:tab w:val="left" w:pos="1716"/>
          <w:tab w:val="left" w:pos="1717"/>
          <w:tab w:val="left" w:pos="5045"/>
        </w:tabs>
        <w:spacing w:before="112"/>
      </w:pPr>
      <w:r w:rsidRPr="00DE0EF1">
        <w:rPr>
          <w:color w:val="231F20"/>
        </w:rPr>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title/position</w:t>
      </w:r>
      <w:r w:rsidRPr="00DE0EF1">
        <w:rPr>
          <w:color w:val="231F20"/>
        </w:rPr>
        <w:t>]</w:t>
      </w:r>
    </w:p>
    <w:p w14:paraId="14578516" w14:textId="30C3BC6D" w:rsidR="0021200B" w:rsidRPr="00DE0EF1" w:rsidRDefault="00022DB4" w:rsidP="0034094B">
      <w:pPr>
        <w:pStyle w:val="ListParagraph"/>
        <w:numPr>
          <w:ilvl w:val="0"/>
          <w:numId w:val="6"/>
        </w:numPr>
        <w:tabs>
          <w:tab w:val="left" w:pos="1716"/>
          <w:tab w:val="left" w:pos="1717"/>
          <w:tab w:val="left" w:pos="4991"/>
        </w:tabs>
        <w:spacing w:before="113"/>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7C994E11" w14:textId="30A5ACA6" w:rsidR="0021200B" w:rsidRPr="00DE0EF1" w:rsidRDefault="00022DB4" w:rsidP="0034094B">
      <w:pPr>
        <w:pStyle w:val="ListParagraph"/>
        <w:numPr>
          <w:ilvl w:val="0"/>
          <w:numId w:val="6"/>
        </w:numPr>
        <w:tabs>
          <w:tab w:val="left" w:pos="1715"/>
          <w:tab w:val="left" w:pos="1717"/>
          <w:tab w:val="left" w:pos="5085"/>
        </w:tabs>
        <w:spacing w:before="112"/>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2054E168" w14:textId="49FE5BAA" w:rsidR="0021200B" w:rsidRPr="00DE0EF1" w:rsidRDefault="00022DB4" w:rsidP="0034094B">
      <w:pPr>
        <w:pStyle w:val="ListParagraph"/>
        <w:numPr>
          <w:ilvl w:val="0"/>
          <w:numId w:val="7"/>
        </w:numPr>
        <w:tabs>
          <w:tab w:val="left" w:pos="1237"/>
        </w:tabs>
        <w:spacing w:before="121" w:line="230" w:lineRule="auto"/>
        <w:ind w:left="1235" w:right="312" w:hanging="479"/>
        <w:jc w:val="both"/>
      </w:pPr>
      <w:r w:rsidRPr="00DE0EF1">
        <w:rPr>
          <w:color w:val="231F20"/>
        </w:rPr>
        <w:t>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ends.</w:t>
      </w:r>
    </w:p>
    <w:p w14:paraId="735816BD" w14:textId="776EBC9F" w:rsidR="0021200B" w:rsidRPr="00DE0EF1" w:rsidRDefault="00022DB4" w:rsidP="0034094B">
      <w:pPr>
        <w:pStyle w:val="ListParagraph"/>
        <w:numPr>
          <w:ilvl w:val="0"/>
          <w:numId w:val="7"/>
        </w:numPr>
        <w:tabs>
          <w:tab w:val="left" w:pos="1236"/>
        </w:tabs>
        <w:spacing w:before="125" w:line="230" w:lineRule="auto"/>
        <w:ind w:left="1235" w:right="312"/>
        <w:jc w:val="both"/>
      </w:pPr>
      <w:r w:rsidRPr="00DE0EF1">
        <w:rPr>
          <w:color w:val="231F20"/>
        </w:rPr>
        <w:t>Further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Disposals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0000C4"/>
        </w:rPr>
        <w:t xml:space="preserve">  </w:t>
      </w:r>
      <w:hyperlink r:id="rId45">
        <w:r w:rsidRPr="00DE0EF1">
          <w:rPr>
            <w:color w:val="0000C4"/>
            <w:u w:val="single" w:color="0000C4"/>
          </w:rPr>
          <w:t>www.ppra.go.ke</w:t>
        </w:r>
        <w:r w:rsidR="005765B8" w:rsidRPr="00DE0EF1">
          <w:rPr>
            <w:color w:val="0000C4"/>
          </w:rPr>
          <w:t xml:space="preserve">  </w:t>
        </w:r>
      </w:hyperlink>
      <w:r w:rsidRPr="00DE0EF1">
        <w:rPr>
          <w:color w:val="231F20"/>
        </w:rPr>
        <w:t>or</w:t>
      </w:r>
      <w:r w:rsidR="005765B8" w:rsidRPr="00DE0EF1">
        <w:rPr>
          <w:color w:val="231F20"/>
        </w:rPr>
        <w:t xml:space="preserve">  </w:t>
      </w:r>
      <w:r w:rsidRPr="00DE0EF1">
        <w:rPr>
          <w:color w:val="231F20"/>
        </w:rPr>
        <w:t>email</w:t>
      </w:r>
      <w:hyperlink r:id="rId46">
        <w:r w:rsidR="005765B8" w:rsidRPr="00DE0EF1">
          <w:rPr>
            <w:color w:val="0000C4"/>
          </w:rPr>
          <w:t xml:space="preserve">  </w:t>
        </w:r>
        <w:r w:rsidRPr="00DE0EF1">
          <w:rPr>
            <w:color w:val="0000C4"/>
            <w:u w:val="single" w:color="0000C4"/>
          </w:rPr>
          <w:t>complaints@ppra.go.ke</w:t>
        </w:r>
      </w:hyperlink>
      <w:r w:rsidRPr="00DE0EF1">
        <w:rPr>
          <w:color w:val="231F20"/>
        </w:rPr>
        <w:t>.</w:t>
      </w:r>
    </w:p>
    <w:p w14:paraId="156D4733" w14:textId="77777777" w:rsidR="0021200B" w:rsidRPr="00DE0EF1" w:rsidRDefault="0021200B">
      <w:pPr>
        <w:spacing w:line="230" w:lineRule="auto"/>
        <w:jc w:val="both"/>
        <w:sectPr w:rsidR="0021200B" w:rsidRPr="00DE0EF1" w:rsidSect="008321E8">
          <w:pgSz w:w="11910" w:h="16840"/>
          <w:pgMar w:top="720" w:right="720" w:bottom="720" w:left="720" w:header="0" w:footer="441" w:gutter="0"/>
          <w:cols w:space="720"/>
        </w:sectPr>
      </w:pPr>
    </w:p>
    <w:p w14:paraId="1C5130CB" w14:textId="590EDD95" w:rsidR="0021200B" w:rsidRPr="00DE0EF1" w:rsidRDefault="00022DB4">
      <w:pPr>
        <w:pStyle w:val="BodyText"/>
        <w:spacing w:before="114"/>
        <w:ind w:left="755"/>
      </w:pPr>
      <w:r w:rsidRPr="00DE0EF1">
        <w:rPr>
          <w:color w:val="231F20"/>
        </w:rPr>
        <w:lastRenderedPageBreak/>
        <w:t>You</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71C9973D" w14:textId="6A3B161F" w:rsidR="0021200B" w:rsidRPr="00DE0EF1" w:rsidRDefault="00022DB4" w:rsidP="0034094B">
      <w:pPr>
        <w:pStyle w:val="ListParagraph"/>
        <w:numPr>
          <w:ilvl w:val="0"/>
          <w:numId w:val="7"/>
        </w:numPr>
        <w:tabs>
          <w:tab w:val="left" w:pos="1235"/>
          <w:tab w:val="left" w:pos="1236"/>
        </w:tabs>
        <w:spacing w:before="112"/>
        <w:ind w:left="1235"/>
      </w:pPr>
      <w:r w:rsidRPr="00DE0EF1">
        <w:rPr>
          <w:color w:val="231F20"/>
        </w:rPr>
        <w:t>There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four</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requirements:</w:t>
      </w:r>
    </w:p>
    <w:p w14:paraId="5DBBE18A" w14:textId="4E3EA859" w:rsidR="0021200B" w:rsidRPr="00DE0EF1" w:rsidRDefault="00E959A2" w:rsidP="0034094B">
      <w:pPr>
        <w:pStyle w:val="ListParagraph"/>
        <w:numPr>
          <w:ilvl w:val="0"/>
          <w:numId w:val="5"/>
        </w:numPr>
        <w:tabs>
          <w:tab w:val="left" w:pos="1235"/>
          <w:tab w:val="left" w:pos="1236"/>
        </w:tabs>
        <w:spacing w:before="121" w:line="230" w:lineRule="auto"/>
        <w:ind w:right="307"/>
      </w:pPr>
      <w:r w:rsidRPr="00DE0EF1">
        <w:rPr>
          <w:color w:val="231F20"/>
        </w:rPr>
        <w:t>You must be an ‘interested party’</w:t>
      </w:r>
      <w:r w:rsidR="00022DB4" w:rsidRPr="00DE0EF1">
        <w:rPr>
          <w:color w:val="231F20"/>
        </w:rPr>
        <w: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case,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means</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who</w:t>
      </w:r>
      <w:r w:rsidR="005765B8" w:rsidRPr="00DE0EF1">
        <w:rPr>
          <w:color w:val="231F20"/>
        </w:rPr>
        <w:t xml:space="preserve">  </w:t>
      </w:r>
      <w:r w:rsidR="00022DB4" w:rsidRPr="00DE0EF1">
        <w:rPr>
          <w:color w:val="231F20"/>
        </w:rPr>
        <w:t>submitted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process,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is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recipient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Notiﬁcation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0BC85802" w14:textId="5789B78A" w:rsidR="0021200B" w:rsidRPr="00DE0EF1" w:rsidRDefault="00022DB4" w:rsidP="0034094B">
      <w:pPr>
        <w:pStyle w:val="ListParagraph"/>
        <w:numPr>
          <w:ilvl w:val="0"/>
          <w:numId w:val="5"/>
        </w:numPr>
        <w:tabs>
          <w:tab w:val="left" w:pos="1234"/>
          <w:tab w:val="left" w:pos="1236"/>
        </w:tabs>
        <w:spacing w:before="115"/>
      </w:pPr>
      <w:r w:rsidRPr="00DE0EF1">
        <w:rPr>
          <w:color w:val="231F20"/>
        </w:rPr>
        <w:t>The</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challenge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FE4F548" w14:textId="732FCEC1" w:rsidR="0021200B" w:rsidRPr="00DE0EF1" w:rsidRDefault="00E959A2" w:rsidP="0034094B">
      <w:pPr>
        <w:pStyle w:val="ListParagraph"/>
        <w:numPr>
          <w:ilvl w:val="0"/>
          <w:numId w:val="5"/>
        </w:numPr>
        <w:tabs>
          <w:tab w:val="left" w:pos="1234"/>
          <w:tab w:val="left" w:pos="1236"/>
        </w:tabs>
        <w:spacing w:before="113"/>
      </w:pPr>
      <w:r w:rsidRPr="00DE0EF1">
        <w:rPr>
          <w:color w:val="231F20"/>
        </w:rPr>
        <w:t>You must submit the complaint within the period stated above</w:t>
      </w:r>
      <w:r w:rsidR="00022DB4" w:rsidRPr="00DE0EF1">
        <w:rPr>
          <w:color w:val="231F20"/>
        </w:rPr>
        <w:t>.</w:t>
      </w:r>
    </w:p>
    <w:p w14:paraId="2DA2999C" w14:textId="29A1DFFD" w:rsidR="0021200B" w:rsidRPr="00DE0EF1" w:rsidRDefault="00022DB4" w:rsidP="0034094B">
      <w:pPr>
        <w:pStyle w:val="ListParagraph"/>
        <w:numPr>
          <w:ilvl w:val="0"/>
          <w:numId w:val="5"/>
        </w:numPr>
        <w:tabs>
          <w:tab w:val="left" w:pos="1234"/>
          <w:tab w:val="left" w:pos="1236"/>
        </w:tabs>
        <w:spacing w:before="112"/>
      </w:pPr>
      <w:r w:rsidRPr="00DE0EF1">
        <w:rPr>
          <w:color w:val="231F20"/>
        </w:rPr>
        <w:t>You</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51EBAFF7" w14:textId="68F2A59B" w:rsidR="0021200B" w:rsidRPr="00DE0EF1" w:rsidRDefault="00E959A2" w:rsidP="0034094B">
      <w:pPr>
        <w:pStyle w:val="Heading5"/>
        <w:numPr>
          <w:ilvl w:val="0"/>
          <w:numId w:val="13"/>
        </w:numPr>
        <w:tabs>
          <w:tab w:val="left" w:pos="754"/>
          <w:tab w:val="left" w:pos="755"/>
        </w:tabs>
        <w:spacing w:before="235"/>
        <w:ind w:left="754" w:hanging="645"/>
      </w:pPr>
      <w:r w:rsidRPr="00DE0EF1">
        <w:rPr>
          <w:color w:val="231F20"/>
          <w:u w:val="single" w:color="231F20"/>
        </w:rPr>
        <w:t>Standstill</w:t>
      </w:r>
      <w:r w:rsidRPr="00DE0EF1">
        <w:rPr>
          <w:color w:val="231F20"/>
        </w:rPr>
        <w:t xml:space="preserve"> Period</w:t>
      </w:r>
    </w:p>
    <w:p w14:paraId="59CA7CB5" w14:textId="1D289687" w:rsidR="0021200B" w:rsidRPr="00DE0EF1" w:rsidRDefault="00022DB4" w:rsidP="0034094B">
      <w:pPr>
        <w:pStyle w:val="ListParagraph"/>
        <w:numPr>
          <w:ilvl w:val="0"/>
          <w:numId w:val="4"/>
        </w:numPr>
        <w:tabs>
          <w:tab w:val="left" w:pos="1234"/>
          <w:tab w:val="left" w:pos="1235"/>
        </w:tabs>
        <w:spacing w:before="112"/>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481F0DC3" w14:textId="788AAB23" w:rsidR="0021200B" w:rsidRPr="00DE0EF1" w:rsidRDefault="00022DB4" w:rsidP="0034094B">
      <w:pPr>
        <w:pStyle w:val="ListParagraph"/>
        <w:numPr>
          <w:ilvl w:val="0"/>
          <w:numId w:val="4"/>
        </w:numPr>
        <w:tabs>
          <w:tab w:val="left" w:pos="1234"/>
          <w:tab w:val="left" w:pos="1235"/>
        </w:tabs>
        <w:spacing w:before="121" w:line="230" w:lineRule="auto"/>
        <w:ind w:right="308"/>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lasts</w:t>
      </w:r>
      <w:r w:rsidR="005765B8" w:rsidRPr="00DE0EF1">
        <w:rPr>
          <w:color w:val="231F20"/>
        </w:rPr>
        <w:t xml:space="preserve">  </w:t>
      </w:r>
      <w:r w:rsidRPr="00DE0EF1">
        <w:rPr>
          <w:color w:val="231F20"/>
        </w:rPr>
        <w:t>ten</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6A5FBBCB" w14:textId="10A8B324" w:rsidR="0021200B" w:rsidRPr="00DE0EF1" w:rsidRDefault="00022DB4" w:rsidP="0034094B">
      <w:pPr>
        <w:pStyle w:val="ListParagraph"/>
        <w:numPr>
          <w:ilvl w:val="0"/>
          <w:numId w:val="4"/>
        </w:numPr>
        <w:tabs>
          <w:tab w:val="left" w:pos="1234"/>
          <w:tab w:val="left" w:pos="1235"/>
        </w:tabs>
        <w:spacing w:before="115"/>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p>
    <w:p w14:paraId="75B43F4C" w14:textId="7470B342" w:rsidR="0021200B" w:rsidRPr="00DE0EF1" w:rsidRDefault="00022DB4">
      <w:pPr>
        <w:pStyle w:val="BodyText"/>
        <w:spacing w:before="234"/>
        <w:ind w:left="1234"/>
      </w:pP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please</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hesitate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us.</w:t>
      </w:r>
    </w:p>
    <w:p w14:paraId="1EED3DAC" w14:textId="77777777" w:rsidR="0021200B" w:rsidRPr="00DE0EF1" w:rsidRDefault="0021200B">
      <w:pPr>
        <w:pStyle w:val="BodyText"/>
        <w:spacing w:before="7"/>
        <w:rPr>
          <w:sz w:val="41"/>
        </w:rPr>
      </w:pPr>
    </w:p>
    <w:p w14:paraId="0E63BB17" w14:textId="7424398D" w:rsidR="0021200B" w:rsidRPr="00DE0EF1" w:rsidRDefault="00E959A2">
      <w:pPr>
        <w:pStyle w:val="BodyText"/>
        <w:ind w:left="109"/>
      </w:pPr>
      <w:r w:rsidRPr="00DE0EF1">
        <w:rPr>
          <w:color w:val="231F20"/>
        </w:rPr>
        <w:t>On behalf of the Employer</w:t>
      </w:r>
      <w:r w:rsidR="00022DB4" w:rsidRPr="00DE0EF1">
        <w:rPr>
          <w:color w:val="231F20"/>
        </w:rPr>
        <w:t>:</w:t>
      </w:r>
    </w:p>
    <w:p w14:paraId="230D1F66" w14:textId="166C00C0" w:rsidR="0021200B" w:rsidRPr="00DE0EF1" w:rsidRDefault="00022DB4">
      <w:pPr>
        <w:pStyle w:val="Heading5"/>
        <w:tabs>
          <w:tab w:val="left" w:pos="10348"/>
          <w:tab w:val="left" w:pos="10425"/>
          <w:tab w:val="left" w:pos="10458"/>
        </w:tabs>
        <w:spacing w:before="234" w:line="463" w:lineRule="auto"/>
        <w:ind w:left="109" w:right="119"/>
      </w:pPr>
      <w:r w:rsidRPr="00DE0EF1">
        <w:rPr>
          <w:color w:val="231F20"/>
        </w:rPr>
        <w:t>Signature:</w:t>
      </w:r>
      <w:r w:rsidRPr="00DE0EF1">
        <w:rPr>
          <w:color w:val="231F20"/>
          <w:u w:val="single" w:color="221E1F"/>
        </w:rPr>
        <w:tab/>
      </w:r>
      <w:r w:rsidR="005765B8" w:rsidRPr="00DE0EF1">
        <w:rPr>
          <w:color w:val="231F20"/>
        </w:rPr>
        <w:t xml:space="preserve">  </w:t>
      </w:r>
      <w:r w:rsidRPr="00DE0EF1">
        <w:rPr>
          <w:color w:val="231F20"/>
        </w:rPr>
        <w:t>Name:</w:t>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Title/position:</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Telephone:</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Email:</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Pr="00DE0EF1">
        <w:rPr>
          <w:color w:val="231F20"/>
          <w:u w:val="single" w:color="221E1F"/>
        </w:rPr>
        <w:tab/>
      </w:r>
      <w:r w:rsidR="005765B8" w:rsidRPr="00DE0EF1">
        <w:rPr>
          <w:color w:val="231F20"/>
          <w:w w:val="23"/>
          <w:u w:val="single" w:color="221E1F"/>
        </w:rPr>
        <w:t xml:space="preserve">  </w:t>
      </w:r>
    </w:p>
    <w:p w14:paraId="497A4ED1" w14:textId="77777777" w:rsidR="0021200B" w:rsidRPr="00DE0EF1" w:rsidRDefault="0021200B">
      <w:pPr>
        <w:spacing w:line="463" w:lineRule="auto"/>
        <w:sectPr w:rsidR="0021200B" w:rsidRPr="00DE0EF1" w:rsidSect="008321E8">
          <w:pgSz w:w="11910" w:h="16840"/>
          <w:pgMar w:top="720" w:right="720" w:bottom="720" w:left="720" w:header="0" w:footer="441" w:gutter="0"/>
          <w:cols w:space="720"/>
        </w:sectPr>
      </w:pPr>
    </w:p>
    <w:p w14:paraId="3FDEC0F6" w14:textId="77777777" w:rsidR="00B529BE" w:rsidRPr="00DE0EF1" w:rsidRDefault="00B529BE" w:rsidP="00B529BE">
      <w:pPr>
        <w:pStyle w:val="Heading4"/>
        <w:tabs>
          <w:tab w:val="left" w:pos="579"/>
          <w:tab w:val="left" w:pos="580"/>
        </w:tabs>
        <w:spacing w:before="237" w:line="248" w:lineRule="exact"/>
        <w:ind w:left="0" w:firstLine="0"/>
        <w:rPr>
          <w:b/>
          <w:bCs/>
        </w:rPr>
      </w:pPr>
      <w:r w:rsidRPr="00DE0EF1">
        <w:rPr>
          <w:b/>
          <w:bCs/>
          <w:color w:val="231F20"/>
        </w:rPr>
        <w:lastRenderedPageBreak/>
        <w:t xml:space="preserve">FORM NO. 2 - </w:t>
      </w:r>
      <w:r w:rsidRPr="00DE0EF1">
        <w:rPr>
          <w:b/>
          <w:bCs/>
        </w:rPr>
        <w:t>REQUEST FOR REVIEW</w:t>
      </w:r>
    </w:p>
    <w:p w14:paraId="5F9D824B" w14:textId="77777777" w:rsidR="00B529BE" w:rsidRPr="00DE0EF1" w:rsidRDefault="00B529BE" w:rsidP="00B529BE">
      <w:pPr>
        <w:spacing w:after="160" w:line="259" w:lineRule="auto"/>
        <w:ind w:left="3082" w:hanging="2794"/>
        <w:jc w:val="both"/>
        <w:rPr>
          <w:b/>
          <w:sz w:val="20"/>
          <w:szCs w:val="20"/>
        </w:rPr>
      </w:pPr>
    </w:p>
    <w:p w14:paraId="389C6AC9" w14:textId="77777777" w:rsidR="00B529BE" w:rsidRPr="00DE0EF1" w:rsidRDefault="00B529BE" w:rsidP="00B529BE">
      <w:pPr>
        <w:spacing w:after="160" w:line="259" w:lineRule="auto"/>
        <w:ind w:left="7200" w:hanging="2790"/>
        <w:rPr>
          <w:b/>
          <w:sz w:val="20"/>
          <w:szCs w:val="20"/>
        </w:rPr>
      </w:pPr>
      <w:r w:rsidRPr="00DE0EF1">
        <w:rPr>
          <w:b/>
          <w:sz w:val="20"/>
          <w:szCs w:val="20"/>
        </w:rPr>
        <w:t xml:space="preserve">FORM FOR REVIEW(r.203(1)) </w:t>
      </w:r>
    </w:p>
    <w:p w14:paraId="63B97E4E" w14:textId="77777777" w:rsidR="00B529BE" w:rsidRPr="00DE0EF1" w:rsidRDefault="00B529BE" w:rsidP="00B529BE">
      <w:pPr>
        <w:spacing w:after="160" w:line="259" w:lineRule="auto"/>
        <w:jc w:val="center"/>
        <w:rPr>
          <w:b/>
          <w:sz w:val="20"/>
          <w:szCs w:val="20"/>
        </w:rPr>
      </w:pPr>
    </w:p>
    <w:p w14:paraId="5E2F55A5" w14:textId="77777777" w:rsidR="00B529BE" w:rsidRPr="00DE0EF1" w:rsidRDefault="00B529BE" w:rsidP="00B529BE">
      <w:pPr>
        <w:spacing w:after="160" w:line="259" w:lineRule="auto"/>
        <w:jc w:val="center"/>
        <w:rPr>
          <w:b/>
          <w:sz w:val="20"/>
          <w:szCs w:val="20"/>
        </w:rPr>
      </w:pPr>
      <w:r w:rsidRPr="00DE0EF1">
        <w:rPr>
          <w:b/>
          <w:sz w:val="20"/>
          <w:szCs w:val="20"/>
        </w:rPr>
        <w:t>PUBLIC PROCUREMENT ADMINISTRATIVE REVIEW BOARD</w:t>
      </w:r>
    </w:p>
    <w:p w14:paraId="58F57694" w14:textId="77777777" w:rsidR="00B529BE" w:rsidRPr="00DE0EF1" w:rsidRDefault="00B529BE" w:rsidP="00B529BE">
      <w:pPr>
        <w:spacing w:after="160" w:line="259" w:lineRule="auto"/>
        <w:jc w:val="center"/>
        <w:rPr>
          <w:b/>
          <w:sz w:val="20"/>
          <w:szCs w:val="20"/>
        </w:rPr>
      </w:pPr>
      <w:r w:rsidRPr="00DE0EF1">
        <w:rPr>
          <w:b/>
          <w:sz w:val="20"/>
          <w:szCs w:val="20"/>
        </w:rPr>
        <w:t>APPLICATION NO…………….OF……….….20……...</w:t>
      </w:r>
    </w:p>
    <w:p w14:paraId="5BD2EB39" w14:textId="77777777" w:rsidR="00B529BE" w:rsidRPr="00DE0EF1" w:rsidRDefault="00B529BE" w:rsidP="00B529BE">
      <w:pPr>
        <w:spacing w:after="160" w:line="259" w:lineRule="auto"/>
        <w:jc w:val="center"/>
        <w:rPr>
          <w:b/>
          <w:sz w:val="20"/>
          <w:szCs w:val="20"/>
        </w:rPr>
      </w:pPr>
      <w:r w:rsidRPr="00DE0EF1">
        <w:rPr>
          <w:b/>
          <w:sz w:val="20"/>
          <w:szCs w:val="20"/>
        </w:rPr>
        <w:t>BETWEEN</w:t>
      </w:r>
    </w:p>
    <w:p w14:paraId="4596D348" w14:textId="3B6B4233" w:rsidR="00B529BE" w:rsidRPr="00DE0EF1" w:rsidRDefault="00B529BE" w:rsidP="00B529BE">
      <w:pPr>
        <w:spacing w:after="160" w:line="259" w:lineRule="auto"/>
        <w:jc w:val="center"/>
        <w:rPr>
          <w:b/>
          <w:sz w:val="20"/>
          <w:szCs w:val="20"/>
        </w:rPr>
      </w:pPr>
      <w:r w:rsidRPr="00DE0EF1">
        <w:rPr>
          <w:b/>
          <w:sz w:val="20"/>
          <w:szCs w:val="20"/>
        </w:rPr>
        <w:t xml:space="preserve">…………………………...……………………………….APPLICANT </w:t>
      </w:r>
    </w:p>
    <w:p w14:paraId="4634485F" w14:textId="77777777" w:rsidR="00B529BE" w:rsidRPr="00DE0EF1" w:rsidRDefault="00B529BE" w:rsidP="00B529BE">
      <w:pPr>
        <w:spacing w:after="160" w:line="259" w:lineRule="auto"/>
        <w:jc w:val="center"/>
        <w:rPr>
          <w:b/>
          <w:sz w:val="20"/>
          <w:szCs w:val="20"/>
        </w:rPr>
      </w:pPr>
      <w:r w:rsidRPr="00DE0EF1">
        <w:rPr>
          <w:b/>
          <w:sz w:val="20"/>
          <w:szCs w:val="20"/>
        </w:rPr>
        <w:t>AND</w:t>
      </w:r>
    </w:p>
    <w:p w14:paraId="5EC94ED5" w14:textId="77777777" w:rsidR="00B529BE" w:rsidRPr="00DE0EF1" w:rsidRDefault="00B529BE" w:rsidP="00B529BE">
      <w:pPr>
        <w:spacing w:after="160" w:line="259" w:lineRule="auto"/>
        <w:jc w:val="center"/>
        <w:rPr>
          <w:b/>
          <w:sz w:val="20"/>
          <w:szCs w:val="20"/>
        </w:rPr>
      </w:pPr>
      <w:r w:rsidRPr="00DE0EF1">
        <w:rPr>
          <w:b/>
          <w:sz w:val="20"/>
          <w:szCs w:val="20"/>
        </w:rPr>
        <w:t>…………………………………RESPONDENT (Procuring Entity)</w:t>
      </w:r>
    </w:p>
    <w:p w14:paraId="6BE237EA" w14:textId="77777777" w:rsidR="00B529BE" w:rsidRPr="00DE0EF1" w:rsidRDefault="00B529BE" w:rsidP="00B529BE">
      <w:pPr>
        <w:spacing w:after="160" w:line="259" w:lineRule="auto"/>
        <w:jc w:val="both"/>
        <w:rPr>
          <w:sz w:val="20"/>
          <w:szCs w:val="20"/>
        </w:rPr>
      </w:pPr>
    </w:p>
    <w:p w14:paraId="6087F37B" w14:textId="77777777" w:rsidR="00B529BE" w:rsidRPr="00DE0EF1" w:rsidRDefault="00B529BE" w:rsidP="00B529BE">
      <w:pPr>
        <w:spacing w:after="160" w:line="259" w:lineRule="auto"/>
        <w:ind w:right="144"/>
        <w:jc w:val="both"/>
        <w:rPr>
          <w:sz w:val="20"/>
          <w:szCs w:val="20"/>
        </w:rPr>
      </w:pPr>
      <w:r w:rsidRPr="00DE0EF1">
        <w:rPr>
          <w:sz w:val="20"/>
          <w:szCs w:val="20"/>
        </w:rPr>
        <w:t>Request for review of the decision of the…………… (Name of the Procuring Entity  of ……………dated the…day of ………….20……….in the matter of Tender No………..…of …………..20….. for .........(Tender description).</w:t>
      </w:r>
    </w:p>
    <w:p w14:paraId="5A94B00A" w14:textId="77777777" w:rsidR="00B529BE" w:rsidRPr="00DE0EF1" w:rsidRDefault="00B529BE" w:rsidP="00B529BE">
      <w:pPr>
        <w:spacing w:after="160" w:line="259" w:lineRule="auto"/>
        <w:ind w:right="144"/>
        <w:jc w:val="center"/>
        <w:rPr>
          <w:b/>
          <w:sz w:val="20"/>
          <w:szCs w:val="20"/>
        </w:rPr>
      </w:pPr>
      <w:r w:rsidRPr="00DE0EF1">
        <w:rPr>
          <w:b/>
          <w:sz w:val="20"/>
          <w:szCs w:val="20"/>
        </w:rPr>
        <w:t>REQUEST FOR REVIEW</w:t>
      </w:r>
    </w:p>
    <w:p w14:paraId="1532613A" w14:textId="77777777" w:rsidR="00B529BE" w:rsidRPr="00DE0EF1" w:rsidRDefault="00B529BE" w:rsidP="00B529BE">
      <w:pPr>
        <w:spacing w:after="120"/>
        <w:ind w:right="144"/>
        <w:rPr>
          <w:sz w:val="20"/>
          <w:szCs w:val="20"/>
        </w:rPr>
      </w:pPr>
      <w:r w:rsidRPr="00DE0EF1">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48C8AFA2" w14:textId="77777777" w:rsidR="00B529BE" w:rsidRPr="00DE0EF1" w:rsidRDefault="00B529BE" w:rsidP="00B529BE">
      <w:pPr>
        <w:spacing w:after="120"/>
        <w:rPr>
          <w:sz w:val="20"/>
          <w:szCs w:val="20"/>
        </w:rPr>
      </w:pPr>
      <w:r w:rsidRPr="00DE0EF1">
        <w:rPr>
          <w:sz w:val="20"/>
          <w:szCs w:val="20"/>
        </w:rPr>
        <w:t xml:space="preserve">1. </w:t>
      </w:r>
    </w:p>
    <w:p w14:paraId="5606B138" w14:textId="77777777" w:rsidR="00B529BE" w:rsidRPr="00DE0EF1" w:rsidRDefault="00B529BE" w:rsidP="00B529BE">
      <w:pPr>
        <w:spacing w:after="120"/>
        <w:rPr>
          <w:sz w:val="20"/>
          <w:szCs w:val="20"/>
        </w:rPr>
      </w:pPr>
      <w:r w:rsidRPr="00DE0EF1">
        <w:rPr>
          <w:sz w:val="20"/>
          <w:szCs w:val="20"/>
        </w:rPr>
        <w:t xml:space="preserve">2. </w:t>
      </w:r>
    </w:p>
    <w:p w14:paraId="59C9833D" w14:textId="77777777" w:rsidR="00B529BE" w:rsidRPr="00DE0EF1" w:rsidRDefault="00B529BE" w:rsidP="00B529BE">
      <w:pPr>
        <w:spacing w:after="120"/>
        <w:rPr>
          <w:sz w:val="20"/>
          <w:szCs w:val="20"/>
        </w:rPr>
      </w:pPr>
      <w:r w:rsidRPr="00DE0EF1">
        <w:rPr>
          <w:sz w:val="20"/>
          <w:szCs w:val="20"/>
        </w:rPr>
        <w:t xml:space="preserve">By this memorandum, the Applicant requests the Board for an order/orders that: </w:t>
      </w:r>
    </w:p>
    <w:p w14:paraId="22BCA975" w14:textId="77777777" w:rsidR="00B529BE" w:rsidRPr="00DE0EF1" w:rsidRDefault="00B529BE" w:rsidP="00B529BE">
      <w:pPr>
        <w:spacing w:after="120"/>
        <w:rPr>
          <w:sz w:val="20"/>
          <w:szCs w:val="20"/>
        </w:rPr>
      </w:pPr>
      <w:r w:rsidRPr="00DE0EF1">
        <w:rPr>
          <w:sz w:val="20"/>
          <w:szCs w:val="20"/>
        </w:rPr>
        <w:t xml:space="preserve">1. </w:t>
      </w:r>
    </w:p>
    <w:p w14:paraId="3ABDAF5E" w14:textId="77777777" w:rsidR="00B529BE" w:rsidRPr="00DE0EF1" w:rsidRDefault="00B529BE" w:rsidP="00B529BE">
      <w:pPr>
        <w:spacing w:after="120"/>
        <w:rPr>
          <w:sz w:val="20"/>
          <w:szCs w:val="20"/>
        </w:rPr>
      </w:pPr>
      <w:r w:rsidRPr="00DE0EF1">
        <w:rPr>
          <w:sz w:val="20"/>
          <w:szCs w:val="20"/>
        </w:rPr>
        <w:t xml:space="preserve">2. </w:t>
      </w:r>
    </w:p>
    <w:p w14:paraId="19FD7607" w14:textId="77777777" w:rsidR="00B529BE" w:rsidRPr="00DE0EF1" w:rsidRDefault="00B529BE" w:rsidP="00B529BE">
      <w:pPr>
        <w:spacing w:after="120"/>
        <w:rPr>
          <w:sz w:val="20"/>
          <w:szCs w:val="20"/>
        </w:rPr>
      </w:pPr>
      <w:r w:rsidRPr="00DE0EF1">
        <w:rPr>
          <w:sz w:val="20"/>
          <w:szCs w:val="20"/>
        </w:rPr>
        <w:t>SIGNED ……………….(Applicant) Dated on…………….day of ……………/…20……</w:t>
      </w:r>
    </w:p>
    <w:p w14:paraId="2BA5ABF5" w14:textId="77777777" w:rsidR="00B529BE" w:rsidRPr="00DE0EF1" w:rsidRDefault="00B529BE" w:rsidP="00B529BE">
      <w:pPr>
        <w:spacing w:after="120"/>
        <w:rPr>
          <w:sz w:val="20"/>
          <w:szCs w:val="20"/>
        </w:rPr>
      </w:pPr>
      <w:r w:rsidRPr="00DE0EF1">
        <w:rPr>
          <w:b/>
          <w:sz w:val="20"/>
          <w:szCs w:val="20"/>
          <w:u w:val="single"/>
        </w:rPr>
        <w:t>___________________________________________________________________________</w:t>
      </w:r>
    </w:p>
    <w:p w14:paraId="0DC29F70" w14:textId="77777777" w:rsidR="00B529BE" w:rsidRPr="00DE0EF1" w:rsidRDefault="00B529BE" w:rsidP="00B529BE">
      <w:pPr>
        <w:spacing w:after="120"/>
        <w:rPr>
          <w:sz w:val="20"/>
          <w:szCs w:val="20"/>
        </w:rPr>
      </w:pPr>
      <w:r w:rsidRPr="00DE0EF1">
        <w:rPr>
          <w:sz w:val="20"/>
          <w:szCs w:val="20"/>
        </w:rPr>
        <w:t>FOR OFFICIAL USE ONLY Lodged with the Secretary Public Procurement Administrative Review Board on…………day of ………....20….………</w:t>
      </w:r>
    </w:p>
    <w:p w14:paraId="7E6B3F76" w14:textId="77777777" w:rsidR="00B529BE" w:rsidRPr="00DE0EF1" w:rsidRDefault="00B529BE" w:rsidP="00B529BE">
      <w:pPr>
        <w:spacing w:after="120"/>
        <w:rPr>
          <w:b/>
          <w:sz w:val="20"/>
          <w:szCs w:val="20"/>
        </w:rPr>
      </w:pPr>
      <w:r w:rsidRPr="00DE0EF1">
        <w:rPr>
          <w:b/>
          <w:sz w:val="20"/>
          <w:szCs w:val="20"/>
        </w:rPr>
        <w:t xml:space="preserve">SIGNED </w:t>
      </w:r>
    </w:p>
    <w:p w14:paraId="736E7F69" w14:textId="77777777" w:rsidR="00B529BE" w:rsidRPr="00DE0EF1" w:rsidRDefault="00B529BE" w:rsidP="00B529BE">
      <w:pPr>
        <w:spacing w:after="160" w:line="259" w:lineRule="auto"/>
        <w:rPr>
          <w:b/>
          <w:sz w:val="20"/>
          <w:szCs w:val="20"/>
        </w:rPr>
      </w:pPr>
      <w:r w:rsidRPr="00DE0EF1">
        <w:rPr>
          <w:b/>
          <w:sz w:val="20"/>
          <w:szCs w:val="20"/>
        </w:rPr>
        <w:t>Board Secretary</w:t>
      </w:r>
    </w:p>
    <w:p w14:paraId="334D20ED" w14:textId="77777777" w:rsidR="00B529BE" w:rsidRPr="00DE0EF1" w:rsidRDefault="00B529BE">
      <w:pPr>
        <w:spacing w:before="127"/>
        <w:ind w:left="114"/>
        <w:jc w:val="both"/>
        <w:rPr>
          <w:b/>
          <w:color w:val="231F20"/>
          <w:sz w:val="24"/>
        </w:rPr>
      </w:pPr>
    </w:p>
    <w:p w14:paraId="3D6EE385" w14:textId="1E30ADC3" w:rsidR="00B529BE" w:rsidRPr="00DE0EF1" w:rsidRDefault="00B529BE">
      <w:pPr>
        <w:spacing w:before="127"/>
        <w:ind w:left="114"/>
        <w:jc w:val="both"/>
        <w:rPr>
          <w:b/>
          <w:color w:val="231F20"/>
          <w:sz w:val="24"/>
        </w:rPr>
      </w:pPr>
    </w:p>
    <w:p w14:paraId="4C86E370" w14:textId="6DD0121B" w:rsidR="00B529BE" w:rsidRPr="00DE0EF1" w:rsidRDefault="00B529BE">
      <w:pPr>
        <w:spacing w:before="127"/>
        <w:ind w:left="114"/>
        <w:jc w:val="both"/>
        <w:rPr>
          <w:b/>
          <w:color w:val="231F20"/>
          <w:sz w:val="24"/>
        </w:rPr>
      </w:pPr>
    </w:p>
    <w:p w14:paraId="62538E84" w14:textId="3A8F4FC5" w:rsidR="00B529BE" w:rsidRPr="00DE0EF1" w:rsidRDefault="00B529BE">
      <w:pPr>
        <w:spacing w:before="127"/>
        <w:ind w:left="114"/>
        <w:jc w:val="both"/>
        <w:rPr>
          <w:b/>
          <w:color w:val="231F20"/>
          <w:sz w:val="24"/>
        </w:rPr>
      </w:pPr>
    </w:p>
    <w:p w14:paraId="26F40F09" w14:textId="7BF19745" w:rsidR="00B529BE" w:rsidRPr="00DE0EF1" w:rsidRDefault="00B529BE">
      <w:pPr>
        <w:spacing w:before="127"/>
        <w:ind w:left="114"/>
        <w:jc w:val="both"/>
        <w:rPr>
          <w:b/>
          <w:color w:val="231F20"/>
          <w:sz w:val="24"/>
        </w:rPr>
      </w:pPr>
    </w:p>
    <w:p w14:paraId="7E452B72" w14:textId="3EA0BE82" w:rsidR="00B529BE" w:rsidRPr="00DE0EF1" w:rsidRDefault="00B529BE">
      <w:pPr>
        <w:spacing w:before="127"/>
        <w:ind w:left="114"/>
        <w:jc w:val="both"/>
        <w:rPr>
          <w:b/>
          <w:color w:val="231F20"/>
          <w:sz w:val="24"/>
        </w:rPr>
      </w:pPr>
    </w:p>
    <w:p w14:paraId="37B95213" w14:textId="5B8E7C5E" w:rsidR="00B529BE" w:rsidRPr="00DE0EF1" w:rsidRDefault="00B529BE">
      <w:pPr>
        <w:spacing w:before="127"/>
        <w:ind w:left="114"/>
        <w:jc w:val="both"/>
        <w:rPr>
          <w:b/>
          <w:color w:val="231F20"/>
          <w:sz w:val="24"/>
        </w:rPr>
      </w:pPr>
    </w:p>
    <w:p w14:paraId="0445F759" w14:textId="0B2EB29B" w:rsidR="00B529BE" w:rsidRPr="00DE0EF1" w:rsidRDefault="00B529BE">
      <w:pPr>
        <w:spacing w:before="127"/>
        <w:ind w:left="114"/>
        <w:jc w:val="both"/>
        <w:rPr>
          <w:b/>
          <w:color w:val="231F20"/>
          <w:sz w:val="24"/>
        </w:rPr>
      </w:pPr>
    </w:p>
    <w:p w14:paraId="19868A4D" w14:textId="597462F8" w:rsidR="00B529BE" w:rsidRPr="00DE0EF1" w:rsidRDefault="00B529BE">
      <w:pPr>
        <w:spacing w:before="127"/>
        <w:ind w:left="114"/>
        <w:jc w:val="both"/>
        <w:rPr>
          <w:b/>
          <w:color w:val="231F20"/>
          <w:sz w:val="24"/>
        </w:rPr>
      </w:pPr>
    </w:p>
    <w:p w14:paraId="6105AA5F" w14:textId="3165D607" w:rsidR="00B529BE" w:rsidRPr="00DE0EF1" w:rsidRDefault="00B529BE">
      <w:pPr>
        <w:spacing w:before="127"/>
        <w:ind w:left="114"/>
        <w:jc w:val="both"/>
        <w:rPr>
          <w:b/>
          <w:color w:val="231F20"/>
          <w:sz w:val="24"/>
        </w:rPr>
      </w:pPr>
    </w:p>
    <w:p w14:paraId="2AD0AA61" w14:textId="22250AEE" w:rsidR="00B529BE" w:rsidRPr="00DE0EF1" w:rsidRDefault="00B529BE">
      <w:pPr>
        <w:spacing w:before="127"/>
        <w:ind w:left="114"/>
        <w:jc w:val="both"/>
        <w:rPr>
          <w:b/>
          <w:color w:val="231F20"/>
          <w:sz w:val="24"/>
        </w:rPr>
      </w:pPr>
    </w:p>
    <w:p w14:paraId="02210F14" w14:textId="494C11BC" w:rsidR="00B529BE" w:rsidRPr="00DE0EF1" w:rsidRDefault="00B529BE">
      <w:pPr>
        <w:spacing w:before="127"/>
        <w:ind w:left="114"/>
        <w:jc w:val="both"/>
        <w:rPr>
          <w:b/>
          <w:color w:val="231F20"/>
          <w:sz w:val="24"/>
        </w:rPr>
      </w:pPr>
    </w:p>
    <w:p w14:paraId="06513E3B" w14:textId="77777777" w:rsidR="00B529BE" w:rsidRPr="00DE0EF1" w:rsidRDefault="00B529BE">
      <w:pPr>
        <w:spacing w:before="127"/>
        <w:ind w:left="114"/>
        <w:jc w:val="both"/>
        <w:rPr>
          <w:b/>
          <w:color w:val="231F20"/>
          <w:sz w:val="24"/>
        </w:rPr>
      </w:pPr>
    </w:p>
    <w:p w14:paraId="4BB1636D" w14:textId="77777777" w:rsidR="00B529BE" w:rsidRPr="00DE0EF1" w:rsidRDefault="00B529BE">
      <w:pPr>
        <w:spacing w:before="127"/>
        <w:ind w:left="114"/>
        <w:jc w:val="both"/>
        <w:rPr>
          <w:b/>
          <w:color w:val="231F20"/>
          <w:sz w:val="24"/>
        </w:rPr>
      </w:pPr>
    </w:p>
    <w:p w14:paraId="379F76CD" w14:textId="44C177BC" w:rsidR="0021200B" w:rsidRPr="00DE0EF1" w:rsidRDefault="00B529BE">
      <w:pPr>
        <w:pStyle w:val="Heading3"/>
        <w:spacing w:before="127"/>
        <w:ind w:left="108"/>
        <w:jc w:val="both"/>
      </w:pPr>
      <w:r w:rsidRPr="00DE0EF1">
        <w:rPr>
          <w:color w:val="231F20"/>
        </w:rPr>
        <w:t xml:space="preserve">FORM NO.  </w:t>
      </w:r>
      <w:r w:rsidR="00D17B6A">
        <w:rPr>
          <w:color w:val="231F20"/>
        </w:rPr>
        <w:t>3</w:t>
      </w:r>
      <w:r w:rsidRPr="00DE0EF1">
        <w:rPr>
          <w:color w:val="231F20"/>
        </w:rPr>
        <w:t xml:space="preserve">  </w:t>
      </w:r>
      <w:r w:rsidR="00D17B6A">
        <w:rPr>
          <w:color w:val="231F20"/>
        </w:rPr>
        <w:t xml:space="preserve">LETTER OF </w:t>
      </w:r>
      <w:r w:rsidR="00E959A2" w:rsidRPr="00DE0EF1">
        <w:rPr>
          <w:color w:val="231F20"/>
        </w:rPr>
        <w:t xml:space="preserve">AWARD </w:t>
      </w:r>
    </w:p>
    <w:p w14:paraId="7B9D7375" w14:textId="46BD3349" w:rsidR="0021200B" w:rsidRPr="00DE0EF1" w:rsidRDefault="00022DB4">
      <w:pPr>
        <w:spacing w:before="234"/>
        <w:ind w:left="108"/>
        <w:jc w:val="both"/>
        <w:rPr>
          <w:i/>
        </w:rPr>
      </w:pPr>
      <w:r w:rsidRPr="00DE0EF1">
        <w:rPr>
          <w:i/>
          <w:color w:val="231F20"/>
        </w:rPr>
        <w:t>[</w:t>
      </w:r>
      <w:r w:rsidR="00E959A2" w:rsidRPr="00DE0EF1">
        <w:rPr>
          <w:i/>
          <w:color w:val="231F20"/>
        </w:rPr>
        <w:t>Use letter</w:t>
      </w:r>
      <w:r w:rsidR="00834D23" w:rsidRPr="00DE0EF1">
        <w:rPr>
          <w:i/>
          <w:color w:val="231F20"/>
        </w:rPr>
        <w:t xml:space="preserve"> </w:t>
      </w:r>
      <w:r w:rsidR="00E959A2" w:rsidRPr="00DE0EF1">
        <w:rPr>
          <w:i/>
          <w:color w:val="231F20"/>
        </w:rPr>
        <w:t>head paper of the Procuring Entity</w:t>
      </w:r>
      <w:r w:rsidRPr="00DE0EF1">
        <w:rPr>
          <w:i/>
          <w:color w:val="231F20"/>
        </w:rPr>
        <w:t>]</w:t>
      </w:r>
    </w:p>
    <w:p w14:paraId="6263394D" w14:textId="4E39E9CF" w:rsidR="0021200B" w:rsidRPr="00DE0EF1" w:rsidRDefault="005765B8">
      <w:pPr>
        <w:tabs>
          <w:tab w:val="left" w:pos="2308"/>
        </w:tabs>
        <w:spacing w:before="235"/>
        <w:ind w:left="108"/>
        <w:jc w:val="both"/>
        <w:rPr>
          <w:i/>
        </w:rPr>
      </w:pPr>
      <w:r w:rsidRPr="00DE0EF1">
        <w:rPr>
          <w:i/>
          <w:color w:val="231F20"/>
          <w:w w:val="400"/>
          <w:u w:val="single" w:color="221E1F"/>
        </w:rPr>
        <w:t xml:space="preserve">  </w:t>
      </w:r>
      <w:r w:rsidR="00022DB4" w:rsidRPr="00DE0EF1">
        <w:rPr>
          <w:i/>
          <w:color w:val="231F20"/>
          <w:u w:val="single" w:color="221E1F"/>
        </w:rPr>
        <w:tab/>
      </w:r>
      <w:r w:rsidR="00022DB4" w:rsidRPr="00DE0EF1">
        <w:rPr>
          <w:i/>
          <w:color w:val="231F20"/>
        </w:rPr>
        <w:t>[</w:t>
      </w:r>
      <w:r w:rsidR="00E959A2" w:rsidRPr="00DE0EF1">
        <w:rPr>
          <w:i/>
          <w:color w:val="231F20"/>
        </w:rPr>
        <w:t>Date</w:t>
      </w:r>
      <w:r w:rsidR="00022DB4" w:rsidRPr="00DE0EF1">
        <w:rPr>
          <w:i/>
          <w:color w:val="231F20"/>
        </w:rPr>
        <w:t>]</w:t>
      </w:r>
    </w:p>
    <w:p w14:paraId="139A2B19" w14:textId="20CAF80A" w:rsidR="0021200B" w:rsidRPr="00DE0EF1" w:rsidRDefault="00022DB4">
      <w:pPr>
        <w:tabs>
          <w:tab w:val="left" w:pos="2598"/>
        </w:tabs>
        <w:spacing w:before="234"/>
        <w:ind w:left="108"/>
        <w:jc w:val="both"/>
        <w:rPr>
          <w:i/>
        </w:rPr>
      </w:pPr>
      <w:r w:rsidRPr="00DE0EF1">
        <w:rPr>
          <w:color w:val="231F20"/>
        </w:rPr>
        <w:t>To:</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name and address of the Supplier</w:t>
      </w:r>
      <w:r w:rsidRPr="00DE0EF1">
        <w:rPr>
          <w:i/>
          <w:color w:val="231F20"/>
        </w:rPr>
        <w:t>]</w:t>
      </w:r>
    </w:p>
    <w:p w14:paraId="1C7415AE" w14:textId="706C6CFD" w:rsidR="0021200B" w:rsidRPr="00DE0EF1" w:rsidRDefault="00022DB4">
      <w:pPr>
        <w:tabs>
          <w:tab w:val="left" w:pos="3062"/>
        </w:tabs>
        <w:spacing w:before="234"/>
        <w:ind w:left="108"/>
        <w:jc w:val="both"/>
      </w:pPr>
      <w:r w:rsidRPr="00DE0EF1">
        <w:rPr>
          <w:color w:val="231F20"/>
        </w:rPr>
        <w:t>Subject:</w:t>
      </w:r>
      <w:r w:rsidR="005765B8" w:rsidRPr="00DE0EF1">
        <w:rPr>
          <w:color w:val="231F20"/>
          <w:u w:val="single" w:color="221E1F"/>
        </w:rPr>
        <w:t xml:space="preserve">  </w:t>
      </w:r>
      <w:r w:rsidRPr="00DE0EF1">
        <w:rPr>
          <w:color w:val="231F20"/>
          <w:u w:val="single" w:color="221E1F"/>
        </w:rPr>
        <w:tab/>
      </w:r>
      <w:r w:rsidR="00E959A2" w:rsidRPr="00DE0EF1">
        <w:rPr>
          <w:b/>
          <w:i/>
          <w:color w:val="231F20"/>
        </w:rPr>
        <w:t>Notiﬁcation of Award Contract No.</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2C708582" w14:textId="07C0ED0E" w:rsidR="0021200B" w:rsidRPr="00DE0EF1" w:rsidRDefault="00022DB4">
      <w:pPr>
        <w:tabs>
          <w:tab w:val="left" w:pos="2577"/>
          <w:tab w:val="left" w:pos="5239"/>
          <w:tab w:val="left" w:pos="7575"/>
        </w:tabs>
        <w:spacing w:before="243" w:line="230" w:lineRule="auto"/>
        <w:ind w:left="108" w:right="314"/>
        <w:jc w:val="both"/>
      </w:pP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dated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date]</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contract</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identiﬁcation</w:t>
      </w:r>
      <w:r w:rsidR="005765B8" w:rsidRPr="00DE0EF1">
        <w:rPr>
          <w:b/>
          <w:i/>
          <w:color w:val="231F20"/>
        </w:rPr>
        <w:t xml:space="preserve">  </w:t>
      </w:r>
      <w:r w:rsidRPr="00DE0EF1">
        <w:rPr>
          <w:b/>
          <w:i/>
          <w:color w:val="231F20"/>
        </w:rPr>
        <w:t>number,</w:t>
      </w:r>
      <w:r w:rsidR="005765B8" w:rsidRPr="00DE0EF1">
        <w:rPr>
          <w:b/>
          <w:i/>
          <w:color w:val="231F20"/>
        </w:rPr>
        <w:t xml:space="preserve">  </w:t>
      </w:r>
      <w:r w:rsidRPr="00DE0EF1">
        <w:rPr>
          <w:b/>
          <w:i/>
          <w:color w:val="231F20"/>
        </w:rPr>
        <w:t>as</w:t>
      </w:r>
      <w:r w:rsidR="005765B8" w:rsidRPr="00DE0EF1">
        <w:rPr>
          <w:b/>
          <w:i/>
          <w:color w:val="231F20"/>
        </w:rPr>
        <w:t xml:space="preserve">  </w:t>
      </w:r>
      <w:r w:rsidRPr="00DE0EF1">
        <w:rPr>
          <w:b/>
          <w:i/>
          <w:color w:val="231F20"/>
        </w:rPr>
        <w:t>given</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SCC]</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amount</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numbers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words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currency]</w:t>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Agency.</w:t>
      </w:r>
    </w:p>
    <w:p w14:paraId="73BEA923" w14:textId="68DFB75B" w:rsidR="0021200B" w:rsidRPr="00DE0EF1" w:rsidRDefault="00022DB4">
      <w:pPr>
        <w:pStyle w:val="BodyText"/>
        <w:spacing w:before="247" w:line="230" w:lineRule="auto"/>
        <w:ind w:left="108" w:right="314"/>
        <w:jc w:val="both"/>
      </w:pPr>
      <w:r w:rsidRPr="00DE0EF1">
        <w:rPr>
          <w:color w:val="231F20"/>
        </w:rPr>
        <w:t>You</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X,</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46B868B" w14:textId="0D036D56" w:rsidR="0021200B" w:rsidRPr="00DE0EF1" w:rsidRDefault="00E959A2">
      <w:pPr>
        <w:pStyle w:val="BodyText"/>
        <w:tabs>
          <w:tab w:val="left" w:pos="10375"/>
        </w:tabs>
        <w:spacing w:before="237" w:line="463" w:lineRule="auto"/>
        <w:ind w:left="108" w:right="227"/>
        <w:jc w:val="both"/>
      </w:pPr>
      <w:r w:rsidRPr="00DE0EF1">
        <w:rPr>
          <w:color w:val="231F20"/>
        </w:rPr>
        <w:t>Authorized Signature</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Pr="00DE0EF1">
        <w:rPr>
          <w:color w:val="231F20"/>
        </w:rPr>
        <w:t>Name and Title of Signatory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1"/>
          <w:u w:val="single" w:color="221E1F"/>
        </w:rPr>
        <w:t xml:space="preserve">  </w:t>
      </w:r>
      <w:r w:rsidR="005765B8" w:rsidRPr="00DE0EF1">
        <w:rPr>
          <w:color w:val="231F20"/>
        </w:rPr>
        <w:t xml:space="preserve">  </w:t>
      </w:r>
      <w:r w:rsidRPr="00DE0EF1">
        <w:rPr>
          <w:color w:val="231F20"/>
        </w:rPr>
        <w:t>Name of Agency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7"/>
          <w:u w:val="single" w:color="221E1F"/>
        </w:rPr>
        <w:t xml:space="preserve">  </w:t>
      </w:r>
    </w:p>
    <w:p w14:paraId="5C1572D0" w14:textId="77777777" w:rsidR="0021200B" w:rsidRPr="00DE0EF1" w:rsidRDefault="0021200B">
      <w:pPr>
        <w:pStyle w:val="BodyText"/>
        <w:spacing w:before="11"/>
        <w:rPr>
          <w:sz w:val="9"/>
        </w:rPr>
      </w:pPr>
    </w:p>
    <w:p w14:paraId="3DE27A31" w14:textId="3E8D0CDE" w:rsidR="0021200B" w:rsidRPr="00DE0EF1" w:rsidRDefault="00022DB4">
      <w:pPr>
        <w:pStyle w:val="Heading5"/>
        <w:spacing w:before="127"/>
        <w:ind w:left="108"/>
      </w:pPr>
      <w:r w:rsidRPr="00DE0EF1">
        <w:rPr>
          <w:color w:val="231F20"/>
        </w:rPr>
        <w:t>Attachment:</w:t>
      </w:r>
      <w:r w:rsidR="005765B8" w:rsidRPr="00DE0EF1">
        <w:rPr>
          <w:color w:val="231F20"/>
        </w:rPr>
        <w:t xml:space="preserve">  </w:t>
      </w:r>
      <w:r w:rsidR="00E959A2" w:rsidRPr="00DE0EF1">
        <w:rPr>
          <w:color w:val="231F20"/>
        </w:rPr>
        <w:t>Contract Agreement</w:t>
      </w:r>
    </w:p>
    <w:p w14:paraId="34768178" w14:textId="77777777" w:rsidR="0021200B" w:rsidRPr="00DE0EF1" w:rsidRDefault="0021200B">
      <w:pPr>
        <w:sectPr w:rsidR="0021200B" w:rsidRPr="00DE0EF1" w:rsidSect="008321E8">
          <w:pgSz w:w="11910" w:h="16840"/>
          <w:pgMar w:top="720" w:right="720" w:bottom="720" w:left="720" w:header="0" w:footer="441" w:gutter="0"/>
          <w:cols w:space="720"/>
        </w:sectPr>
      </w:pPr>
    </w:p>
    <w:p w14:paraId="4151A000" w14:textId="4322B668" w:rsidR="0021200B" w:rsidRPr="00DE0EF1" w:rsidRDefault="00E959A2">
      <w:pPr>
        <w:spacing w:before="127"/>
        <w:ind w:left="108"/>
        <w:rPr>
          <w:b/>
          <w:sz w:val="24"/>
        </w:rPr>
      </w:pPr>
      <w:r w:rsidRPr="00DE0EF1">
        <w:rPr>
          <w:b/>
          <w:color w:val="231F20"/>
          <w:sz w:val="24"/>
        </w:rPr>
        <w:lastRenderedPageBreak/>
        <w:t>FORM NO.</w:t>
      </w:r>
      <w:r w:rsidR="005765B8" w:rsidRPr="00DE0EF1">
        <w:rPr>
          <w:b/>
          <w:color w:val="231F20"/>
          <w:sz w:val="24"/>
        </w:rPr>
        <w:t xml:space="preserve">  </w:t>
      </w:r>
      <w:r w:rsidR="00D17B6A">
        <w:rPr>
          <w:b/>
          <w:color w:val="231F20"/>
          <w:sz w:val="24"/>
        </w:rPr>
        <w:t>4</w:t>
      </w:r>
      <w:r w:rsidR="005765B8" w:rsidRPr="00DE0EF1">
        <w:rPr>
          <w:b/>
          <w:color w:val="231F20"/>
          <w:sz w:val="24"/>
        </w:rPr>
        <w:t xml:space="preserve"> </w:t>
      </w:r>
      <w:r w:rsidR="00022DB4" w:rsidRPr="00DE0EF1">
        <w:rPr>
          <w:b/>
          <w:color w:val="231F20"/>
          <w:sz w:val="24"/>
        </w:rPr>
        <w:t>-</w:t>
      </w:r>
      <w:r w:rsidR="005765B8" w:rsidRPr="00DE0EF1">
        <w:rPr>
          <w:b/>
          <w:color w:val="231F20"/>
          <w:sz w:val="24"/>
        </w:rPr>
        <w:t xml:space="preserve">  </w:t>
      </w:r>
      <w:r w:rsidR="00022DB4" w:rsidRPr="00DE0EF1">
        <w:rPr>
          <w:b/>
          <w:color w:val="231F20"/>
          <w:sz w:val="24"/>
        </w:rPr>
        <w:t>CONTRACT</w:t>
      </w:r>
      <w:r w:rsidR="00BB2A9D" w:rsidRPr="00DE0EF1">
        <w:rPr>
          <w:b/>
          <w:color w:val="231F20"/>
          <w:sz w:val="24"/>
        </w:rPr>
        <w:t xml:space="preserve"> </w:t>
      </w:r>
      <w:r w:rsidR="00022DB4" w:rsidRPr="00DE0EF1">
        <w:rPr>
          <w:b/>
          <w:color w:val="231F20"/>
          <w:sz w:val="24"/>
        </w:rPr>
        <w:t>AGREEMENT</w:t>
      </w:r>
    </w:p>
    <w:p w14:paraId="7373FDCF" w14:textId="34507D2E" w:rsidR="0021200B" w:rsidRPr="00DE0EF1" w:rsidRDefault="00022DB4">
      <w:pPr>
        <w:spacing w:before="234"/>
        <w:ind w:left="108"/>
        <w:rPr>
          <w:i/>
        </w:rPr>
      </w:pPr>
      <w:r w:rsidRPr="00DE0EF1">
        <w:rPr>
          <w:i/>
          <w:color w:val="231F20"/>
        </w:rPr>
        <w:t>[The</w:t>
      </w:r>
      <w:r w:rsidR="005765B8" w:rsidRPr="00DE0EF1">
        <w:rPr>
          <w:i/>
          <w:color w:val="231F20"/>
        </w:rPr>
        <w:t xml:space="preserve">  </w:t>
      </w:r>
      <w:r w:rsidRPr="00DE0EF1">
        <w:rPr>
          <w:i/>
          <w:color w:val="231F20"/>
        </w:rPr>
        <w:t>successful</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43DCD7EC" w14:textId="5E2F35C1" w:rsidR="0021200B" w:rsidRPr="00DE0EF1" w:rsidRDefault="00E959A2">
      <w:pPr>
        <w:tabs>
          <w:tab w:val="left" w:pos="1991"/>
          <w:tab w:val="left" w:pos="3002"/>
          <w:tab w:val="left" w:pos="4135"/>
          <w:tab w:val="left" w:pos="6652"/>
          <w:tab w:val="left" w:pos="7542"/>
        </w:tabs>
        <w:spacing w:before="243" w:line="230" w:lineRule="auto"/>
        <w:ind w:left="108" w:right="314"/>
      </w:pPr>
      <w:r w:rsidRPr="00DE0EF1">
        <w:rPr>
          <w:color w:val="231F20"/>
        </w:rPr>
        <w:t>THIS AGREEMENT made the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number</w:t>
      </w:r>
      <w:r w:rsidRPr="00DE0EF1">
        <w:rPr>
          <w:i/>
          <w:color w:val="231F20"/>
        </w:rPr>
        <w:t>] day</w:t>
      </w:r>
      <w:r w:rsidRPr="00DE0EF1">
        <w:rPr>
          <w:color w:val="231F20"/>
        </w:rPr>
        <w:t xml:space="preserve">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month</w:t>
      </w:r>
      <w:r w:rsidR="00022DB4" w:rsidRPr="00DE0EF1">
        <w:rPr>
          <w:i/>
          <w:color w:val="231F20"/>
        </w:rPr>
        <w:t>]</w:t>
      </w:r>
      <w:r w:rsidRPr="00DE0EF1">
        <w:rPr>
          <w:color w:val="231F20"/>
        </w:rPr>
        <w:t>, [</w:t>
      </w:r>
      <w:r w:rsidR="00022DB4" w:rsidRPr="00DE0EF1">
        <w:rPr>
          <w:i/>
          <w:color w:val="231F20"/>
        </w:rPr>
        <w:t>insert:</w:t>
      </w:r>
      <w:r w:rsidR="005765B8" w:rsidRPr="00DE0EF1">
        <w:rPr>
          <w:i/>
          <w:color w:val="231F20"/>
        </w:rPr>
        <w:t xml:space="preserve">  </w:t>
      </w:r>
      <w:r w:rsidR="00022DB4" w:rsidRPr="00DE0EF1">
        <w:rPr>
          <w:b/>
          <w:i/>
          <w:color w:val="231F20"/>
        </w:rPr>
        <w:t>year</w:t>
      </w:r>
      <w:r w:rsidR="00022DB4" w:rsidRPr="00DE0EF1">
        <w:rPr>
          <w:i/>
          <w:color w:val="231F20"/>
        </w:rPr>
        <w:t>]</w:t>
      </w:r>
      <w:r w:rsidR="00022DB4" w:rsidRPr="00DE0EF1">
        <w:rPr>
          <w:color w:val="231F20"/>
        </w:rPr>
        <w:t>.</w:t>
      </w:r>
      <w:r w:rsidR="005765B8" w:rsidRPr="00DE0EF1">
        <w:rPr>
          <w:color w:val="231F20"/>
        </w:rPr>
        <w:t xml:space="preserve">  </w:t>
      </w:r>
      <w:r w:rsidR="00022DB4" w:rsidRPr="00DE0EF1">
        <w:rPr>
          <w:color w:val="231F20"/>
        </w:rPr>
        <w:t>BETWEEN</w:t>
      </w:r>
      <w:r w:rsidR="005765B8" w:rsidRPr="00DE0EF1">
        <w:rPr>
          <w:color w:val="231F20"/>
        </w:rPr>
        <w:t xml:space="preserve">  </w:t>
      </w:r>
      <w:r w:rsidR="00022DB4" w:rsidRPr="00DE0EF1">
        <w:rPr>
          <w:color w:val="231F20"/>
        </w:rPr>
        <w:t>(1)</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complete</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part;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(2)</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022DB4" w:rsidRPr="00DE0EF1">
        <w:rPr>
          <w:color w:val="231F20"/>
        </w:rPr>
        <w:t>,</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corporation</w:t>
      </w:r>
      <w:r w:rsidR="005765B8" w:rsidRPr="00DE0EF1">
        <w:rPr>
          <w:color w:val="231F20"/>
        </w:rPr>
        <w:t xml:space="preserve">  </w:t>
      </w:r>
      <w:r w:rsidR="00022DB4" w:rsidRPr="00DE0EF1">
        <w:rPr>
          <w:color w:val="231F20"/>
        </w:rPr>
        <w:t>incorporated</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laws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country</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5765B8" w:rsidRPr="00DE0EF1">
        <w:rPr>
          <w:b/>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Supplier”),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other</w:t>
      </w:r>
      <w:r w:rsidR="005765B8" w:rsidRPr="00DE0EF1">
        <w:rPr>
          <w:color w:val="231F20"/>
        </w:rPr>
        <w:t xml:space="preserve">  </w:t>
      </w:r>
      <w:r w:rsidR="00022DB4" w:rsidRPr="00DE0EF1">
        <w:rPr>
          <w:color w:val="231F20"/>
        </w:rPr>
        <w:t>part.</w:t>
      </w:r>
    </w:p>
    <w:p w14:paraId="0A545DF7" w14:textId="34317B7C" w:rsidR="0021200B" w:rsidRPr="00DE0EF1" w:rsidRDefault="00022DB4" w:rsidP="00D17B6A">
      <w:pPr>
        <w:pStyle w:val="ListParagraph"/>
        <w:numPr>
          <w:ilvl w:val="0"/>
          <w:numId w:val="3"/>
        </w:numPr>
        <w:tabs>
          <w:tab w:val="left" w:pos="673"/>
          <w:tab w:val="left" w:pos="674"/>
          <w:tab w:val="left" w:pos="10508"/>
        </w:tabs>
        <w:spacing w:before="248" w:line="230" w:lineRule="auto"/>
        <w:ind w:right="115"/>
      </w:pPr>
      <w:r w:rsidRPr="00D17B6A">
        <w:rPr>
          <w:color w:val="231F20"/>
        </w:rPr>
        <w:t>WHEREAS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invited</w:t>
      </w:r>
      <w:r w:rsidR="005765B8" w:rsidRPr="00D17B6A">
        <w:rPr>
          <w:color w:val="231F20"/>
        </w:rPr>
        <w:t xml:space="preserve">  </w:t>
      </w:r>
      <w:r w:rsidRPr="00D17B6A">
        <w:rPr>
          <w:color w:val="231F20"/>
        </w:rPr>
        <w:t>Tenders</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certain</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ancillary</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viz.,</w:t>
      </w:r>
      <w:r w:rsidR="005765B8" w:rsidRPr="00D17B6A">
        <w:rPr>
          <w:color w:val="231F20"/>
          <w:w w:val="400"/>
          <w:u w:val="single" w:color="221E1F"/>
        </w:rPr>
        <w:t xml:space="preserve">  </w:t>
      </w:r>
      <w:r w:rsidRPr="00D17B6A">
        <w:rPr>
          <w:color w:val="231F20"/>
          <w:u w:val="single" w:color="221E1F"/>
        </w:rPr>
        <w:tab/>
      </w:r>
      <w:r w:rsidR="005765B8" w:rsidRPr="00D17B6A">
        <w:rPr>
          <w:color w:val="231F20"/>
        </w:rPr>
        <w:t xml:space="preserve">  </w:t>
      </w:r>
      <w:r w:rsidRPr="00D17B6A">
        <w:rPr>
          <w:i/>
          <w:color w:val="231F20"/>
        </w:rPr>
        <w:t>[insert</w:t>
      </w:r>
      <w:r w:rsidR="005765B8" w:rsidRPr="00D17B6A">
        <w:rPr>
          <w:i/>
          <w:color w:val="231F20"/>
        </w:rPr>
        <w:t xml:space="preserve">  </w:t>
      </w:r>
      <w:r w:rsidRPr="00D17B6A">
        <w:rPr>
          <w:i/>
          <w:color w:val="231F20"/>
        </w:rPr>
        <w:t>brief</w:t>
      </w:r>
      <w:r w:rsidR="005765B8" w:rsidRPr="00D17B6A">
        <w:rPr>
          <w:i/>
          <w:color w:val="231F20"/>
        </w:rPr>
        <w:t xml:space="preserve">  </w:t>
      </w:r>
      <w:r w:rsidRPr="00D17B6A">
        <w:rPr>
          <w:i/>
          <w:color w:val="231F20"/>
        </w:rPr>
        <w:t>description</w:t>
      </w:r>
      <w:r w:rsidR="005765B8" w:rsidRPr="00D17B6A">
        <w:rPr>
          <w:i/>
          <w:color w:val="231F20"/>
        </w:rPr>
        <w:t xml:space="preserve">  </w:t>
      </w:r>
      <w:r w:rsidRPr="00D17B6A">
        <w:rPr>
          <w:i/>
          <w:color w:val="231F20"/>
        </w:rPr>
        <w:t>of</w:t>
      </w:r>
      <w:r w:rsidR="005765B8" w:rsidRPr="00D17B6A">
        <w:rPr>
          <w:i/>
          <w:color w:val="231F20"/>
        </w:rPr>
        <w:t xml:space="preserve">  </w:t>
      </w:r>
      <w:r w:rsidRPr="00D17B6A">
        <w:rPr>
          <w:i/>
          <w:color w:val="231F20"/>
        </w:rPr>
        <w:t>Goods</w:t>
      </w:r>
      <w:r w:rsidR="005765B8" w:rsidRPr="00D17B6A">
        <w:rPr>
          <w:i/>
          <w:color w:val="231F20"/>
        </w:rPr>
        <w:t xml:space="preserve">  </w:t>
      </w:r>
      <w:r w:rsidRPr="00D17B6A">
        <w:rPr>
          <w:i/>
          <w:color w:val="231F20"/>
        </w:rPr>
        <w:t>and</w:t>
      </w:r>
      <w:r w:rsidR="005765B8" w:rsidRPr="00D17B6A">
        <w:rPr>
          <w:i/>
          <w:color w:val="231F20"/>
        </w:rPr>
        <w:t xml:space="preserve">  </w:t>
      </w:r>
      <w:r w:rsidRPr="00D17B6A">
        <w:rPr>
          <w:i/>
          <w:color w:val="231F20"/>
        </w:rPr>
        <w:t>Services]</w:t>
      </w:r>
      <w:r w:rsidR="005765B8" w:rsidRPr="00D17B6A">
        <w:rPr>
          <w:i/>
          <w:color w:val="231F20"/>
        </w:rPr>
        <w:t xml:space="preserve">  </w:t>
      </w:r>
      <w:r w:rsidRPr="00D17B6A">
        <w:rPr>
          <w:color w:val="231F20"/>
        </w:rPr>
        <w:t>and</w:t>
      </w:r>
      <w:r w:rsidR="005765B8" w:rsidRPr="00D17B6A">
        <w:rPr>
          <w:color w:val="231F20"/>
        </w:rPr>
        <w:t xml:space="preserve">  </w:t>
      </w:r>
      <w:r w:rsidRPr="00D17B6A">
        <w:rPr>
          <w:color w:val="231F20"/>
        </w:rPr>
        <w:t>has</w:t>
      </w:r>
      <w:r w:rsidR="005765B8" w:rsidRPr="00D17B6A">
        <w:rPr>
          <w:color w:val="231F20"/>
        </w:rPr>
        <w:t xml:space="preserve">  </w:t>
      </w:r>
      <w:r w:rsidRPr="00D17B6A">
        <w:rPr>
          <w:color w:val="231F20"/>
        </w:rPr>
        <w:t>accepted</w:t>
      </w:r>
      <w:r w:rsidR="005765B8" w:rsidRPr="00D17B6A">
        <w:rPr>
          <w:color w:val="231F20"/>
        </w:rPr>
        <w:t xml:space="preserve">  </w:t>
      </w:r>
      <w:r w:rsidRPr="00D17B6A">
        <w:rPr>
          <w:color w:val="231F20"/>
        </w:rPr>
        <w:t>a</w:t>
      </w:r>
      <w:r w:rsidR="005765B8" w:rsidRPr="00D17B6A">
        <w:rPr>
          <w:color w:val="231F20"/>
        </w:rPr>
        <w:t xml:space="preserve">  </w:t>
      </w:r>
      <w:r w:rsidRPr="00D17B6A">
        <w:rPr>
          <w:color w:val="231F20"/>
        </w:rPr>
        <w:t>Tender</w:t>
      </w:r>
      <w:r w:rsidR="005765B8" w:rsidRPr="00D17B6A">
        <w:rPr>
          <w:color w:val="231F20"/>
        </w:rPr>
        <w:t xml:space="preserve">  </w:t>
      </w:r>
      <w:r w:rsidRPr="00D17B6A">
        <w:rPr>
          <w:color w:val="231F20"/>
        </w:rPr>
        <w:t>by</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supply</w:t>
      </w:r>
      <w:r w:rsidR="005765B8" w:rsidRPr="00D17B6A">
        <w:rPr>
          <w:color w:val="231F20"/>
        </w:rPr>
        <w:t xml:space="preserve">  </w:t>
      </w:r>
      <w:r w:rsidRPr="00D17B6A">
        <w:rPr>
          <w:color w:val="231F20"/>
        </w:rPr>
        <w:t>of</w:t>
      </w:r>
      <w:r w:rsidR="005765B8" w:rsidRPr="00D17B6A">
        <w:rPr>
          <w:color w:val="231F20"/>
        </w:rPr>
        <w:t xml:space="preserve">  </w:t>
      </w:r>
      <w:r w:rsidRPr="00D17B6A">
        <w:rPr>
          <w:color w:val="231F20"/>
        </w:rPr>
        <w:t>those</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agree</w:t>
      </w:r>
      <w:r w:rsidR="005765B8" w:rsidRPr="00D17B6A">
        <w:rPr>
          <w:color w:val="231F20"/>
        </w:rPr>
        <w:t xml:space="preserve">  </w:t>
      </w:r>
      <w:r w:rsidRPr="00D17B6A">
        <w:rPr>
          <w:color w:val="231F20"/>
        </w:rPr>
        <w:t>as</w:t>
      </w:r>
      <w:r w:rsidR="005765B8" w:rsidRPr="00D17B6A">
        <w:rPr>
          <w:color w:val="231F20"/>
        </w:rPr>
        <w:t xml:space="preserve">  </w:t>
      </w:r>
      <w:r w:rsidRPr="00D17B6A">
        <w:rPr>
          <w:color w:val="231F20"/>
        </w:rPr>
        <w:t>follows:</w:t>
      </w:r>
    </w:p>
    <w:p w14:paraId="61A58F6A" w14:textId="3A771E97" w:rsidR="0021200B" w:rsidRPr="00DE0EF1" w:rsidRDefault="00022DB4" w:rsidP="0034094B">
      <w:pPr>
        <w:pStyle w:val="ListParagraph"/>
        <w:numPr>
          <w:ilvl w:val="1"/>
          <w:numId w:val="3"/>
        </w:numPr>
        <w:tabs>
          <w:tab w:val="left" w:pos="1228"/>
          <w:tab w:val="left" w:pos="1229"/>
          <w:tab w:val="left" w:pos="8058"/>
        </w:tabs>
        <w:spacing w:before="246" w:line="230" w:lineRule="auto"/>
        <w:ind w:right="315" w:hanging="5"/>
      </w:pP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Pr="00DE0EF1">
        <w:rPr>
          <w:color w:val="231F20"/>
        </w:rPr>
        <w:tab/>
        <w:t>respectively</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p>
    <w:p w14:paraId="277BC8AD" w14:textId="66936FCD" w:rsidR="0021200B" w:rsidRPr="00DE0EF1" w:rsidRDefault="00022DB4" w:rsidP="0034094B">
      <w:pPr>
        <w:pStyle w:val="ListParagraph"/>
        <w:numPr>
          <w:ilvl w:val="1"/>
          <w:numId w:val="3"/>
        </w:numPr>
        <w:tabs>
          <w:tab w:val="left" w:pos="1229"/>
        </w:tabs>
        <w:spacing w:before="245" w:line="230" w:lineRule="auto"/>
        <w:ind w:left="1238" w:right="315" w:hanging="565"/>
        <w:jc w:val="both"/>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construed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00E959A2" w:rsidRPr="00DE0EF1">
        <w:rPr>
          <w:color w:val="231F20"/>
        </w:rPr>
        <w:t>This Agreement shall prevail over all other contract documents</w:t>
      </w:r>
      <w:r w:rsidRPr="00DE0EF1">
        <w:rPr>
          <w:color w:val="231F20"/>
        </w:rPr>
        <w:t>.</w:t>
      </w:r>
    </w:p>
    <w:p w14:paraId="52CE4F4A" w14:textId="061A6A34" w:rsidR="0021200B" w:rsidRPr="00DE0EF1" w:rsidRDefault="00022DB4" w:rsidP="0034094B">
      <w:pPr>
        <w:pStyle w:val="ListParagraph"/>
        <w:numPr>
          <w:ilvl w:val="2"/>
          <w:numId w:val="3"/>
        </w:numPr>
        <w:tabs>
          <w:tab w:val="left" w:pos="1718"/>
          <w:tab w:val="left" w:pos="1719"/>
        </w:tabs>
        <w:spacing w:before="116"/>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4FC4BDCC" w14:textId="576DE500"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49B214E0" w14:textId="56E94F5C" w:rsidR="0021200B" w:rsidRPr="00DE0EF1" w:rsidRDefault="00E959A2" w:rsidP="0034094B">
      <w:pPr>
        <w:pStyle w:val="ListParagraph"/>
        <w:numPr>
          <w:ilvl w:val="2"/>
          <w:numId w:val="3"/>
        </w:numPr>
        <w:tabs>
          <w:tab w:val="left" w:pos="1718"/>
          <w:tab w:val="left" w:pos="1719"/>
          <w:tab w:val="left" w:pos="3827"/>
        </w:tabs>
        <w:spacing w:before="113"/>
      </w:pPr>
      <w:r w:rsidRPr="00DE0EF1">
        <w:rPr>
          <w:color w:val="231F20"/>
        </w:rPr>
        <w:t>the Addenda Nos</w:t>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(if</w:t>
      </w:r>
      <w:r w:rsidR="005765B8" w:rsidRPr="00DE0EF1">
        <w:rPr>
          <w:color w:val="231F20"/>
        </w:rPr>
        <w:t xml:space="preserve">  </w:t>
      </w:r>
      <w:r w:rsidR="00022DB4" w:rsidRPr="00DE0EF1">
        <w:rPr>
          <w:color w:val="231F20"/>
        </w:rPr>
        <w:t>any)</w:t>
      </w:r>
    </w:p>
    <w:p w14:paraId="4FD7A014" w14:textId="078E41CA" w:rsidR="0021200B" w:rsidRPr="00DE0EF1" w:rsidRDefault="00022DB4" w:rsidP="0034094B">
      <w:pPr>
        <w:pStyle w:val="ListParagraph"/>
        <w:numPr>
          <w:ilvl w:val="2"/>
          <w:numId w:val="3"/>
        </w:numPr>
        <w:tabs>
          <w:tab w:val="left" w:pos="1718"/>
          <w:tab w:val="left" w:pos="1719"/>
        </w:tabs>
        <w:spacing w:before="112"/>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1E24FCC7" w14:textId="6C6C7D79" w:rsidR="0021200B" w:rsidRPr="00DE0EF1" w:rsidRDefault="00022DB4" w:rsidP="0034094B">
      <w:pPr>
        <w:pStyle w:val="ListParagraph"/>
        <w:numPr>
          <w:ilvl w:val="2"/>
          <w:numId w:val="3"/>
        </w:numPr>
        <w:tabs>
          <w:tab w:val="left" w:pos="1718"/>
          <w:tab w:val="left" w:pos="1719"/>
        </w:tabs>
        <w:spacing w:before="113"/>
      </w:pP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C022C26" w14:textId="027E6ACF"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p>
    <w:p w14:paraId="4A6456B7" w14:textId="49EBC6F4" w:rsidR="0021200B" w:rsidRPr="00DE0EF1" w:rsidRDefault="00022DB4" w:rsidP="0034094B">
      <w:pPr>
        <w:pStyle w:val="ListParagraph"/>
        <w:numPr>
          <w:ilvl w:val="2"/>
          <w:numId w:val="3"/>
        </w:numPr>
        <w:tabs>
          <w:tab w:val="left" w:pos="1717"/>
          <w:tab w:val="left" w:pos="1719"/>
        </w:tabs>
        <w:spacing w:before="113"/>
      </w:pPr>
      <w:r w:rsidRPr="00DE0EF1">
        <w:rPr>
          <w:color w:val="231F20"/>
        </w:rPr>
        <w:t>the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065F8B11" w14:textId="331D8472" w:rsidR="0021200B" w:rsidRPr="00DE0EF1" w:rsidRDefault="00022DB4" w:rsidP="0034094B">
      <w:pPr>
        <w:pStyle w:val="ListParagraph"/>
        <w:numPr>
          <w:ilvl w:val="2"/>
          <w:numId w:val="3"/>
        </w:numPr>
        <w:tabs>
          <w:tab w:val="left" w:pos="1717"/>
          <w:tab w:val="left" w:pos="1719"/>
        </w:tabs>
        <w:spacing w:before="112"/>
      </w:pP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A66C3D3" w14:textId="4A47A84D" w:rsidR="0021200B" w:rsidRPr="00DE0EF1" w:rsidRDefault="00022DB4" w:rsidP="0034094B">
      <w:pPr>
        <w:pStyle w:val="ListParagraph"/>
        <w:numPr>
          <w:ilvl w:val="1"/>
          <w:numId w:val="3"/>
        </w:numPr>
        <w:tabs>
          <w:tab w:val="left" w:pos="1229"/>
        </w:tabs>
        <w:spacing w:before="243" w:line="230" w:lineRule="auto"/>
        <w:ind w:left="1235" w:right="315" w:hanging="562"/>
        <w:jc w:val="both"/>
      </w:pP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73356A" w14:textId="4D0CBA44" w:rsidR="0021200B" w:rsidRPr="00DE0EF1" w:rsidRDefault="00022DB4" w:rsidP="0034094B">
      <w:pPr>
        <w:pStyle w:val="ListParagraph"/>
        <w:numPr>
          <w:ilvl w:val="0"/>
          <w:numId w:val="3"/>
        </w:numPr>
        <w:tabs>
          <w:tab w:val="left" w:pos="673"/>
        </w:tabs>
        <w:spacing w:before="246" w:line="230" w:lineRule="auto"/>
        <w:ind w:left="677" w:right="302" w:hanging="5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remedying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5D51374" w14:textId="5174ACD4" w:rsidR="0021200B" w:rsidRPr="00DE0EF1" w:rsidRDefault="00022DB4" w:rsidP="0034094B">
      <w:pPr>
        <w:pStyle w:val="ListParagraph"/>
        <w:numPr>
          <w:ilvl w:val="0"/>
          <w:numId w:val="3"/>
        </w:numPr>
        <w:tabs>
          <w:tab w:val="left" w:pos="672"/>
          <w:tab w:val="left" w:pos="673"/>
        </w:tabs>
        <w:spacing w:before="246" w:line="230" w:lineRule="auto"/>
        <w:ind w:left="677" w:right="315" w:hanging="570"/>
      </w:pPr>
      <w:r w:rsidRPr="00DE0EF1">
        <w:rPr>
          <w:color w:val="231F20"/>
        </w:rPr>
        <w:t>IN</w:t>
      </w:r>
      <w:r w:rsidR="005765B8" w:rsidRPr="00DE0EF1">
        <w:rPr>
          <w:color w:val="231F20"/>
        </w:rPr>
        <w:t xml:space="preserve">  </w:t>
      </w:r>
      <w:r w:rsidRPr="00DE0EF1">
        <w:rPr>
          <w:color w:val="231F20"/>
        </w:rPr>
        <w:t>WITNESS</w:t>
      </w:r>
      <w:r w:rsidR="005765B8" w:rsidRPr="00DE0EF1">
        <w:rPr>
          <w:color w:val="231F20"/>
        </w:rPr>
        <w:t xml:space="preserve">  </w:t>
      </w:r>
      <w:r w:rsidRPr="00DE0EF1">
        <w:rPr>
          <w:color w:val="231F20"/>
        </w:rPr>
        <w:t>whereof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caused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month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7A580B00" w14:textId="55107326" w:rsidR="0021200B" w:rsidRPr="00DE0EF1" w:rsidRDefault="00E959A2">
      <w:pPr>
        <w:pStyle w:val="Heading5"/>
        <w:spacing w:before="237"/>
        <w:ind w:left="107"/>
      </w:pPr>
      <w:r w:rsidRPr="00DE0EF1">
        <w:rPr>
          <w:color w:val="231F20"/>
          <w:u w:val="single" w:color="231F20"/>
        </w:rPr>
        <w:t>For</w:t>
      </w:r>
      <w:r w:rsidRPr="00DE0EF1">
        <w:rPr>
          <w:color w:val="231F20"/>
        </w:rPr>
        <w:t xml:space="preserve"> and on behalf of the Procuring Entity</w:t>
      </w:r>
    </w:p>
    <w:p w14:paraId="1EAAF23E" w14:textId="504FD7F9" w:rsidR="0021200B" w:rsidRPr="00DE0EF1" w:rsidRDefault="00022DB4" w:rsidP="00D17B6A">
      <w:pPr>
        <w:tabs>
          <w:tab w:val="left" w:pos="2352"/>
        </w:tabs>
        <w:spacing w:before="234"/>
        <w:ind w:left="101"/>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insert signature</w:t>
      </w:r>
      <w:r w:rsidRPr="00DE0EF1">
        <w:rPr>
          <w:i/>
          <w:color w:val="231F20"/>
        </w:rPr>
        <w:t>]</w:t>
      </w:r>
    </w:p>
    <w:p w14:paraId="1F1BF617" w14:textId="612665F3" w:rsidR="0021200B" w:rsidRPr="00DE0EF1" w:rsidRDefault="00022DB4" w:rsidP="00D17B6A">
      <w:pPr>
        <w:tabs>
          <w:tab w:val="left" w:pos="3135"/>
          <w:tab w:val="left" w:pos="3184"/>
        </w:tabs>
        <w:spacing w:before="234" w:line="463" w:lineRule="auto"/>
        <w:ind w:left="101"/>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5765B8" w:rsidRPr="00DE0EF1">
        <w:rPr>
          <w:i/>
          <w:color w:val="231F20"/>
        </w:rPr>
        <w:t xml:space="preserve">  </w:t>
      </w:r>
      <w:r w:rsidRPr="00DE0EF1">
        <w:rPr>
          <w:i/>
          <w:color w:val="231F20"/>
        </w:rPr>
        <w:t>witness]</w:t>
      </w:r>
      <w:r w:rsidR="005765B8" w:rsidRPr="00DE0EF1">
        <w:rPr>
          <w:i/>
          <w:color w:val="231F20"/>
          <w:u w:val="single" w:color="231F20"/>
        </w:rPr>
        <w:t xml:space="preserve">  </w:t>
      </w:r>
      <w:r w:rsidRPr="00DE0EF1">
        <w:rPr>
          <w:b/>
          <w:color w:val="231F20"/>
          <w:u w:val="single" w:color="231F20"/>
        </w:rPr>
        <w:t>For</w:t>
      </w:r>
      <w:r w:rsidR="005765B8" w:rsidRPr="00DE0EF1">
        <w:rPr>
          <w:b/>
          <w:color w:val="231F20"/>
        </w:rPr>
        <w:t xml:space="preserve">  </w:t>
      </w:r>
      <w:r w:rsidRPr="00DE0EF1">
        <w:rPr>
          <w:b/>
          <w:color w:val="231F20"/>
          <w:u w:val="single" w:color="231F20"/>
        </w:rPr>
        <w:t>and</w:t>
      </w:r>
      <w:r w:rsidR="005765B8" w:rsidRPr="00DE0EF1">
        <w:rPr>
          <w:b/>
          <w:color w:val="231F20"/>
        </w:rPr>
        <w:t xml:space="preserve">  </w:t>
      </w:r>
      <w:r w:rsidRPr="00DE0EF1">
        <w:rPr>
          <w:b/>
          <w:color w:val="231F20"/>
          <w:u w:val="single" w:color="231F20"/>
        </w:rPr>
        <w:t>on</w:t>
      </w:r>
      <w:r w:rsidR="005765B8" w:rsidRPr="00DE0EF1">
        <w:rPr>
          <w:b/>
          <w:color w:val="231F20"/>
        </w:rPr>
        <w:t xml:space="preserve">  </w:t>
      </w:r>
      <w:r w:rsidRPr="00DE0EF1">
        <w:rPr>
          <w:b/>
          <w:color w:val="231F20"/>
          <w:u w:val="single" w:color="231F20"/>
        </w:rPr>
        <w:t>behalf</w:t>
      </w:r>
      <w:r w:rsidR="005765B8" w:rsidRPr="00DE0EF1">
        <w:rPr>
          <w:b/>
          <w:color w:val="231F20"/>
        </w:rPr>
        <w:t xml:space="preserve">  </w:t>
      </w:r>
      <w:r w:rsidRPr="00DE0EF1">
        <w:rPr>
          <w:b/>
          <w:color w:val="231F20"/>
          <w:u w:val="single" w:color="231F20"/>
        </w:rPr>
        <w:t>of</w:t>
      </w:r>
      <w:r w:rsidR="005765B8" w:rsidRPr="00DE0EF1">
        <w:rPr>
          <w:b/>
          <w:color w:val="231F20"/>
        </w:rPr>
        <w:t xml:space="preserve">  </w:t>
      </w:r>
      <w:r w:rsidRPr="00DE0EF1">
        <w:rPr>
          <w:b/>
          <w:color w:val="231F20"/>
          <w:u w:val="single" w:color="231F20"/>
        </w:rPr>
        <w:t>the</w:t>
      </w:r>
      <w:r w:rsidR="005765B8" w:rsidRPr="00DE0EF1">
        <w:rPr>
          <w:b/>
          <w:color w:val="231F20"/>
        </w:rPr>
        <w:t xml:space="preserve">  </w:t>
      </w:r>
      <w:r w:rsidRPr="00DE0EF1">
        <w:rPr>
          <w:b/>
          <w:color w:val="231F20"/>
          <w:u w:val="single" w:color="231F20"/>
        </w:rPr>
        <w:t>Supplier</w:t>
      </w:r>
    </w:p>
    <w:p w14:paraId="0EBC815D" w14:textId="7B979733" w:rsidR="0021200B" w:rsidRPr="00DE0EF1" w:rsidRDefault="00022DB4" w:rsidP="00D17B6A">
      <w:pPr>
        <w:tabs>
          <w:tab w:val="left" w:pos="2352"/>
          <w:tab w:val="left" w:pos="3135"/>
          <w:tab w:val="left" w:pos="3172"/>
        </w:tabs>
        <w:spacing w:line="463" w:lineRule="auto"/>
        <w:ind w:left="107"/>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Supplier]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D17B6A">
        <w:rPr>
          <w:i/>
          <w:color w:val="231F20"/>
        </w:rPr>
        <w:t xml:space="preserve"> </w:t>
      </w:r>
      <w:r w:rsidRPr="00DE0EF1">
        <w:rPr>
          <w:i/>
          <w:color w:val="231F20"/>
        </w:rPr>
        <w:t>witness]</w:t>
      </w:r>
    </w:p>
    <w:p w14:paraId="70BB7851" w14:textId="77777777" w:rsidR="0021200B" w:rsidRPr="00DE0EF1" w:rsidRDefault="0021200B" w:rsidP="00D17B6A">
      <w:pPr>
        <w:spacing w:line="463" w:lineRule="auto"/>
        <w:sectPr w:rsidR="0021200B" w:rsidRPr="00DE0EF1" w:rsidSect="008321E8">
          <w:pgSz w:w="11910" w:h="16840"/>
          <w:pgMar w:top="720" w:right="720" w:bottom="720" w:left="720" w:header="0" w:footer="441" w:gutter="0"/>
          <w:cols w:space="720"/>
        </w:sectPr>
      </w:pPr>
    </w:p>
    <w:p w14:paraId="6303A9B8" w14:textId="28C7FCE1" w:rsidR="0021200B" w:rsidRPr="00DE0EF1" w:rsidRDefault="00B902BA">
      <w:pPr>
        <w:pStyle w:val="Heading3"/>
        <w:spacing w:before="154"/>
        <w:ind w:left="106"/>
      </w:pPr>
      <w:r w:rsidRPr="00DE0EF1">
        <w:rPr>
          <w:noProof/>
        </w:rPr>
        <w:lastRenderedPageBreak/>
        <mc:AlternateContent>
          <mc:Choice Requires="wps">
            <w:drawing>
              <wp:anchor distT="0" distB="0" distL="114300" distR="114300" simplePos="0" relativeHeight="251539968" behindDoc="0" locked="0" layoutInCell="1" allowOverlap="1" wp14:anchorId="505D109A" wp14:editId="68E61132">
                <wp:simplePos x="0" y="0"/>
                <wp:positionH relativeFrom="page">
                  <wp:posOffset>3495040</wp:posOffset>
                </wp:positionH>
                <wp:positionV relativeFrom="paragraph">
                  <wp:posOffset>254000</wp:posOffset>
                </wp:positionV>
                <wp:extent cx="22860" cy="6985"/>
                <wp:effectExtent l="0" t="3175" r="0" b="0"/>
                <wp:wrapNone/>
                <wp:docPr id="3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083805" id="Rectangle 9" o:spid="_x0000_s1026" style="position:absolute;margin-left:275.2pt;margin-top:20pt;width:1.8pt;height:.55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" fillcolor="#231f20" stroked="f">
                <w10:wrap anchorx="page"/>
              </v:rect>
            </w:pict>
          </mc:Fallback>
        </mc:AlternateContent>
      </w:r>
      <w:r w:rsidR="00E959A2" w:rsidRPr="00DE0EF1">
        <w:rPr>
          <w:color w:val="231F20"/>
        </w:rPr>
        <w:t>FORM NO</w:t>
      </w:r>
      <w:r w:rsidR="00022DB4" w:rsidRPr="00DE0EF1">
        <w:rPr>
          <w:color w:val="231F20"/>
        </w:rPr>
        <w:t>.</w:t>
      </w:r>
      <w:r w:rsidR="005765B8" w:rsidRPr="00DE0EF1">
        <w:rPr>
          <w:color w:val="231F20"/>
        </w:rPr>
        <w:t xml:space="preserve"> </w:t>
      </w:r>
      <w:r w:rsidR="00D17B6A">
        <w:rPr>
          <w:color w:val="231F20"/>
        </w:rPr>
        <w:t>5</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Unconditional</w:t>
      </w:r>
      <w:r w:rsidR="005765B8" w:rsidRPr="00DE0EF1">
        <w:rPr>
          <w:color w:val="231F20"/>
        </w:rPr>
        <w:t xml:space="preserve">  </w:t>
      </w:r>
      <w:r w:rsidR="00022DB4" w:rsidRPr="00DE0EF1">
        <w:rPr>
          <w:color w:val="231F20"/>
        </w:rPr>
        <w:t>Demand</w:t>
      </w:r>
      <w:r w:rsidR="005765B8" w:rsidRPr="00DE0EF1">
        <w:rPr>
          <w:color w:val="231F20"/>
        </w:rPr>
        <w:t xml:space="preserve">  </w:t>
      </w:r>
      <w:r w:rsidR="00022DB4" w:rsidRPr="00DE0EF1">
        <w:rPr>
          <w:color w:val="231F20"/>
        </w:rPr>
        <w:t>Bank</w:t>
      </w:r>
      <w:r w:rsidR="005765B8" w:rsidRPr="00DE0EF1">
        <w:rPr>
          <w:color w:val="231F20"/>
        </w:rPr>
        <w:t xml:space="preserve">  </w:t>
      </w:r>
      <w:r w:rsidR="00022DB4" w:rsidRPr="00DE0EF1">
        <w:rPr>
          <w:color w:val="231F20"/>
        </w:rPr>
        <w:t>Guarantee]</w:t>
      </w:r>
    </w:p>
    <w:p w14:paraId="1E92E012" w14:textId="77777777" w:rsidR="0021200B" w:rsidRPr="00DE0EF1" w:rsidRDefault="0021200B">
      <w:pPr>
        <w:pStyle w:val="BodyText"/>
        <w:spacing w:before="1"/>
        <w:rPr>
          <w:b/>
          <w:sz w:val="38"/>
        </w:rPr>
      </w:pPr>
    </w:p>
    <w:p w14:paraId="03AADF6B" w14:textId="683E09C6" w:rsidR="0021200B" w:rsidRPr="00DE0EF1" w:rsidRDefault="00022DB4">
      <w:pPr>
        <w:ind w:left="106"/>
        <w:rPr>
          <w:i/>
          <w:sz w:val="24"/>
        </w:rPr>
      </w:pPr>
      <w:r w:rsidRPr="00DE0EF1">
        <w:rPr>
          <w:i/>
          <w:color w:val="231F20"/>
          <w:sz w:val="24"/>
        </w:rPr>
        <w:t>[</w:t>
      </w:r>
      <w:r w:rsidR="00E959A2" w:rsidRPr="00DE0EF1">
        <w:rPr>
          <w:i/>
          <w:color w:val="231F20"/>
          <w:sz w:val="24"/>
        </w:rPr>
        <w:t>Guarantor letterhead</w:t>
      </w:r>
      <w:r w:rsidRPr="00DE0EF1">
        <w:rPr>
          <w:i/>
          <w:color w:val="231F20"/>
          <w:sz w:val="24"/>
        </w:rPr>
        <w:t>]</w:t>
      </w:r>
    </w:p>
    <w:p w14:paraId="4D49CD48" w14:textId="77777777" w:rsidR="0021200B" w:rsidRPr="00DE0EF1" w:rsidRDefault="0021200B">
      <w:pPr>
        <w:pStyle w:val="BodyText"/>
        <w:spacing w:before="2"/>
        <w:rPr>
          <w:i/>
          <w:sz w:val="43"/>
        </w:rPr>
      </w:pPr>
    </w:p>
    <w:p w14:paraId="46CA0374" w14:textId="77777777" w:rsidR="00E959A2" w:rsidRPr="00DE0EF1" w:rsidRDefault="00022DB4">
      <w:pPr>
        <w:tabs>
          <w:tab w:val="left" w:pos="2771"/>
          <w:tab w:val="left" w:pos="3066"/>
        </w:tabs>
        <w:spacing w:line="333" w:lineRule="auto"/>
        <w:ind w:left="106" w:right="3870"/>
        <w:rPr>
          <w:i/>
          <w:color w:val="231F20"/>
          <w:sz w:val="24"/>
        </w:rPr>
      </w:pPr>
      <w:r w:rsidRPr="00DE0EF1">
        <w:rPr>
          <w:b/>
          <w:color w:val="231F20"/>
          <w:sz w:val="24"/>
        </w:rPr>
        <w:t>Beneﬁciary:</w:t>
      </w:r>
      <w:r w:rsidR="005765B8" w:rsidRPr="00DE0EF1">
        <w:rPr>
          <w:b/>
          <w:color w:val="231F20"/>
          <w:sz w:val="24"/>
          <w:u w:val="single" w:color="221E1F"/>
        </w:rPr>
        <w:t xml:space="preserve">  </w:t>
      </w:r>
      <w:r w:rsidRPr="00DE0EF1">
        <w:rPr>
          <w:b/>
          <w:color w:val="231F20"/>
          <w:sz w:val="24"/>
          <w:u w:val="single" w:color="221E1F"/>
        </w:rPr>
        <w:tab/>
      </w:r>
      <w:r w:rsidRPr="00DE0EF1">
        <w:rPr>
          <w:b/>
          <w:color w:val="231F20"/>
          <w:sz w:val="24"/>
          <w:u w:val="single" w:color="221E1F"/>
        </w:rPr>
        <w:tab/>
      </w:r>
      <w:r w:rsidRPr="00DE0EF1">
        <w:rPr>
          <w:i/>
          <w:color w:val="231F20"/>
          <w:sz w:val="24"/>
        </w:rPr>
        <w:t>[</w:t>
      </w:r>
      <w:r w:rsidR="00E959A2" w:rsidRPr="00DE0EF1">
        <w:rPr>
          <w:i/>
          <w:color w:val="231F20"/>
          <w:sz w:val="24"/>
        </w:rPr>
        <w:t>insert name and Address of Employer</w:t>
      </w:r>
      <w:r w:rsidRPr="00DE0EF1">
        <w:rPr>
          <w:i/>
          <w:color w:val="231F20"/>
          <w:sz w:val="24"/>
        </w:rPr>
        <w:t>]</w:t>
      </w:r>
      <w:r w:rsidR="005765B8" w:rsidRPr="00DE0EF1">
        <w:rPr>
          <w:i/>
          <w:color w:val="231F20"/>
          <w:sz w:val="24"/>
        </w:rPr>
        <w:t xml:space="preserve">  </w:t>
      </w:r>
    </w:p>
    <w:p w14:paraId="235532F4" w14:textId="4816D14F" w:rsidR="0021200B" w:rsidRPr="00DE0EF1" w:rsidRDefault="00022DB4">
      <w:pPr>
        <w:tabs>
          <w:tab w:val="left" w:pos="2771"/>
          <w:tab w:val="left" w:pos="3066"/>
        </w:tabs>
        <w:spacing w:line="333" w:lineRule="auto"/>
        <w:ind w:left="106" w:right="3870"/>
        <w:rPr>
          <w:i/>
          <w:sz w:val="24"/>
        </w:rPr>
      </w:pPr>
      <w:r w:rsidRPr="00DE0EF1">
        <w:rPr>
          <w:b/>
          <w:color w:val="231F20"/>
          <w:sz w:val="24"/>
        </w:rPr>
        <w:t>Date:</w:t>
      </w:r>
      <w:r w:rsidR="005765B8" w:rsidRPr="00DE0EF1">
        <w:rPr>
          <w:b/>
          <w:color w:val="231F20"/>
          <w:sz w:val="24"/>
          <w:u w:val="single" w:color="221E1F"/>
        </w:rPr>
        <w:t xml:space="preserve">  </w:t>
      </w:r>
      <w:r w:rsidRPr="00DE0EF1">
        <w:rPr>
          <w:b/>
          <w:color w:val="231F20"/>
          <w:sz w:val="24"/>
          <w:u w:val="single" w:color="221E1F"/>
        </w:rPr>
        <w:tab/>
      </w:r>
      <w:r w:rsidRPr="00DE0EF1">
        <w:rPr>
          <w:i/>
          <w:color w:val="231F20"/>
          <w:sz w:val="24"/>
        </w:rPr>
        <w:t>[</w:t>
      </w:r>
      <w:r w:rsidR="00E959A2" w:rsidRPr="00DE0EF1">
        <w:rPr>
          <w:i/>
          <w:color w:val="231F20"/>
          <w:sz w:val="24"/>
        </w:rPr>
        <w:t>Insert date of issue</w:t>
      </w:r>
      <w:r w:rsidRPr="00DE0EF1">
        <w:rPr>
          <w:i/>
          <w:color w:val="231F20"/>
          <w:sz w:val="24"/>
        </w:rPr>
        <w:t>]</w:t>
      </w:r>
    </w:p>
    <w:p w14:paraId="16906E6B" w14:textId="2D17E2FB" w:rsidR="0021200B" w:rsidRPr="00DE0EF1" w:rsidRDefault="00022DB4">
      <w:pPr>
        <w:tabs>
          <w:tab w:val="left" w:pos="2373"/>
        </w:tabs>
        <w:spacing w:line="259" w:lineRule="exact"/>
        <w:ind w:left="106"/>
        <w:rPr>
          <w:i/>
          <w:sz w:val="24"/>
        </w:rPr>
      </w:pPr>
      <w:r w:rsidRPr="00DE0EF1">
        <w:rPr>
          <w:b/>
          <w:color w:val="231F20"/>
          <w:sz w:val="24"/>
        </w:rPr>
        <w:t>Guarantor:</w:t>
      </w:r>
      <w:r w:rsidR="005765B8" w:rsidRPr="00DE0EF1">
        <w:rPr>
          <w:b/>
          <w:color w:val="231F20"/>
          <w:sz w:val="24"/>
          <w:u w:val="single" w:color="221E1F"/>
        </w:rPr>
        <w:t xml:space="preserve">  </w:t>
      </w:r>
      <w:r w:rsidRPr="00DE0EF1">
        <w:rPr>
          <w:b/>
          <w:color w:val="231F20"/>
          <w:sz w:val="24"/>
          <w:u w:val="single" w:color="221E1F"/>
        </w:rPr>
        <w:tab/>
      </w:r>
      <w:r w:rsidRPr="00DE0EF1">
        <w:rPr>
          <w:b/>
          <w:i/>
          <w:color w:val="231F20"/>
          <w:sz w:val="24"/>
        </w:rPr>
        <w:t>[</w:t>
      </w:r>
      <w:r w:rsidRPr="00DE0EF1">
        <w:rPr>
          <w:i/>
          <w:color w:val="231F20"/>
          <w:sz w:val="24"/>
        </w:rPr>
        <w:t>Insert</w:t>
      </w:r>
      <w:r w:rsidR="005765B8" w:rsidRPr="00DE0EF1">
        <w:rPr>
          <w:i/>
          <w:color w:val="231F20"/>
          <w:sz w:val="24"/>
        </w:rPr>
        <w:t xml:space="preserve">  </w:t>
      </w:r>
      <w:r w:rsidRPr="00DE0EF1">
        <w:rPr>
          <w:i/>
          <w:color w:val="231F20"/>
          <w:sz w:val="24"/>
        </w:rPr>
        <w:t>name</w:t>
      </w:r>
      <w:r w:rsidR="005765B8" w:rsidRPr="00DE0EF1">
        <w:rPr>
          <w:i/>
          <w:color w:val="231F20"/>
          <w:sz w:val="24"/>
        </w:rPr>
        <w:t xml:space="preserve">  </w:t>
      </w:r>
      <w:r w:rsidRPr="00DE0EF1">
        <w:rPr>
          <w:i/>
          <w:color w:val="231F20"/>
          <w:sz w:val="24"/>
        </w:rPr>
        <w:t>and</w:t>
      </w:r>
      <w:r w:rsidR="005765B8" w:rsidRPr="00DE0EF1">
        <w:rPr>
          <w:i/>
          <w:color w:val="231F20"/>
          <w:sz w:val="24"/>
        </w:rPr>
        <w:t xml:space="preserve">  </w:t>
      </w:r>
      <w:r w:rsidRPr="00DE0EF1">
        <w:rPr>
          <w:i/>
          <w:color w:val="231F20"/>
          <w:sz w:val="24"/>
        </w:rPr>
        <w:t>address</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place</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issue,</w:t>
      </w:r>
      <w:r w:rsidR="005765B8" w:rsidRPr="00DE0EF1">
        <w:rPr>
          <w:i/>
          <w:color w:val="231F20"/>
          <w:sz w:val="24"/>
        </w:rPr>
        <w:t xml:space="preserve">  </w:t>
      </w:r>
      <w:r w:rsidRPr="00DE0EF1">
        <w:rPr>
          <w:i/>
          <w:color w:val="231F20"/>
          <w:sz w:val="24"/>
        </w:rPr>
        <w:t>unless</w:t>
      </w:r>
      <w:r w:rsidR="005765B8" w:rsidRPr="00DE0EF1">
        <w:rPr>
          <w:i/>
          <w:color w:val="231F20"/>
          <w:sz w:val="24"/>
        </w:rPr>
        <w:t xml:space="preserve">  </w:t>
      </w:r>
      <w:r w:rsidRPr="00DE0EF1">
        <w:rPr>
          <w:i/>
          <w:color w:val="231F20"/>
          <w:sz w:val="24"/>
        </w:rPr>
        <w:t>indicated</w:t>
      </w:r>
      <w:r w:rsidR="005765B8" w:rsidRPr="00DE0EF1">
        <w:rPr>
          <w:i/>
          <w:color w:val="231F20"/>
          <w:sz w:val="24"/>
        </w:rPr>
        <w:t xml:space="preserve">  </w:t>
      </w:r>
      <w:r w:rsidRPr="00DE0EF1">
        <w:rPr>
          <w:i/>
          <w:color w:val="231F20"/>
          <w:sz w:val="24"/>
        </w:rPr>
        <w:t>in</w:t>
      </w:r>
      <w:r w:rsidR="005765B8" w:rsidRPr="00DE0EF1">
        <w:rPr>
          <w:i/>
          <w:color w:val="231F20"/>
          <w:sz w:val="24"/>
        </w:rPr>
        <w:t xml:space="preserve">  </w:t>
      </w:r>
      <w:r w:rsidRPr="00DE0EF1">
        <w:rPr>
          <w:i/>
          <w:color w:val="231F20"/>
          <w:sz w:val="24"/>
        </w:rPr>
        <w:t>the</w:t>
      </w:r>
      <w:r w:rsidR="005765B8" w:rsidRPr="00DE0EF1">
        <w:rPr>
          <w:i/>
          <w:color w:val="231F20"/>
          <w:sz w:val="24"/>
        </w:rPr>
        <w:t xml:space="preserve">  </w:t>
      </w:r>
      <w:r w:rsidRPr="00DE0EF1">
        <w:rPr>
          <w:i/>
          <w:color w:val="231F20"/>
          <w:sz w:val="24"/>
        </w:rPr>
        <w:t>letterhead]</w:t>
      </w:r>
    </w:p>
    <w:p w14:paraId="3DE8C60E" w14:textId="77777777" w:rsidR="0021200B" w:rsidRPr="00DE0EF1" w:rsidRDefault="0021200B">
      <w:pPr>
        <w:pStyle w:val="BodyText"/>
        <w:spacing w:before="10"/>
        <w:rPr>
          <w:i/>
          <w:sz w:val="38"/>
        </w:rPr>
      </w:pPr>
    </w:p>
    <w:p w14:paraId="2602CFFE" w14:textId="143C711B" w:rsidR="0021200B" w:rsidRPr="00DE0EF1" w:rsidRDefault="00022DB4" w:rsidP="0034094B">
      <w:pPr>
        <w:pStyle w:val="ListParagraph"/>
        <w:numPr>
          <w:ilvl w:val="0"/>
          <w:numId w:val="2"/>
        </w:numPr>
        <w:tabs>
          <w:tab w:val="left" w:pos="673"/>
          <w:tab w:val="left" w:pos="674"/>
          <w:tab w:val="left" w:pos="9187"/>
          <w:tab w:val="left" w:pos="9786"/>
        </w:tabs>
        <w:spacing w:line="230" w:lineRule="auto"/>
        <w:ind w:right="316" w:hanging="573"/>
        <w:rPr>
          <w:sz w:val="24"/>
        </w:rPr>
      </w:pPr>
      <w:r w:rsidRPr="00DE0EF1">
        <w:rPr>
          <w:color w:val="231F20"/>
          <w:sz w:val="24"/>
        </w:rPr>
        <w:t>We</w:t>
      </w:r>
      <w:r w:rsidR="005765B8" w:rsidRPr="00DE0EF1">
        <w:rPr>
          <w:color w:val="231F20"/>
          <w:sz w:val="24"/>
        </w:rPr>
        <w:t xml:space="preserve">    </w:t>
      </w:r>
      <w:r w:rsidRPr="00DE0EF1">
        <w:rPr>
          <w:color w:val="231F20"/>
          <w:sz w:val="24"/>
        </w:rPr>
        <w:t>have</w:t>
      </w:r>
      <w:r w:rsidR="005765B8" w:rsidRPr="00DE0EF1">
        <w:rPr>
          <w:color w:val="231F20"/>
          <w:sz w:val="24"/>
        </w:rPr>
        <w:t xml:space="preserve">    </w:t>
      </w:r>
      <w:r w:rsidR="00E959A2" w:rsidRPr="00DE0EF1">
        <w:rPr>
          <w:color w:val="231F20"/>
          <w:sz w:val="24"/>
        </w:rPr>
        <w:t>been informed that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00E959A2" w:rsidRPr="00DE0EF1">
        <w:rPr>
          <w:color w:val="231F20"/>
          <w:sz w:val="24"/>
        </w:rPr>
        <w:t>hereinafter called</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has</w:t>
      </w:r>
      <w:r w:rsidR="005765B8" w:rsidRPr="00DE0EF1">
        <w:rPr>
          <w:color w:val="231F20"/>
          <w:sz w:val="24"/>
        </w:rPr>
        <w:t xml:space="preserve">    </w:t>
      </w:r>
      <w:r w:rsidRPr="00DE0EF1">
        <w:rPr>
          <w:color w:val="231F20"/>
          <w:sz w:val="24"/>
        </w:rPr>
        <w:t>entered</w:t>
      </w:r>
      <w:r w:rsidR="005765B8" w:rsidRPr="00DE0EF1">
        <w:rPr>
          <w:color w:val="231F20"/>
          <w:sz w:val="24"/>
        </w:rPr>
        <w:t xml:space="preserve">    </w:t>
      </w:r>
      <w:r w:rsidR="00E959A2" w:rsidRPr="00DE0EF1">
        <w:rPr>
          <w:color w:val="231F20"/>
          <w:sz w:val="24"/>
        </w:rPr>
        <w:t>into Contract No</w:t>
      </w:r>
      <w:r w:rsidRPr="00DE0EF1">
        <w:rPr>
          <w:color w:val="231F20"/>
          <w:sz w:val="24"/>
        </w:rPr>
        <w: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u w:val="single" w:color="221E1F"/>
        </w:rPr>
        <w:tab/>
      </w:r>
      <w:r w:rsidRPr="00DE0EF1">
        <w:rPr>
          <w:color w:val="231F20"/>
          <w:sz w:val="24"/>
        </w:rPr>
        <w:t>dated</w:t>
      </w:r>
    </w:p>
    <w:p w14:paraId="54F212FF" w14:textId="53D9C8F4" w:rsidR="0021200B" w:rsidRPr="00DE0EF1" w:rsidRDefault="005765B8">
      <w:pPr>
        <w:tabs>
          <w:tab w:val="left" w:pos="3777"/>
          <w:tab w:val="left" w:pos="6932"/>
          <w:tab w:val="left" w:pos="8949"/>
        </w:tabs>
        <w:spacing w:before="2" w:line="230" w:lineRule="auto"/>
        <w:ind w:left="679" w:right="316"/>
        <w:rPr>
          <w:sz w:val="24"/>
        </w:rPr>
      </w:pPr>
      <w:r w:rsidRPr="00DE0EF1">
        <w:rPr>
          <w:color w:val="231F20"/>
          <w:w w:val="400"/>
          <w:sz w:val="24"/>
          <w:u w:val="single" w:color="221E1F"/>
        </w:rPr>
        <w:t xml:space="preserve">  </w:t>
      </w:r>
      <w:r w:rsidR="00022DB4" w:rsidRPr="00DE0EF1">
        <w:rPr>
          <w:color w:val="231F20"/>
          <w:sz w:val="24"/>
          <w:u w:val="single" w:color="221E1F"/>
        </w:rPr>
        <w:tab/>
      </w:r>
      <w:r w:rsidR="00022DB4" w:rsidRPr="00DE0EF1">
        <w:rPr>
          <w:color w:val="231F20"/>
          <w:sz w:val="24"/>
        </w:rPr>
        <w:t>with</w:t>
      </w:r>
      <w:r w:rsidRPr="00DE0EF1">
        <w:rPr>
          <w:color w:val="231F20"/>
          <w:sz w:val="24"/>
        </w:rPr>
        <w:t xml:space="preserve">  </w:t>
      </w:r>
      <w:r w:rsidR="00022DB4" w:rsidRPr="00DE0EF1">
        <w:rPr>
          <w:i/>
          <w:color w:val="231F20"/>
          <w:sz w:val="24"/>
        </w:rPr>
        <w:t>(name</w:t>
      </w:r>
      <w:r w:rsidRPr="00DE0EF1">
        <w:rPr>
          <w:i/>
          <w:color w:val="231F20"/>
          <w:sz w:val="24"/>
        </w:rPr>
        <w:t xml:space="preserve">  </w:t>
      </w:r>
      <w:r w:rsidR="00022DB4" w:rsidRPr="00DE0EF1">
        <w:rPr>
          <w:i/>
          <w:color w:val="231F20"/>
          <w:sz w:val="24"/>
        </w:rPr>
        <w:t>of</w:t>
      </w:r>
      <w:r w:rsidRPr="00DE0EF1">
        <w:rPr>
          <w:i/>
          <w:color w:val="231F20"/>
          <w:sz w:val="24"/>
        </w:rPr>
        <w:t xml:space="preserve">  </w:t>
      </w:r>
      <w:r w:rsidR="00022DB4" w:rsidRPr="00DE0EF1">
        <w:rPr>
          <w:i/>
          <w:color w:val="231F20"/>
          <w:sz w:val="24"/>
        </w:rPr>
        <w:t>Employer)</w:t>
      </w:r>
      <w:r w:rsidRPr="00DE0EF1">
        <w:rPr>
          <w:i/>
          <w:color w:val="231F20"/>
          <w:sz w:val="24"/>
          <w:u w:val="single" w:color="221E1F"/>
        </w:rPr>
        <w:t xml:space="preserve">  </w:t>
      </w:r>
      <w:r w:rsidR="00022DB4" w:rsidRPr="00DE0EF1">
        <w:rPr>
          <w:i/>
          <w:color w:val="231F20"/>
          <w:sz w:val="24"/>
          <w:u w:val="single" w:color="221E1F"/>
        </w:rPr>
        <w:tab/>
      </w:r>
      <w:r w:rsidR="00022DB4" w:rsidRPr="00DE0EF1">
        <w:rPr>
          <w:i/>
          <w:color w:val="231F20"/>
          <w:sz w:val="24"/>
          <w:u w:val="single" w:color="221E1F"/>
        </w:rPr>
        <w:tab/>
      </w:r>
      <w:r w:rsidR="00022DB4" w:rsidRPr="00DE0EF1">
        <w:rPr>
          <w:color w:val="231F20"/>
          <w:sz w:val="24"/>
        </w:rPr>
        <w:t>(the</w:t>
      </w:r>
      <w:r w:rsidRPr="00DE0EF1">
        <w:rPr>
          <w:color w:val="231F20"/>
          <w:sz w:val="24"/>
        </w:rPr>
        <w:t xml:space="preserve">  </w:t>
      </w:r>
      <w:r w:rsidR="00022DB4" w:rsidRPr="00DE0EF1">
        <w:rPr>
          <w:color w:val="231F20"/>
          <w:sz w:val="24"/>
        </w:rPr>
        <w:t>Employer</w:t>
      </w:r>
      <w:r w:rsidRPr="00DE0EF1">
        <w:rPr>
          <w:color w:val="231F20"/>
          <w:sz w:val="24"/>
        </w:rPr>
        <w:t xml:space="preserve">  </w:t>
      </w:r>
      <w:r w:rsidR="00022DB4" w:rsidRPr="00DE0EF1">
        <w:rPr>
          <w:color w:val="231F20"/>
          <w:sz w:val="24"/>
        </w:rPr>
        <w:t>as</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Beneﬁciary),</w:t>
      </w:r>
      <w:r w:rsidRPr="00DE0EF1">
        <w:rPr>
          <w:color w:val="231F20"/>
          <w:sz w:val="24"/>
        </w:rPr>
        <w:t xml:space="preserve">  </w:t>
      </w:r>
      <w:r w:rsidR="00022DB4" w:rsidRPr="00DE0EF1">
        <w:rPr>
          <w:color w:val="231F20"/>
          <w:sz w:val="24"/>
        </w:rPr>
        <w:t>for</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execution</w:t>
      </w:r>
      <w:r w:rsidRPr="00DE0EF1">
        <w:rPr>
          <w:color w:val="231F20"/>
          <w:sz w:val="24"/>
        </w:rPr>
        <w:t xml:space="preserve">  </w:t>
      </w:r>
      <w:r w:rsidR="00022DB4" w:rsidRPr="00DE0EF1">
        <w:rPr>
          <w:color w:val="231F20"/>
          <w:sz w:val="24"/>
        </w:rPr>
        <w:t>of</w:t>
      </w:r>
      <w:r w:rsidRPr="00DE0EF1">
        <w:rPr>
          <w:color w:val="231F20"/>
          <w:sz w:val="24"/>
          <w:u w:val="single" w:color="221E1F"/>
        </w:rPr>
        <w:t xml:space="preserve">  </w:t>
      </w:r>
      <w:r w:rsidR="00022DB4" w:rsidRPr="00DE0EF1">
        <w:rPr>
          <w:color w:val="231F20"/>
          <w:sz w:val="24"/>
          <w:u w:val="single" w:color="221E1F"/>
        </w:rPr>
        <w:tab/>
      </w:r>
      <w:r w:rsidR="00022DB4" w:rsidRPr="00DE0EF1">
        <w:rPr>
          <w:color w:val="231F20"/>
          <w:sz w:val="24"/>
        </w:rPr>
        <w:t>(hereinafter</w:t>
      </w:r>
      <w:r w:rsidRPr="00DE0EF1">
        <w:rPr>
          <w:color w:val="231F20"/>
          <w:sz w:val="24"/>
        </w:rPr>
        <w:t xml:space="preserve">  </w:t>
      </w:r>
      <w:r w:rsidR="00022DB4" w:rsidRPr="00DE0EF1">
        <w:rPr>
          <w:color w:val="231F20"/>
          <w:sz w:val="24"/>
        </w:rPr>
        <w:t>called</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Contract").</w:t>
      </w:r>
    </w:p>
    <w:p w14:paraId="65CFA4AA" w14:textId="77777777" w:rsidR="0021200B" w:rsidRPr="00DE0EF1" w:rsidRDefault="0021200B">
      <w:pPr>
        <w:pStyle w:val="BodyText"/>
        <w:spacing w:before="1"/>
        <w:rPr>
          <w:sz w:val="39"/>
        </w:rPr>
      </w:pPr>
    </w:p>
    <w:p w14:paraId="69ECFA67" w14:textId="6D852AF0" w:rsidR="0021200B" w:rsidRPr="00DE0EF1" w:rsidRDefault="00022DB4" w:rsidP="0034094B">
      <w:pPr>
        <w:pStyle w:val="ListParagraph"/>
        <w:numPr>
          <w:ilvl w:val="0"/>
          <w:numId w:val="2"/>
        </w:numPr>
        <w:tabs>
          <w:tab w:val="left" w:pos="673"/>
          <w:tab w:val="left" w:pos="674"/>
        </w:tabs>
        <w:spacing w:before="1" w:line="230" w:lineRule="auto"/>
        <w:ind w:right="316" w:hanging="573"/>
        <w:rPr>
          <w:sz w:val="24"/>
        </w:rPr>
      </w:pPr>
      <w:r w:rsidRPr="00DE0EF1">
        <w:rPr>
          <w:color w:val="231F20"/>
          <w:sz w:val="24"/>
        </w:rPr>
        <w:t>Furthermore,</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understand</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according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conditions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performance</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required.</w:t>
      </w:r>
    </w:p>
    <w:p w14:paraId="434F29CB" w14:textId="77777777" w:rsidR="0021200B" w:rsidRPr="00DE0EF1" w:rsidRDefault="0021200B">
      <w:pPr>
        <w:pStyle w:val="BodyText"/>
        <w:spacing w:before="1"/>
        <w:rPr>
          <w:sz w:val="39"/>
        </w:rPr>
      </w:pPr>
    </w:p>
    <w:p w14:paraId="4F032B8F" w14:textId="25695777" w:rsidR="0021200B" w:rsidRPr="00DE0EF1" w:rsidRDefault="00022DB4" w:rsidP="0034094B">
      <w:pPr>
        <w:pStyle w:val="ListParagraph"/>
        <w:numPr>
          <w:ilvl w:val="0"/>
          <w:numId w:val="2"/>
        </w:numPr>
        <w:tabs>
          <w:tab w:val="left" w:pos="674"/>
          <w:tab w:val="left" w:pos="6920"/>
        </w:tabs>
        <w:spacing w:line="230" w:lineRule="auto"/>
        <w:ind w:right="316" w:hanging="573"/>
        <w:jc w:val="both"/>
        <w:rPr>
          <w:sz w:val="24"/>
        </w:rPr>
      </w:pPr>
      <w:r w:rsidRPr="00DE0EF1">
        <w:rPr>
          <w:color w:val="231F20"/>
          <w:sz w:val="24"/>
        </w:rPr>
        <w:t>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as</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hereby</w:t>
      </w:r>
      <w:r w:rsidR="005765B8" w:rsidRPr="00DE0EF1">
        <w:rPr>
          <w:color w:val="231F20"/>
          <w:sz w:val="24"/>
        </w:rPr>
        <w:t xml:space="preserve">  </w:t>
      </w:r>
      <w:r w:rsidRPr="00DE0EF1">
        <w:rPr>
          <w:color w:val="231F20"/>
          <w:sz w:val="24"/>
        </w:rPr>
        <w:t>irrevocably</w:t>
      </w:r>
      <w:r w:rsidR="005765B8" w:rsidRPr="00DE0EF1">
        <w:rPr>
          <w:color w:val="231F20"/>
          <w:sz w:val="24"/>
        </w:rPr>
        <w:t xml:space="preserve">  </w:t>
      </w:r>
      <w:r w:rsidRPr="00DE0EF1">
        <w:rPr>
          <w:color w:val="231F20"/>
          <w:sz w:val="24"/>
        </w:rPr>
        <w:t>undertake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pay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any</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sums</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exceeding</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total</w:t>
      </w:r>
      <w:r w:rsidR="005765B8" w:rsidRPr="00DE0EF1">
        <w:rPr>
          <w:color w:val="231F20"/>
          <w:sz w:val="24"/>
        </w:rPr>
        <w:t xml:space="preserve">  </w:t>
      </w:r>
      <w:r w:rsidRPr="00DE0EF1">
        <w:rPr>
          <w:color w:val="231F20"/>
          <w:sz w:val="24"/>
        </w:rPr>
        <w:t>an</w:t>
      </w:r>
      <w:r w:rsidR="005765B8" w:rsidRPr="00DE0EF1">
        <w:rPr>
          <w:color w:val="231F20"/>
          <w:sz w:val="24"/>
        </w:rPr>
        <w:t xml:space="preserve">  </w:t>
      </w:r>
      <w:r w:rsidRPr="00DE0EF1">
        <w:rPr>
          <w:color w:val="231F20"/>
          <w:sz w:val="24"/>
        </w:rPr>
        <w:t>amount</w:t>
      </w:r>
      <w:r w:rsidR="005765B8" w:rsidRPr="00DE0EF1">
        <w:rPr>
          <w:color w:val="231F20"/>
          <w:sz w:val="24"/>
        </w:rPr>
        <w:t xml:space="preserve">  </w:t>
      </w:r>
      <w:r w:rsidRPr="00DE0EF1">
        <w:rPr>
          <w:color w:val="231F20"/>
          <w:sz w:val="24"/>
        </w:rPr>
        <w:t>of</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Pr="00DE0EF1">
        <w:rPr>
          <w:i/>
          <w:color w:val="231F20"/>
          <w:sz w:val="24"/>
        </w:rPr>
        <w:t>in</w:t>
      </w:r>
      <w:r w:rsidR="005765B8" w:rsidRPr="00DE0EF1">
        <w:rPr>
          <w:i/>
          <w:color w:val="231F20"/>
          <w:sz w:val="24"/>
        </w:rPr>
        <w:t xml:space="preserve">  </w:t>
      </w:r>
      <w:r w:rsidRPr="00DE0EF1">
        <w:rPr>
          <w:i/>
          <w:color w:val="231F20"/>
          <w:sz w:val="24"/>
        </w:rPr>
        <w:t>words</w:t>
      </w:r>
      <w:r w:rsidR="005765B8" w:rsidRPr="00DE0EF1">
        <w:rPr>
          <w:i/>
          <w:color w:val="231F20"/>
          <w:sz w:val="24"/>
        </w:rPr>
        <w:t xml:space="preserve">  </w:t>
      </w:r>
      <w:r w:rsidRPr="00DE0EF1">
        <w:rPr>
          <w:color w:val="231F20"/>
          <w:sz w:val="24"/>
        </w:rPr>
        <w:t>),</w:t>
      </w:r>
      <w:r w:rsidRPr="00DE0EF1">
        <w:rPr>
          <w:color w:val="231F20"/>
          <w:position w:val="12"/>
          <w:sz w:val="12"/>
        </w:rPr>
        <w:t>1</w:t>
      </w:r>
      <w:r w:rsidR="005765B8" w:rsidRPr="00DE0EF1">
        <w:rPr>
          <w:color w:val="231F20"/>
          <w:position w:val="12"/>
          <w:sz w:val="12"/>
        </w:rPr>
        <w:t xml:space="preserve">  </w:t>
      </w:r>
      <w:r w:rsidRPr="00DE0EF1">
        <w:rPr>
          <w:color w:val="231F20"/>
          <w:sz w:val="24"/>
        </w:rPr>
        <w:t>such</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being</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types</w:t>
      </w:r>
      <w:r w:rsidR="005765B8" w:rsidRPr="00DE0EF1">
        <w:rPr>
          <w:color w:val="231F20"/>
          <w:sz w:val="24"/>
        </w:rPr>
        <w:t xml:space="preserve">  </w:t>
      </w:r>
      <w:r w:rsidRPr="00DE0EF1">
        <w:rPr>
          <w:color w:val="231F20"/>
          <w:sz w:val="24"/>
        </w:rPr>
        <w:t>and</w:t>
      </w:r>
      <w:r w:rsidR="005765B8" w:rsidRPr="00DE0EF1">
        <w:rPr>
          <w:color w:val="231F20"/>
          <w:sz w:val="24"/>
        </w:rPr>
        <w:t xml:space="preserve">  </w:t>
      </w:r>
      <w:r w:rsidRPr="00DE0EF1">
        <w:rPr>
          <w:color w:val="231F20"/>
          <w:sz w:val="24"/>
        </w:rPr>
        <w:t>proportions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currencies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which</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Price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upon</w:t>
      </w:r>
      <w:r w:rsidR="005765B8" w:rsidRPr="00DE0EF1">
        <w:rPr>
          <w:color w:val="231F20"/>
          <w:sz w:val="24"/>
        </w:rPr>
        <w:t xml:space="preserve">  </w:t>
      </w:r>
      <w:r w:rsidRPr="00DE0EF1">
        <w:rPr>
          <w:color w:val="231F20"/>
          <w:sz w:val="24"/>
        </w:rPr>
        <w:t>receipt</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us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complying</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supported</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statement,</w:t>
      </w:r>
      <w:r w:rsidR="005765B8" w:rsidRPr="00DE0EF1">
        <w:rPr>
          <w:color w:val="231F20"/>
          <w:sz w:val="24"/>
        </w:rPr>
        <w:t xml:space="preserve">  </w:t>
      </w:r>
      <w:r w:rsidRPr="00DE0EF1">
        <w:rPr>
          <w:color w:val="231F20"/>
          <w:sz w:val="24"/>
        </w:rPr>
        <w:t>whether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itself</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separate</w:t>
      </w:r>
      <w:r w:rsidR="005765B8" w:rsidRPr="00DE0EF1">
        <w:rPr>
          <w:color w:val="231F20"/>
          <w:sz w:val="24"/>
        </w:rPr>
        <w:t xml:space="preserve">  </w:t>
      </w:r>
      <w:r w:rsidRPr="00DE0EF1">
        <w:rPr>
          <w:color w:val="231F20"/>
          <w:sz w:val="24"/>
        </w:rPr>
        <w:t>signed</w:t>
      </w:r>
      <w:r w:rsidR="005765B8" w:rsidRPr="00DE0EF1">
        <w:rPr>
          <w:color w:val="231F20"/>
          <w:sz w:val="24"/>
        </w:rPr>
        <w:t xml:space="preserve">  </w:t>
      </w:r>
      <w:r w:rsidRPr="00DE0EF1">
        <w:rPr>
          <w:color w:val="231F20"/>
          <w:sz w:val="24"/>
        </w:rPr>
        <w:t>document</w:t>
      </w:r>
      <w:r w:rsidR="005765B8" w:rsidRPr="00DE0EF1">
        <w:rPr>
          <w:color w:val="231F20"/>
          <w:sz w:val="24"/>
        </w:rPr>
        <w:t xml:space="preserve">  </w:t>
      </w:r>
      <w:r w:rsidRPr="00DE0EF1">
        <w:rPr>
          <w:color w:val="231F20"/>
          <w:sz w:val="24"/>
        </w:rPr>
        <w:t>accompanying</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identifying</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stating</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Applicant</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breach</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its</w:t>
      </w:r>
      <w:r w:rsidR="005765B8" w:rsidRPr="00DE0EF1">
        <w:rPr>
          <w:color w:val="231F20"/>
          <w:sz w:val="24"/>
        </w:rPr>
        <w:t xml:space="preserve">  </w:t>
      </w:r>
      <w:r w:rsidRPr="00DE0EF1">
        <w:rPr>
          <w:color w:val="231F20"/>
          <w:sz w:val="24"/>
        </w:rPr>
        <w:t>obligation(s)</w:t>
      </w:r>
      <w:r w:rsidR="005765B8" w:rsidRPr="00DE0EF1">
        <w:rPr>
          <w:color w:val="231F20"/>
          <w:sz w:val="24"/>
        </w:rPr>
        <w:t xml:space="preserve">  </w:t>
      </w:r>
      <w:r w:rsidRPr="00DE0EF1">
        <w:rPr>
          <w:color w:val="231F20"/>
          <w:sz w:val="24"/>
        </w:rPr>
        <w:t>under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without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needing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prove</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show</w:t>
      </w:r>
      <w:r w:rsidR="005765B8" w:rsidRPr="00DE0EF1">
        <w:rPr>
          <w:color w:val="231F20"/>
          <w:sz w:val="24"/>
        </w:rPr>
        <w:t xml:space="preserve">  </w:t>
      </w:r>
      <w:r w:rsidRPr="00DE0EF1">
        <w:rPr>
          <w:color w:val="231F20"/>
          <w:sz w:val="24"/>
        </w:rPr>
        <w:t>grounds</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your</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speciﬁed</w:t>
      </w:r>
      <w:r w:rsidR="005765B8" w:rsidRPr="00DE0EF1">
        <w:rPr>
          <w:color w:val="231F20"/>
          <w:sz w:val="24"/>
        </w:rPr>
        <w:t xml:space="preserve">  </w:t>
      </w:r>
      <w:r w:rsidRPr="00DE0EF1">
        <w:rPr>
          <w:color w:val="231F20"/>
          <w:sz w:val="24"/>
        </w:rPr>
        <w:t>therein.</w:t>
      </w:r>
    </w:p>
    <w:p w14:paraId="47AAEC7C" w14:textId="77777777" w:rsidR="0021200B" w:rsidRPr="00DE0EF1" w:rsidRDefault="0021200B">
      <w:pPr>
        <w:pStyle w:val="BodyText"/>
        <w:spacing w:before="2"/>
        <w:rPr>
          <w:sz w:val="27"/>
        </w:rPr>
      </w:pPr>
    </w:p>
    <w:p w14:paraId="033F1B3B" w14:textId="67BDC69A" w:rsidR="0021200B" w:rsidRPr="00DE0EF1" w:rsidRDefault="00E959A2" w:rsidP="0034094B">
      <w:pPr>
        <w:pStyle w:val="ListParagraph"/>
        <w:numPr>
          <w:ilvl w:val="0"/>
          <w:numId w:val="2"/>
        </w:numPr>
        <w:tabs>
          <w:tab w:val="left" w:pos="674"/>
        </w:tabs>
        <w:spacing w:before="126" w:line="230" w:lineRule="auto"/>
        <w:ind w:right="317" w:hanging="573"/>
        <w:jc w:val="both"/>
        <w:rPr>
          <w:sz w:val="24"/>
        </w:rPr>
      </w:pPr>
      <w:r w:rsidRPr="00DE0EF1">
        <w:rPr>
          <w:color w:val="231F20"/>
          <w:sz w:val="24"/>
        </w:rPr>
        <w:t>This guarantee shall expire, no later than the …</w:t>
      </w:r>
      <w:r w:rsidR="00022DB4" w:rsidRPr="00DE0EF1">
        <w:rPr>
          <w:color w:val="231F20"/>
          <w:sz w:val="24"/>
        </w:rPr>
        <w:t>.</w:t>
      </w:r>
      <w:r w:rsidR="005765B8" w:rsidRPr="00DE0EF1">
        <w:rPr>
          <w:color w:val="231F20"/>
          <w:sz w:val="24"/>
        </w:rPr>
        <w:t xml:space="preserve">  </w:t>
      </w:r>
      <w:r w:rsidR="00022DB4" w:rsidRPr="00DE0EF1">
        <w:rPr>
          <w:color w:val="231F20"/>
          <w:sz w:val="24"/>
        </w:rPr>
        <w:t>Day</w:t>
      </w:r>
      <w:r w:rsidR="005765B8" w:rsidRPr="00DE0EF1">
        <w:rPr>
          <w:color w:val="231F20"/>
          <w:sz w:val="24"/>
        </w:rPr>
        <w:t xml:space="preserve">  </w:t>
      </w:r>
      <w:r w:rsidR="00022DB4" w:rsidRPr="00DE0EF1">
        <w:rPr>
          <w:color w:val="231F20"/>
          <w:sz w:val="24"/>
        </w:rPr>
        <w:t>of</w:t>
      </w:r>
      <w:r w:rsidR="005765B8" w:rsidRPr="00DE0EF1">
        <w:rPr>
          <w:color w:val="231F20"/>
          <w:sz w:val="24"/>
        </w:rPr>
        <w:t xml:space="preserve">  </w:t>
      </w:r>
      <w:r w:rsidR="00022DB4" w:rsidRPr="00DE0EF1">
        <w:rPr>
          <w:color w:val="231F20"/>
          <w:sz w:val="24"/>
        </w:rPr>
        <w:t>…………,</w:t>
      </w:r>
      <w:r w:rsidR="005765B8" w:rsidRPr="00DE0EF1">
        <w:rPr>
          <w:color w:val="231F20"/>
          <w:sz w:val="24"/>
        </w:rPr>
        <w:t xml:space="preserve">  </w:t>
      </w:r>
      <w:r w:rsidR="00022DB4" w:rsidRPr="00DE0EF1">
        <w:rPr>
          <w:color w:val="231F20"/>
          <w:sz w:val="24"/>
        </w:rPr>
        <w:t>2...…</w:t>
      </w:r>
      <w:r w:rsidR="00022DB4" w:rsidRPr="00DE0EF1">
        <w:rPr>
          <w:color w:val="231F20"/>
          <w:position w:val="12"/>
          <w:sz w:val="12"/>
        </w:rPr>
        <w:t>2</w:t>
      </w:r>
      <w:r w:rsidR="00022DB4" w:rsidRPr="00DE0EF1">
        <w:rPr>
          <w:color w:val="231F20"/>
          <w:sz w:val="24"/>
        </w:rPr>
        <w:t>,</w:t>
      </w:r>
      <w:r w:rsidR="005765B8" w:rsidRPr="00DE0EF1">
        <w:rPr>
          <w:color w:val="231F20"/>
          <w:sz w:val="24"/>
        </w:rPr>
        <w:t xml:space="preserve">  </w:t>
      </w:r>
      <w:r w:rsidR="00022DB4" w:rsidRPr="00DE0EF1">
        <w:rPr>
          <w:color w:val="231F20"/>
          <w:sz w:val="24"/>
        </w:rPr>
        <w:t>and</w:t>
      </w:r>
      <w:r w:rsidR="005765B8" w:rsidRPr="00DE0EF1">
        <w:rPr>
          <w:color w:val="231F20"/>
          <w:sz w:val="24"/>
        </w:rPr>
        <w:t xml:space="preserve">  </w:t>
      </w:r>
      <w:r w:rsidR="00022DB4" w:rsidRPr="00DE0EF1">
        <w:rPr>
          <w:color w:val="231F20"/>
          <w:sz w:val="24"/>
        </w:rPr>
        <w:t>any</w:t>
      </w:r>
      <w:r w:rsidR="005765B8" w:rsidRPr="00DE0EF1">
        <w:rPr>
          <w:color w:val="231F20"/>
          <w:sz w:val="24"/>
        </w:rPr>
        <w:t xml:space="preserve">  </w:t>
      </w:r>
      <w:r w:rsidR="00022DB4" w:rsidRPr="00DE0EF1">
        <w:rPr>
          <w:color w:val="231F20"/>
          <w:sz w:val="24"/>
        </w:rPr>
        <w:t>demand</w:t>
      </w:r>
      <w:r w:rsidR="005765B8" w:rsidRPr="00DE0EF1">
        <w:rPr>
          <w:color w:val="231F20"/>
          <w:sz w:val="24"/>
        </w:rPr>
        <w:t xml:space="preserve">  </w:t>
      </w:r>
      <w:r w:rsidR="00022DB4" w:rsidRPr="00DE0EF1">
        <w:rPr>
          <w:color w:val="231F20"/>
          <w:sz w:val="24"/>
        </w:rPr>
        <w:t>for</w:t>
      </w:r>
      <w:r w:rsidR="005765B8" w:rsidRPr="00DE0EF1">
        <w:rPr>
          <w:color w:val="231F20"/>
          <w:sz w:val="24"/>
        </w:rPr>
        <w:t xml:space="preserve">  </w:t>
      </w:r>
      <w:r w:rsidR="00022DB4" w:rsidRPr="00DE0EF1">
        <w:rPr>
          <w:color w:val="231F20"/>
          <w:sz w:val="24"/>
        </w:rPr>
        <w:t>payment</w:t>
      </w:r>
      <w:r w:rsidR="005765B8" w:rsidRPr="00DE0EF1">
        <w:rPr>
          <w:color w:val="231F20"/>
          <w:sz w:val="24"/>
        </w:rPr>
        <w:t xml:space="preserve">  </w:t>
      </w:r>
      <w:r w:rsidR="00022DB4" w:rsidRPr="00DE0EF1">
        <w:rPr>
          <w:color w:val="231F20"/>
          <w:sz w:val="24"/>
        </w:rPr>
        <w:t>under</w:t>
      </w:r>
      <w:r w:rsidR="005765B8" w:rsidRPr="00DE0EF1">
        <w:rPr>
          <w:color w:val="231F20"/>
          <w:sz w:val="24"/>
        </w:rPr>
        <w:t xml:space="preserve">  </w:t>
      </w:r>
      <w:r w:rsidR="00022DB4" w:rsidRPr="00DE0EF1">
        <w:rPr>
          <w:color w:val="231F20"/>
          <w:sz w:val="24"/>
        </w:rPr>
        <w:t>it</w:t>
      </w:r>
      <w:r w:rsidR="005765B8" w:rsidRPr="00DE0EF1">
        <w:rPr>
          <w:color w:val="231F20"/>
          <w:sz w:val="24"/>
        </w:rPr>
        <w:t xml:space="preserve">  </w:t>
      </w:r>
      <w:r w:rsidR="00022DB4" w:rsidRPr="00DE0EF1">
        <w:rPr>
          <w:color w:val="231F20"/>
          <w:sz w:val="24"/>
        </w:rPr>
        <w:t>must</w:t>
      </w:r>
      <w:r w:rsidR="005765B8" w:rsidRPr="00DE0EF1">
        <w:rPr>
          <w:color w:val="231F20"/>
          <w:sz w:val="24"/>
        </w:rPr>
        <w:t xml:space="preserve">  </w:t>
      </w:r>
      <w:r w:rsidR="00022DB4" w:rsidRPr="00DE0EF1">
        <w:rPr>
          <w:color w:val="231F20"/>
          <w:sz w:val="24"/>
        </w:rPr>
        <w:t>be</w:t>
      </w:r>
      <w:r w:rsidR="005765B8" w:rsidRPr="00DE0EF1">
        <w:rPr>
          <w:color w:val="231F20"/>
          <w:sz w:val="24"/>
        </w:rPr>
        <w:t xml:space="preserve">  </w:t>
      </w:r>
      <w:r w:rsidR="00022DB4" w:rsidRPr="00DE0EF1">
        <w:rPr>
          <w:color w:val="231F20"/>
          <w:sz w:val="24"/>
        </w:rPr>
        <w:t>received</w:t>
      </w:r>
      <w:r w:rsidR="005765B8" w:rsidRPr="00DE0EF1">
        <w:rPr>
          <w:color w:val="231F20"/>
          <w:sz w:val="24"/>
        </w:rPr>
        <w:t xml:space="preserve">  </w:t>
      </w:r>
      <w:r w:rsidR="00022DB4" w:rsidRPr="00DE0EF1">
        <w:rPr>
          <w:color w:val="231F20"/>
          <w:sz w:val="24"/>
        </w:rPr>
        <w:t>by</w:t>
      </w:r>
      <w:r w:rsidR="005765B8" w:rsidRPr="00DE0EF1">
        <w:rPr>
          <w:color w:val="231F20"/>
          <w:sz w:val="24"/>
        </w:rPr>
        <w:t xml:space="preserve">  </w:t>
      </w:r>
      <w:r w:rsidR="00022DB4" w:rsidRPr="00DE0EF1">
        <w:rPr>
          <w:color w:val="231F20"/>
          <w:sz w:val="24"/>
        </w:rPr>
        <w:t>us</w:t>
      </w:r>
      <w:r w:rsidR="005765B8" w:rsidRPr="00DE0EF1">
        <w:rPr>
          <w:color w:val="231F20"/>
          <w:sz w:val="24"/>
        </w:rPr>
        <w:t xml:space="preserve">  </w:t>
      </w:r>
      <w:r w:rsidR="00022DB4" w:rsidRPr="00DE0EF1">
        <w:rPr>
          <w:color w:val="231F20"/>
          <w:sz w:val="24"/>
        </w:rPr>
        <w:t>at</w:t>
      </w:r>
      <w:r w:rsidR="005765B8" w:rsidRPr="00DE0EF1">
        <w:rPr>
          <w:color w:val="231F20"/>
          <w:sz w:val="24"/>
        </w:rPr>
        <w:t xml:space="preserve">  </w:t>
      </w:r>
      <w:r w:rsidR="00022DB4" w:rsidRPr="00DE0EF1">
        <w:rPr>
          <w:color w:val="231F20"/>
          <w:sz w:val="24"/>
        </w:rPr>
        <w:t>the</w:t>
      </w:r>
      <w:r w:rsidR="005765B8" w:rsidRPr="00DE0EF1">
        <w:rPr>
          <w:color w:val="231F20"/>
          <w:sz w:val="24"/>
        </w:rPr>
        <w:t xml:space="preserve">  </w:t>
      </w:r>
      <w:r w:rsidR="00022DB4" w:rsidRPr="00DE0EF1">
        <w:rPr>
          <w:color w:val="231F20"/>
          <w:sz w:val="24"/>
        </w:rPr>
        <w:t>ofﬁce</w:t>
      </w:r>
      <w:r w:rsidR="005765B8" w:rsidRPr="00DE0EF1">
        <w:rPr>
          <w:color w:val="231F20"/>
          <w:sz w:val="24"/>
        </w:rPr>
        <w:t xml:space="preserve">  </w:t>
      </w:r>
      <w:r w:rsidR="00022DB4" w:rsidRPr="00DE0EF1">
        <w:rPr>
          <w:color w:val="231F20"/>
          <w:sz w:val="24"/>
        </w:rPr>
        <w:t>indicated</w:t>
      </w:r>
      <w:r w:rsidR="005765B8" w:rsidRPr="00DE0EF1">
        <w:rPr>
          <w:color w:val="231F20"/>
          <w:sz w:val="24"/>
        </w:rPr>
        <w:t xml:space="preserve">  </w:t>
      </w:r>
      <w:r w:rsidR="00022DB4" w:rsidRPr="00DE0EF1">
        <w:rPr>
          <w:color w:val="231F20"/>
          <w:sz w:val="24"/>
        </w:rPr>
        <w:t>above</w:t>
      </w:r>
      <w:r w:rsidR="005765B8" w:rsidRPr="00DE0EF1">
        <w:rPr>
          <w:color w:val="231F20"/>
          <w:sz w:val="24"/>
        </w:rPr>
        <w:t xml:space="preserve">  </w:t>
      </w:r>
      <w:r w:rsidR="00022DB4" w:rsidRPr="00DE0EF1">
        <w:rPr>
          <w:color w:val="231F20"/>
          <w:sz w:val="24"/>
        </w:rPr>
        <w:t>on</w:t>
      </w:r>
      <w:r w:rsidR="005765B8" w:rsidRPr="00DE0EF1">
        <w:rPr>
          <w:color w:val="231F20"/>
          <w:sz w:val="24"/>
        </w:rPr>
        <w:t xml:space="preserve">  </w:t>
      </w:r>
      <w:r w:rsidR="00022DB4" w:rsidRPr="00DE0EF1">
        <w:rPr>
          <w:color w:val="231F20"/>
          <w:sz w:val="24"/>
        </w:rPr>
        <w:t>or</w:t>
      </w:r>
      <w:r w:rsidR="005765B8" w:rsidRPr="00DE0EF1">
        <w:rPr>
          <w:color w:val="231F20"/>
          <w:sz w:val="24"/>
        </w:rPr>
        <w:t xml:space="preserve">  </w:t>
      </w:r>
      <w:r w:rsidR="00022DB4" w:rsidRPr="00DE0EF1">
        <w:rPr>
          <w:color w:val="231F20"/>
          <w:sz w:val="24"/>
        </w:rPr>
        <w:t>before</w:t>
      </w:r>
      <w:r w:rsidR="005765B8" w:rsidRPr="00DE0EF1">
        <w:rPr>
          <w:color w:val="231F20"/>
          <w:sz w:val="24"/>
        </w:rPr>
        <w:t xml:space="preserve">  </w:t>
      </w:r>
      <w:r w:rsidR="00022DB4" w:rsidRPr="00DE0EF1">
        <w:rPr>
          <w:color w:val="231F20"/>
          <w:sz w:val="24"/>
        </w:rPr>
        <w:t>that</w:t>
      </w:r>
      <w:r w:rsidR="005765B8" w:rsidRPr="00DE0EF1">
        <w:rPr>
          <w:color w:val="231F20"/>
          <w:sz w:val="24"/>
        </w:rPr>
        <w:t xml:space="preserve">  </w:t>
      </w:r>
      <w:r w:rsidR="00022DB4" w:rsidRPr="00DE0EF1">
        <w:rPr>
          <w:color w:val="231F20"/>
          <w:sz w:val="24"/>
        </w:rPr>
        <w:t>date.</w:t>
      </w:r>
    </w:p>
    <w:p w14:paraId="2704532B" w14:textId="77777777" w:rsidR="0021200B" w:rsidRPr="00DE0EF1" w:rsidRDefault="0021200B">
      <w:pPr>
        <w:pStyle w:val="BodyText"/>
        <w:rPr>
          <w:sz w:val="32"/>
        </w:rPr>
      </w:pPr>
    </w:p>
    <w:p w14:paraId="6BF75CF5" w14:textId="7F2B04CF" w:rsidR="0021200B" w:rsidRPr="00DE0EF1" w:rsidRDefault="00022DB4" w:rsidP="0034094B">
      <w:pPr>
        <w:pStyle w:val="ListParagraph"/>
        <w:numPr>
          <w:ilvl w:val="0"/>
          <w:numId w:val="2"/>
        </w:numPr>
        <w:tabs>
          <w:tab w:val="left" w:pos="674"/>
        </w:tabs>
        <w:spacing w:line="230" w:lineRule="auto"/>
        <w:ind w:right="317" w:hanging="573"/>
        <w:jc w:val="both"/>
        <w:rPr>
          <w:sz w:val="24"/>
        </w:rPr>
      </w:pP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agrees</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one-time</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this</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period</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exceed</w:t>
      </w:r>
      <w:r w:rsidR="005765B8" w:rsidRPr="00DE0EF1">
        <w:rPr>
          <w:color w:val="231F20"/>
          <w:sz w:val="24"/>
        </w:rPr>
        <w:t xml:space="preserve">  </w:t>
      </w:r>
      <w:r w:rsidRPr="00DE0EF1">
        <w:rPr>
          <w:i/>
          <w:color w:val="231F20"/>
          <w:sz w:val="24"/>
        </w:rPr>
        <w:t>[six</w:t>
      </w:r>
      <w:r w:rsidR="005765B8" w:rsidRPr="00DE0EF1">
        <w:rPr>
          <w:i/>
          <w:color w:val="231F20"/>
          <w:sz w:val="24"/>
        </w:rPr>
        <w:t xml:space="preserve">  </w:t>
      </w:r>
      <w:r w:rsidRPr="00DE0EF1">
        <w:rPr>
          <w:i/>
          <w:color w:val="231F20"/>
          <w:sz w:val="24"/>
        </w:rPr>
        <w:t>months]</w:t>
      </w:r>
      <w:r w:rsidR="005765B8" w:rsidRPr="00DE0EF1">
        <w:rPr>
          <w:i/>
          <w:color w:val="231F20"/>
          <w:sz w:val="24"/>
        </w:rPr>
        <w:t xml:space="preserve">  </w:t>
      </w:r>
      <w:r w:rsidRPr="00DE0EF1">
        <w:rPr>
          <w:i/>
          <w:color w:val="231F20"/>
          <w:sz w:val="24"/>
        </w:rPr>
        <w:t>[one</w:t>
      </w:r>
      <w:r w:rsidR="005765B8" w:rsidRPr="00DE0EF1">
        <w:rPr>
          <w:i/>
          <w:color w:val="231F20"/>
          <w:sz w:val="24"/>
        </w:rPr>
        <w:t xml:space="preserve">  </w:t>
      </w:r>
      <w:r w:rsidRPr="00DE0EF1">
        <w:rPr>
          <w:i/>
          <w:color w:val="231F20"/>
          <w:sz w:val="24"/>
        </w:rPr>
        <w:t>year],</w:t>
      </w:r>
      <w:r w:rsidR="005765B8" w:rsidRPr="00DE0EF1">
        <w:rPr>
          <w:i/>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response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written</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be</w:t>
      </w:r>
      <w:r w:rsidR="005765B8" w:rsidRPr="00DE0EF1">
        <w:rPr>
          <w:color w:val="231F20"/>
          <w:sz w:val="24"/>
        </w:rPr>
        <w:t xml:space="preserve">  </w:t>
      </w:r>
      <w:r w:rsidRPr="00DE0EF1">
        <w:rPr>
          <w:color w:val="231F20"/>
          <w:sz w:val="24"/>
        </w:rPr>
        <w:t>presented</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before</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expiry</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guarantee.”</w:t>
      </w:r>
    </w:p>
    <w:p w14:paraId="0BB606A9" w14:textId="77777777" w:rsidR="0021200B" w:rsidRPr="00DE0EF1" w:rsidRDefault="0021200B">
      <w:pPr>
        <w:pStyle w:val="BodyText"/>
        <w:rPr>
          <w:sz w:val="20"/>
        </w:rPr>
      </w:pPr>
    </w:p>
    <w:p w14:paraId="612A4B59" w14:textId="77777777" w:rsidR="0021200B" w:rsidRPr="00DE0EF1" w:rsidRDefault="0021200B">
      <w:pPr>
        <w:pStyle w:val="BodyText"/>
        <w:rPr>
          <w:sz w:val="20"/>
        </w:rPr>
      </w:pPr>
    </w:p>
    <w:p w14:paraId="2E9979E3" w14:textId="0C88B3C5" w:rsidR="0021200B" w:rsidRPr="00DE0EF1" w:rsidRDefault="00B902BA">
      <w:pPr>
        <w:pStyle w:val="BodyText"/>
        <w:spacing w:before="10"/>
        <w:rPr>
          <w:sz w:val="17"/>
        </w:rPr>
      </w:pPr>
      <w:r w:rsidRPr="00DE0EF1">
        <w:rPr>
          <w:noProof/>
          <w:sz w:val="17"/>
        </w:rPr>
        <mc:AlternateContent>
          <mc:Choice Requires="wps">
            <w:drawing>
              <wp:anchor distT="0" distB="0" distL="114300" distR="114300" simplePos="0" relativeHeight="251719168" behindDoc="1" locked="0" layoutInCell="1" allowOverlap="1" wp14:anchorId="3461F4CB" wp14:editId="7E75E96B">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86CCD5" id="Line 7"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95pt" to="44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XFw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" strokecolor="#221e1f" strokeweight=".48pt"/>
            </w:pict>
          </mc:Fallback>
        </mc:AlternateContent>
      </w:r>
    </w:p>
    <w:p w14:paraId="50E5CA29" w14:textId="1FD0044A" w:rsidR="0021200B" w:rsidRPr="00DE0EF1" w:rsidRDefault="00022DB4">
      <w:pPr>
        <w:spacing w:before="125"/>
        <w:ind w:left="106"/>
        <w:rPr>
          <w:sz w:val="24"/>
        </w:rPr>
      </w:pPr>
      <w:r w:rsidRPr="00DE0EF1">
        <w:rPr>
          <w:i/>
          <w:color w:val="231F20"/>
          <w:sz w:val="24"/>
        </w:rPr>
        <w:t>[</w:t>
      </w:r>
      <w:r w:rsidR="00E959A2" w:rsidRPr="00DE0EF1">
        <w:rPr>
          <w:i/>
          <w:color w:val="231F20"/>
          <w:sz w:val="24"/>
        </w:rPr>
        <w:t>Name of Authorized Ofﬁcial, signature</w:t>
      </w:r>
      <w:r w:rsidRPr="00DE0EF1">
        <w:rPr>
          <w:i/>
          <w:color w:val="231F20"/>
          <w:sz w:val="24"/>
        </w:rPr>
        <w:t>(s</w:t>
      </w:r>
      <w:r w:rsidR="00E959A2" w:rsidRPr="00DE0EF1">
        <w:rPr>
          <w:i/>
          <w:color w:val="231F20"/>
          <w:sz w:val="24"/>
        </w:rPr>
        <w:t>) and seals</w:t>
      </w:r>
      <w:r w:rsidRPr="00DE0EF1">
        <w:rPr>
          <w:i/>
          <w:color w:val="231F20"/>
          <w:sz w:val="24"/>
        </w:rPr>
        <w:t>/stamps</w:t>
      </w:r>
      <w:r w:rsidRPr="00DE0EF1">
        <w:rPr>
          <w:color w:val="231F20"/>
          <w:sz w:val="24"/>
        </w:rPr>
        <w:t>]</w:t>
      </w:r>
    </w:p>
    <w:p w14:paraId="1A8978CA" w14:textId="77777777" w:rsidR="0021200B" w:rsidRPr="00DE0EF1" w:rsidRDefault="0021200B">
      <w:pPr>
        <w:pStyle w:val="BodyText"/>
        <w:spacing w:before="2"/>
        <w:rPr>
          <w:sz w:val="46"/>
        </w:rPr>
      </w:pPr>
    </w:p>
    <w:p w14:paraId="26EB9475" w14:textId="2BE188CF" w:rsidR="0021200B" w:rsidRPr="00DE0EF1" w:rsidRDefault="00022DB4">
      <w:pPr>
        <w:spacing w:line="230" w:lineRule="auto"/>
        <w:ind w:left="105" w:right="313"/>
        <w:rPr>
          <w:b/>
          <w:i/>
          <w:sz w:val="24"/>
        </w:rPr>
      </w:pPr>
      <w:r w:rsidRPr="00DE0EF1">
        <w:rPr>
          <w:b/>
          <w:i/>
          <w:color w:val="231F20"/>
          <w:sz w:val="24"/>
        </w:rPr>
        <w:t>Note:</w:t>
      </w:r>
      <w:r w:rsidR="005765B8" w:rsidRPr="00DE0EF1">
        <w:rPr>
          <w:b/>
          <w:i/>
          <w:color w:val="231F20"/>
          <w:sz w:val="24"/>
        </w:rPr>
        <w:t xml:space="preserve">  </w:t>
      </w:r>
      <w:r w:rsidRPr="00DE0EF1">
        <w:rPr>
          <w:b/>
          <w:i/>
          <w:color w:val="231F20"/>
          <w:sz w:val="24"/>
        </w:rPr>
        <w:t>All</w:t>
      </w:r>
      <w:r w:rsidR="005765B8" w:rsidRPr="00DE0EF1">
        <w:rPr>
          <w:b/>
          <w:i/>
          <w:color w:val="231F20"/>
          <w:sz w:val="24"/>
        </w:rPr>
        <w:t xml:space="preserve">  </w:t>
      </w:r>
      <w:r w:rsidRPr="00DE0EF1">
        <w:rPr>
          <w:b/>
          <w:i/>
          <w:color w:val="231F20"/>
          <w:sz w:val="24"/>
        </w:rPr>
        <w:t>italicized</w:t>
      </w:r>
      <w:r w:rsidR="005765B8" w:rsidRPr="00DE0EF1">
        <w:rPr>
          <w:b/>
          <w:i/>
          <w:color w:val="231F20"/>
          <w:sz w:val="24"/>
        </w:rPr>
        <w:t xml:space="preserve">  </w:t>
      </w:r>
      <w:r w:rsidRPr="00DE0EF1">
        <w:rPr>
          <w:b/>
          <w:i/>
          <w:color w:val="231F20"/>
          <w:sz w:val="24"/>
        </w:rPr>
        <w:t>text</w:t>
      </w:r>
      <w:r w:rsidR="005765B8" w:rsidRPr="00DE0EF1">
        <w:rPr>
          <w:b/>
          <w:i/>
          <w:color w:val="231F20"/>
          <w:sz w:val="24"/>
        </w:rPr>
        <w:t xml:space="preserve">  </w:t>
      </w:r>
      <w:r w:rsidRPr="00DE0EF1">
        <w:rPr>
          <w:b/>
          <w:i/>
          <w:color w:val="231F20"/>
          <w:sz w:val="24"/>
        </w:rPr>
        <w:t>(including</w:t>
      </w:r>
      <w:r w:rsidR="005765B8" w:rsidRPr="00DE0EF1">
        <w:rPr>
          <w:b/>
          <w:i/>
          <w:color w:val="231F20"/>
          <w:sz w:val="24"/>
        </w:rPr>
        <w:t xml:space="preserve">  </w:t>
      </w:r>
      <w:r w:rsidRPr="00DE0EF1">
        <w:rPr>
          <w:b/>
          <w:i/>
          <w:color w:val="231F20"/>
          <w:sz w:val="24"/>
        </w:rPr>
        <w:t>footnotes)</w:t>
      </w:r>
      <w:r w:rsidR="005765B8" w:rsidRPr="00DE0EF1">
        <w:rPr>
          <w:b/>
          <w:i/>
          <w:color w:val="231F20"/>
          <w:sz w:val="24"/>
        </w:rPr>
        <w:t xml:space="preserve">  </w:t>
      </w:r>
      <w:r w:rsidRPr="00DE0EF1">
        <w:rPr>
          <w:b/>
          <w:i/>
          <w:color w:val="231F20"/>
          <w:sz w:val="24"/>
        </w:rPr>
        <w:t>is</w:t>
      </w:r>
      <w:r w:rsidR="005765B8" w:rsidRPr="00DE0EF1">
        <w:rPr>
          <w:b/>
          <w:i/>
          <w:color w:val="231F20"/>
          <w:sz w:val="24"/>
        </w:rPr>
        <w:t xml:space="preserve">  </w:t>
      </w:r>
      <w:r w:rsidRPr="00DE0EF1">
        <w:rPr>
          <w:b/>
          <w:i/>
          <w:color w:val="231F20"/>
          <w:sz w:val="24"/>
        </w:rPr>
        <w:t>for</w:t>
      </w:r>
      <w:r w:rsidR="005765B8" w:rsidRPr="00DE0EF1">
        <w:rPr>
          <w:b/>
          <w:i/>
          <w:color w:val="231F20"/>
          <w:sz w:val="24"/>
        </w:rPr>
        <w:t xml:space="preserve">  </w:t>
      </w:r>
      <w:r w:rsidRPr="00DE0EF1">
        <w:rPr>
          <w:b/>
          <w:i/>
          <w:color w:val="231F20"/>
          <w:sz w:val="24"/>
        </w:rPr>
        <w:t>use</w:t>
      </w:r>
      <w:r w:rsidR="005765B8" w:rsidRPr="00DE0EF1">
        <w:rPr>
          <w:b/>
          <w:i/>
          <w:color w:val="231F20"/>
          <w:sz w:val="24"/>
        </w:rPr>
        <w:t xml:space="preserve">  </w:t>
      </w:r>
      <w:r w:rsidRPr="00DE0EF1">
        <w:rPr>
          <w:b/>
          <w:i/>
          <w:color w:val="231F20"/>
          <w:sz w:val="24"/>
        </w:rPr>
        <w:t>in</w:t>
      </w:r>
      <w:r w:rsidR="005765B8" w:rsidRPr="00DE0EF1">
        <w:rPr>
          <w:b/>
          <w:i/>
          <w:color w:val="231F20"/>
          <w:sz w:val="24"/>
        </w:rPr>
        <w:t xml:space="preserve">  </w:t>
      </w:r>
      <w:r w:rsidRPr="00DE0EF1">
        <w:rPr>
          <w:b/>
          <w:i/>
          <w:color w:val="231F20"/>
          <w:sz w:val="24"/>
        </w:rPr>
        <w:t>preparing</w:t>
      </w:r>
      <w:r w:rsidR="005765B8" w:rsidRPr="00DE0EF1">
        <w:rPr>
          <w:b/>
          <w:i/>
          <w:color w:val="231F20"/>
          <w:sz w:val="24"/>
        </w:rPr>
        <w:t xml:space="preserve">  </w:t>
      </w:r>
      <w:r w:rsidRPr="00DE0EF1">
        <w:rPr>
          <w:b/>
          <w:i/>
          <w:color w:val="231F20"/>
          <w:sz w:val="24"/>
        </w:rPr>
        <w:t>this</w:t>
      </w:r>
      <w:r w:rsidR="005765B8" w:rsidRPr="00DE0EF1">
        <w:rPr>
          <w:b/>
          <w:i/>
          <w:color w:val="231F20"/>
          <w:sz w:val="24"/>
        </w:rPr>
        <w:t xml:space="preserve">  </w:t>
      </w:r>
      <w:r w:rsidRPr="00DE0EF1">
        <w:rPr>
          <w:b/>
          <w:i/>
          <w:color w:val="231F20"/>
          <w:sz w:val="24"/>
        </w:rPr>
        <w:t>form</w:t>
      </w:r>
      <w:r w:rsidR="005765B8" w:rsidRPr="00DE0EF1">
        <w:rPr>
          <w:b/>
          <w:i/>
          <w:color w:val="231F20"/>
          <w:sz w:val="24"/>
        </w:rPr>
        <w:t xml:space="preserve">  </w:t>
      </w:r>
      <w:r w:rsidRPr="00DE0EF1">
        <w:rPr>
          <w:b/>
          <w:i/>
          <w:color w:val="231F20"/>
          <w:sz w:val="24"/>
        </w:rPr>
        <w:t>and</w:t>
      </w:r>
      <w:r w:rsidR="005765B8" w:rsidRPr="00DE0EF1">
        <w:rPr>
          <w:b/>
          <w:i/>
          <w:color w:val="231F20"/>
          <w:sz w:val="24"/>
        </w:rPr>
        <w:t xml:space="preserve">  </w:t>
      </w:r>
      <w:r w:rsidRPr="00DE0EF1">
        <w:rPr>
          <w:b/>
          <w:i/>
          <w:color w:val="231F20"/>
          <w:sz w:val="24"/>
        </w:rPr>
        <w:t>shall</w:t>
      </w:r>
      <w:r w:rsidR="005765B8" w:rsidRPr="00DE0EF1">
        <w:rPr>
          <w:b/>
          <w:i/>
          <w:color w:val="231F20"/>
          <w:sz w:val="24"/>
        </w:rPr>
        <w:t xml:space="preserve">  </w:t>
      </w:r>
      <w:r w:rsidRPr="00DE0EF1">
        <w:rPr>
          <w:b/>
          <w:i/>
          <w:color w:val="231F20"/>
          <w:sz w:val="24"/>
        </w:rPr>
        <w:t>be</w:t>
      </w:r>
      <w:r w:rsidR="005765B8" w:rsidRPr="00DE0EF1">
        <w:rPr>
          <w:b/>
          <w:i/>
          <w:color w:val="231F20"/>
          <w:sz w:val="24"/>
        </w:rPr>
        <w:t xml:space="preserve">  </w:t>
      </w:r>
      <w:r w:rsidRPr="00DE0EF1">
        <w:rPr>
          <w:b/>
          <w:i/>
          <w:color w:val="231F20"/>
          <w:sz w:val="24"/>
        </w:rPr>
        <w:t>deleted</w:t>
      </w:r>
      <w:r w:rsidR="005765B8" w:rsidRPr="00DE0EF1">
        <w:rPr>
          <w:b/>
          <w:i/>
          <w:color w:val="231F20"/>
          <w:sz w:val="24"/>
        </w:rPr>
        <w:t xml:space="preserve">  </w:t>
      </w:r>
      <w:r w:rsidRPr="00DE0EF1">
        <w:rPr>
          <w:b/>
          <w:i/>
          <w:color w:val="231F20"/>
          <w:sz w:val="24"/>
        </w:rPr>
        <w:t>from</w:t>
      </w:r>
      <w:r w:rsidR="005765B8" w:rsidRPr="00DE0EF1">
        <w:rPr>
          <w:b/>
          <w:i/>
          <w:color w:val="231F20"/>
          <w:sz w:val="24"/>
        </w:rPr>
        <w:t xml:space="preserve">  </w:t>
      </w:r>
      <w:r w:rsidRPr="00DE0EF1">
        <w:rPr>
          <w:b/>
          <w:i/>
          <w:color w:val="231F20"/>
          <w:sz w:val="24"/>
        </w:rPr>
        <w:t>the</w:t>
      </w:r>
      <w:r w:rsidR="005765B8" w:rsidRPr="00DE0EF1">
        <w:rPr>
          <w:b/>
          <w:i/>
          <w:color w:val="231F20"/>
          <w:sz w:val="24"/>
        </w:rPr>
        <w:t xml:space="preserve">  </w:t>
      </w:r>
      <w:r w:rsidRPr="00DE0EF1">
        <w:rPr>
          <w:b/>
          <w:i/>
          <w:color w:val="231F20"/>
          <w:sz w:val="24"/>
        </w:rPr>
        <w:t>ﬁnal</w:t>
      </w:r>
      <w:r w:rsidR="005765B8" w:rsidRPr="00DE0EF1">
        <w:rPr>
          <w:b/>
          <w:i/>
          <w:color w:val="231F20"/>
          <w:sz w:val="24"/>
        </w:rPr>
        <w:t xml:space="preserve">  </w:t>
      </w:r>
      <w:r w:rsidRPr="00DE0EF1">
        <w:rPr>
          <w:b/>
          <w:i/>
          <w:color w:val="231F20"/>
          <w:sz w:val="24"/>
        </w:rPr>
        <w:t>product.</w:t>
      </w:r>
    </w:p>
    <w:p w14:paraId="36AB1363" w14:textId="77777777" w:rsidR="0021200B" w:rsidRPr="00DE0EF1" w:rsidRDefault="0021200B">
      <w:pPr>
        <w:spacing w:line="230" w:lineRule="auto"/>
        <w:rPr>
          <w:sz w:val="24"/>
        </w:rPr>
        <w:sectPr w:rsidR="0021200B" w:rsidRPr="00DE0EF1" w:rsidSect="008321E8">
          <w:pgSz w:w="11910" w:h="16840"/>
          <w:pgMar w:top="720" w:right="720" w:bottom="720" w:left="720" w:header="0" w:footer="441" w:gutter="0"/>
          <w:cols w:space="720"/>
        </w:sectPr>
      </w:pPr>
    </w:p>
    <w:p w14:paraId="5C13905C" w14:textId="105D02B2" w:rsidR="0021200B" w:rsidRPr="00DE0EF1" w:rsidRDefault="00E959A2">
      <w:pPr>
        <w:pStyle w:val="Heading3"/>
        <w:spacing w:before="121"/>
        <w:ind w:left="115"/>
      </w:pPr>
      <w:r w:rsidRPr="00DE0EF1">
        <w:rPr>
          <w:color w:val="231F20"/>
          <w:u w:val="single" w:color="231F20"/>
        </w:rPr>
        <w:lastRenderedPageBreak/>
        <w:t>FORM</w:t>
      </w:r>
      <w:r w:rsidRPr="00DE0EF1">
        <w:rPr>
          <w:color w:val="231F20"/>
        </w:rPr>
        <w:t xml:space="preserve"> No</w:t>
      </w:r>
      <w:r w:rsidR="00022DB4" w:rsidRPr="00DE0EF1">
        <w:rPr>
          <w:color w:val="231F20"/>
          <w:u w:val="single" w:color="231F20"/>
        </w:rPr>
        <w:t>.</w:t>
      </w:r>
      <w:r w:rsidR="005765B8" w:rsidRPr="00DE0EF1">
        <w:rPr>
          <w:color w:val="231F20"/>
        </w:rPr>
        <w:t xml:space="preserve">  </w:t>
      </w:r>
      <w:r w:rsidR="00D17B6A">
        <w:rPr>
          <w:color w:val="231F20"/>
          <w:u w:val="single" w:color="231F20"/>
        </w:rPr>
        <w:t>6</w:t>
      </w:r>
      <w:r w:rsidRPr="00DE0EF1">
        <w:rPr>
          <w:color w:val="231F20"/>
        </w:rPr>
        <w:t xml:space="preserve"> - PERFORMANCE SECURITY [Option 2– Performance Bond</w:t>
      </w:r>
      <w:r w:rsidR="00022DB4" w:rsidRPr="00DE0EF1">
        <w:rPr>
          <w:color w:val="231F20"/>
        </w:rPr>
        <w:t>]</w:t>
      </w:r>
    </w:p>
    <w:p w14:paraId="7595F9A0" w14:textId="2EB64CBC" w:rsidR="0021200B" w:rsidRPr="00DE0EF1" w:rsidRDefault="00022DB4">
      <w:pPr>
        <w:spacing w:before="265" w:line="230" w:lineRule="auto"/>
        <w:ind w:left="115" w:right="304"/>
        <w:rPr>
          <w:i/>
        </w:rPr>
      </w:pPr>
      <w:r w:rsidRPr="00DE0EF1">
        <w:rPr>
          <w:i/>
          <w:color w:val="231F20"/>
        </w:rPr>
        <w:t>[Note: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Entities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advised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use</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Security</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Unconditional</w:t>
      </w:r>
      <w:r w:rsidR="005765B8" w:rsidRPr="00DE0EF1">
        <w:rPr>
          <w:i/>
          <w:color w:val="231F20"/>
        </w:rPr>
        <w:t xml:space="preserve">  </w:t>
      </w:r>
      <w:r w:rsidRPr="00DE0EF1">
        <w:rPr>
          <w:i/>
          <w:color w:val="231F20"/>
        </w:rPr>
        <w:t>Demand</w:t>
      </w:r>
      <w:r w:rsidR="005765B8" w:rsidRPr="00DE0EF1">
        <w:rPr>
          <w:i/>
          <w:color w:val="231F20"/>
        </w:rPr>
        <w:t xml:space="preserve">  </w:t>
      </w:r>
      <w:r w:rsidRPr="00DE0EF1">
        <w:rPr>
          <w:i/>
          <w:color w:val="231F20"/>
        </w:rPr>
        <w:t>Bank</w:t>
      </w:r>
      <w:r w:rsidR="005765B8" w:rsidRPr="00DE0EF1">
        <w:rPr>
          <w:i/>
          <w:color w:val="231F20"/>
        </w:rPr>
        <w:t xml:space="preserve">  </w:t>
      </w:r>
      <w:r w:rsidRPr="00DE0EF1">
        <w:rPr>
          <w:i/>
          <w:color w:val="231F20"/>
        </w:rPr>
        <w:t>Guarantee</w:t>
      </w:r>
      <w:r w:rsidR="005765B8" w:rsidRPr="00DE0EF1">
        <w:rPr>
          <w:i/>
          <w:color w:val="231F20"/>
        </w:rPr>
        <w:t xml:space="preserve">  </w:t>
      </w:r>
      <w:r w:rsidRPr="00DE0EF1">
        <w:rPr>
          <w:i/>
          <w:color w:val="231F20"/>
        </w:rPr>
        <w:t>instead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difﬁculties</w:t>
      </w:r>
      <w:r w:rsidR="005765B8" w:rsidRPr="00DE0EF1">
        <w:rPr>
          <w:i/>
          <w:color w:val="231F20"/>
        </w:rPr>
        <w:t xml:space="preserve">  </w:t>
      </w:r>
      <w:r w:rsidRPr="00DE0EF1">
        <w:rPr>
          <w:i/>
          <w:color w:val="231F20"/>
        </w:rPr>
        <w:t>involved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calling</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holder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action]</w:t>
      </w:r>
    </w:p>
    <w:p w14:paraId="15967806" w14:textId="2B336BE1" w:rsidR="0021200B" w:rsidRPr="00DE0EF1" w:rsidRDefault="00022DB4">
      <w:pPr>
        <w:spacing w:before="237"/>
        <w:ind w:left="115"/>
        <w:rPr>
          <w:i/>
        </w:rPr>
      </w:pPr>
      <w:r w:rsidRPr="00DE0EF1">
        <w:rPr>
          <w:i/>
          <w:color w:val="231F20"/>
        </w:rPr>
        <w:t>[</w:t>
      </w:r>
      <w:r w:rsidR="00E959A2" w:rsidRPr="00DE0EF1">
        <w:rPr>
          <w:i/>
          <w:color w:val="231F20"/>
        </w:rPr>
        <w:t>Guarantor letterhead or SWIFT identiﬁer code</w:t>
      </w:r>
      <w:r w:rsidRPr="00DE0EF1">
        <w:rPr>
          <w:i/>
          <w:color w:val="231F20"/>
        </w:rPr>
        <w:t>]</w:t>
      </w:r>
    </w:p>
    <w:p w14:paraId="48872C43" w14:textId="5F282D2E" w:rsidR="0021200B" w:rsidRPr="00DE0EF1" w:rsidRDefault="00022DB4">
      <w:pPr>
        <w:tabs>
          <w:tab w:val="left" w:pos="2421"/>
          <w:tab w:val="left" w:pos="4112"/>
        </w:tabs>
        <w:spacing w:before="234" w:line="345" w:lineRule="auto"/>
        <w:ind w:left="115" w:right="3132"/>
        <w:rPr>
          <w:i/>
          <w:color w:val="231F20"/>
        </w:rPr>
      </w:pPr>
      <w:r w:rsidRPr="00DE0EF1">
        <w:rPr>
          <w:b/>
          <w:color w:val="231F20"/>
        </w:rPr>
        <w:t>Beneﬁciary:</w:t>
      </w:r>
      <w:r w:rsidR="005765B8" w:rsidRPr="00DE0EF1">
        <w:rPr>
          <w:b/>
          <w:color w:val="231F20"/>
          <w:u w:val="single" w:color="221E1F"/>
        </w:rPr>
        <w:t xml:space="preserve">  </w:t>
      </w:r>
      <w:r w:rsidRPr="00DE0EF1">
        <w:rPr>
          <w:b/>
          <w:color w:val="231F20"/>
          <w:u w:val="single" w:color="221E1F"/>
        </w:rPr>
        <w:tab/>
      </w:r>
      <w:r w:rsidRPr="00DE0EF1">
        <w:rPr>
          <w:b/>
          <w:color w:val="231F20"/>
          <w:u w:val="single" w:color="221E1F"/>
        </w:rPr>
        <w:tab/>
      </w:r>
      <w:r w:rsidRPr="00DE0EF1">
        <w:rPr>
          <w:i/>
          <w:color w:val="231F20"/>
        </w:rPr>
        <w:t>[</w:t>
      </w:r>
      <w:r w:rsidR="00E959A2" w:rsidRPr="00DE0EF1">
        <w:rPr>
          <w:i/>
          <w:color w:val="231F20"/>
        </w:rPr>
        <w:t>insert name and Address of Employer] Date</w:t>
      </w:r>
      <w:r w:rsidRPr="00DE0EF1">
        <w:rPr>
          <w:b/>
          <w:color w:val="231F20"/>
        </w:rPr>
        <w:t>:</w:t>
      </w:r>
      <w:r w:rsidR="005765B8" w:rsidRPr="00DE0EF1">
        <w:rPr>
          <w:b/>
          <w:color w:val="231F20"/>
          <w:u w:val="single" w:color="221E1F"/>
        </w:rPr>
        <w:t xml:space="preserve">  </w:t>
      </w:r>
      <w:r w:rsidRPr="00DE0EF1">
        <w:rPr>
          <w:b/>
          <w:color w:val="231F20"/>
          <w:u w:val="single" w:color="221E1F"/>
        </w:rPr>
        <w:tab/>
      </w:r>
      <w:r w:rsidRPr="00DE0EF1">
        <w:rPr>
          <w:i/>
          <w:color w:val="231F20"/>
        </w:rPr>
        <w:t>[</w:t>
      </w:r>
      <w:r w:rsidR="00E959A2" w:rsidRPr="00DE0EF1">
        <w:rPr>
          <w:i/>
          <w:color w:val="231F20"/>
        </w:rPr>
        <w:t>Insert date of</w:t>
      </w:r>
      <w:r w:rsidR="005765B8" w:rsidRPr="00DE0EF1">
        <w:rPr>
          <w:i/>
          <w:color w:val="231F20"/>
        </w:rPr>
        <w:t xml:space="preserve">  </w:t>
      </w:r>
      <w:r w:rsidRPr="00DE0EF1">
        <w:rPr>
          <w:i/>
          <w:color w:val="231F20"/>
        </w:rPr>
        <w:t>issue]</w:t>
      </w:r>
    </w:p>
    <w:p w14:paraId="48A2C31D" w14:textId="77777777" w:rsidR="00AA0F46" w:rsidRPr="00DE0EF1" w:rsidRDefault="00AA0F46">
      <w:pPr>
        <w:tabs>
          <w:tab w:val="left" w:pos="2421"/>
          <w:tab w:val="left" w:pos="4112"/>
        </w:tabs>
        <w:spacing w:before="234" w:line="345" w:lineRule="auto"/>
        <w:ind w:left="115" w:right="3132"/>
        <w:rPr>
          <w:i/>
        </w:rPr>
      </w:pPr>
    </w:p>
    <w:p w14:paraId="04B9D505" w14:textId="1B52025B" w:rsidR="0021200B" w:rsidRPr="00DE0EF1" w:rsidRDefault="00E959A2">
      <w:pPr>
        <w:pStyle w:val="Heading5"/>
        <w:tabs>
          <w:tab w:val="left" w:pos="6779"/>
        </w:tabs>
        <w:spacing w:before="2"/>
        <w:ind w:left="115"/>
        <w:rPr>
          <w:color w:val="231F20"/>
          <w:u w:val="single" w:color="221E1F"/>
        </w:rPr>
      </w:pPr>
      <w:r w:rsidRPr="00DE0EF1">
        <w:rPr>
          <w:color w:val="231F20"/>
        </w:rPr>
        <w:t>PERFORMANCE BOND No</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p>
    <w:p w14:paraId="2C8E504B" w14:textId="77777777" w:rsidR="00AA0F46" w:rsidRPr="00DE0EF1" w:rsidRDefault="00AA0F46">
      <w:pPr>
        <w:pStyle w:val="Heading5"/>
        <w:tabs>
          <w:tab w:val="left" w:pos="6779"/>
        </w:tabs>
        <w:spacing w:before="2"/>
        <w:ind w:left="115"/>
      </w:pPr>
    </w:p>
    <w:p w14:paraId="682DC9A6" w14:textId="1F2D597C" w:rsidR="0021200B" w:rsidRPr="00DE0EF1" w:rsidRDefault="00022DB4">
      <w:pPr>
        <w:tabs>
          <w:tab w:val="left" w:pos="2996"/>
        </w:tabs>
        <w:spacing w:before="113"/>
        <w:ind w:left="115"/>
        <w:rPr>
          <w:i/>
        </w:rPr>
      </w:pPr>
      <w:r w:rsidRPr="00DE0EF1">
        <w:rPr>
          <w:b/>
          <w:color w:val="231F20"/>
        </w:rPr>
        <w:t>Guarantor:</w:t>
      </w:r>
      <w:r w:rsidR="005765B8" w:rsidRPr="00DE0EF1">
        <w:rPr>
          <w:b/>
          <w:color w:val="231F20"/>
          <w:u w:val="single" w:color="221E1F"/>
        </w:rPr>
        <w:t xml:space="preserve">  </w:t>
      </w:r>
      <w:r w:rsidRPr="00DE0EF1">
        <w:rPr>
          <w:b/>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address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issue,</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p>
    <w:p w14:paraId="3F9DE548" w14:textId="03F1618D" w:rsidR="0021200B" w:rsidRPr="00DE0EF1" w:rsidRDefault="00022DB4" w:rsidP="0034094B">
      <w:pPr>
        <w:pStyle w:val="ListParagraph"/>
        <w:numPr>
          <w:ilvl w:val="0"/>
          <w:numId w:val="1"/>
        </w:numPr>
        <w:tabs>
          <w:tab w:val="left" w:pos="682"/>
          <w:tab w:val="left" w:pos="1772"/>
          <w:tab w:val="left" w:pos="4920"/>
          <w:tab w:val="left" w:pos="5622"/>
        </w:tabs>
        <w:spacing w:before="242" w:line="230" w:lineRule="auto"/>
        <w:ind w:right="308" w:hanging="570"/>
        <w:jc w:val="both"/>
      </w:pPr>
      <w:r w:rsidRPr="00DE0EF1">
        <w:rPr>
          <w:color w:val="231F20"/>
        </w:rPr>
        <w:t>By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Bond____________________________</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Principal</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bound</w:t>
      </w:r>
      <w:r w:rsidR="005765B8" w:rsidRPr="00DE0EF1">
        <w:rPr>
          <w:color w:val="231F20"/>
        </w:rPr>
        <w:t xml:space="preserve">  </w:t>
      </w:r>
      <w:r w:rsidRPr="00DE0EF1">
        <w:rPr>
          <w:color w:val="231F20"/>
        </w:rPr>
        <w:t>unto</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Obligee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truly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proportions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themselves,</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presents.</w:t>
      </w:r>
    </w:p>
    <w:p w14:paraId="2771DE4A" w14:textId="532CAE68" w:rsidR="0021200B" w:rsidRPr="00DE0EF1" w:rsidRDefault="00022DB4" w:rsidP="0034094B">
      <w:pPr>
        <w:pStyle w:val="ListParagraph"/>
        <w:numPr>
          <w:ilvl w:val="0"/>
          <w:numId w:val="1"/>
        </w:numPr>
        <w:tabs>
          <w:tab w:val="left" w:pos="682"/>
          <w:tab w:val="left" w:pos="1565"/>
          <w:tab w:val="left" w:pos="4551"/>
          <w:tab w:val="left" w:pos="9687"/>
        </w:tabs>
        <w:spacing w:before="249" w:line="230" w:lineRule="auto"/>
        <w:ind w:right="308" w:hanging="570"/>
        <w:jc w:val="both"/>
      </w:pPr>
      <w:r w:rsidRPr="00DE0EF1">
        <w:rPr>
          <w:color w:val="231F20"/>
        </w:rPr>
        <w:t>WHEREAS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20</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plans,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6697C45" w14:textId="5264F0FD" w:rsidR="0021200B" w:rsidRPr="00DE0EF1" w:rsidRDefault="00022DB4" w:rsidP="0034094B">
      <w:pPr>
        <w:pStyle w:val="ListParagraph"/>
        <w:numPr>
          <w:ilvl w:val="0"/>
          <w:numId w:val="1"/>
        </w:numPr>
        <w:tabs>
          <w:tab w:val="left" w:pos="682"/>
        </w:tabs>
        <w:spacing w:before="247" w:line="230" w:lineRule="auto"/>
        <w:ind w:right="304" w:hanging="570"/>
        <w:jc w:val="both"/>
      </w:pPr>
      <w:r w:rsidRPr="00DE0EF1">
        <w:rPr>
          <w:color w:val="231F20"/>
        </w:rPr>
        <w:t>NOW,</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faithfully</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null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void;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p>
    <w:p w14:paraId="27D15688" w14:textId="539960AE" w:rsidR="0021200B" w:rsidRPr="00DE0EF1" w:rsidRDefault="00022DB4" w:rsidP="0034094B">
      <w:pPr>
        <w:pStyle w:val="ListParagraph"/>
        <w:numPr>
          <w:ilvl w:val="1"/>
          <w:numId w:val="1"/>
        </w:numPr>
        <w:tabs>
          <w:tab w:val="left" w:pos="1234"/>
          <w:tab w:val="left" w:pos="1236"/>
        </w:tabs>
        <w:spacing w:before="117"/>
        <w:ind w:hanging="553"/>
      </w:pP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p>
    <w:p w14:paraId="24F175BA" w14:textId="441B8237" w:rsidR="0021200B" w:rsidRPr="00DE0EF1" w:rsidRDefault="00022DB4" w:rsidP="0034094B">
      <w:pPr>
        <w:pStyle w:val="ListParagraph"/>
        <w:numPr>
          <w:ilvl w:val="1"/>
          <w:numId w:val="1"/>
        </w:numPr>
        <w:tabs>
          <w:tab w:val="left" w:pos="1235"/>
        </w:tabs>
        <w:spacing w:before="121" w:line="230" w:lineRule="auto"/>
        <w:ind w:right="308" w:hanging="553"/>
        <w:jc w:val="both"/>
      </w:pPr>
      <w:r w:rsidRPr="00DE0EF1">
        <w:rPr>
          <w:color w:val="231F20"/>
        </w:rPr>
        <w:t>obtain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completing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arrange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progresses</w:t>
      </w:r>
      <w:r w:rsidR="005765B8" w:rsidRPr="00DE0EF1">
        <w:rPr>
          <w:color w:val="231F20"/>
        </w:rPr>
        <w:t xml:space="preserve">  </w:t>
      </w:r>
      <w:r w:rsidRPr="00DE0EF1">
        <w:rPr>
          <w:color w:val="231F20"/>
        </w:rPr>
        <w:t>(even</w:t>
      </w:r>
      <w:r w:rsidR="005765B8" w:rsidRPr="00DE0EF1">
        <w:rPr>
          <w:color w:val="231F20"/>
        </w:rPr>
        <w:t xml:space="preserve">  </w:t>
      </w:r>
      <w:r w:rsidRPr="00DE0EF1">
        <w:rPr>
          <w:color w:val="231F20"/>
        </w:rPr>
        <w:t>though</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arranged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funds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properly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or</w:t>
      </w:r>
    </w:p>
    <w:p w14:paraId="5E3E1DA3" w14:textId="0359EDC8" w:rsidR="0021200B" w:rsidRPr="00DE0EF1" w:rsidRDefault="00022DB4" w:rsidP="0034094B">
      <w:pPr>
        <w:pStyle w:val="ListParagraph"/>
        <w:numPr>
          <w:ilvl w:val="1"/>
          <w:numId w:val="1"/>
        </w:numPr>
        <w:tabs>
          <w:tab w:val="left" w:pos="1225"/>
        </w:tabs>
        <w:spacing w:before="130" w:line="230" w:lineRule="auto"/>
        <w:ind w:left="1214" w:right="309" w:hanging="534"/>
        <w:jc w:val="both"/>
      </w:pP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1003D17B" w14:textId="49C5CA4F" w:rsidR="0021200B" w:rsidRPr="00DE0EF1" w:rsidRDefault="00022DB4" w:rsidP="0034094B">
      <w:pPr>
        <w:pStyle w:val="ListParagraph"/>
        <w:numPr>
          <w:ilvl w:val="0"/>
          <w:numId w:val="1"/>
        </w:numPr>
        <w:tabs>
          <w:tab w:val="left" w:pos="680"/>
          <w:tab w:val="left" w:pos="681"/>
        </w:tabs>
        <w:spacing w:before="237"/>
        <w:ind w:left="680" w:hanging="566"/>
      </w:pP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greater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penalty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7D88184C" w14:textId="46133796" w:rsidR="0021200B" w:rsidRPr="00DE0EF1" w:rsidRDefault="00022DB4" w:rsidP="0034094B">
      <w:pPr>
        <w:pStyle w:val="ListParagraph"/>
        <w:numPr>
          <w:ilvl w:val="0"/>
          <w:numId w:val="1"/>
        </w:numPr>
        <w:tabs>
          <w:tab w:val="left" w:pos="681"/>
        </w:tabs>
        <w:spacing w:before="242" w:line="230" w:lineRule="auto"/>
        <w:ind w:left="684" w:right="309" w:hanging="570"/>
        <w:jc w:val="both"/>
      </w:pPr>
      <w:r w:rsidRPr="00DE0EF1">
        <w:rPr>
          <w:color w:val="231F20"/>
        </w:rPr>
        <w:t>Any</w:t>
      </w:r>
      <w:r w:rsidR="005765B8" w:rsidRPr="00DE0EF1">
        <w:rPr>
          <w:color w:val="231F20"/>
        </w:rPr>
        <w:t xml:space="preserve">  </w:t>
      </w:r>
      <w:r w:rsidRPr="00DE0EF1">
        <w:rPr>
          <w:color w:val="231F20"/>
        </w:rPr>
        <w:t>suit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instituted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Taking-Over</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corporation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p>
    <w:p w14:paraId="63653528" w14:textId="702A5D3E" w:rsidR="00834D23" w:rsidRPr="00DE0EF1" w:rsidRDefault="00834D23" w:rsidP="0034094B">
      <w:pPr>
        <w:pStyle w:val="ListParagraph"/>
        <w:numPr>
          <w:ilvl w:val="0"/>
          <w:numId w:val="1"/>
        </w:numPr>
        <w:tabs>
          <w:tab w:val="left" w:pos="681"/>
        </w:tabs>
        <w:spacing w:before="242" w:line="230" w:lineRule="auto"/>
        <w:ind w:left="684" w:right="309" w:hanging="570"/>
        <w:jc w:val="both"/>
        <w:rPr>
          <w:iCs/>
        </w:rPr>
      </w:pPr>
      <w:r w:rsidRPr="00DE0EF1">
        <w:rPr>
          <w:iCs/>
        </w:rPr>
        <w:tab/>
        <w:t xml:space="preserve">In testimony whereof, the Contractor has hereunto set his hand and affixed his seal, and the Surety has caused these presents to be sealed with his corporate seal duly attested by the signature of his legal representative, </w:t>
      </w:r>
      <w:r w:rsidRPr="00DE0EF1">
        <w:rPr>
          <w:iCs/>
        </w:rPr>
        <w:lastRenderedPageBreak/>
        <w:t>this day __________________of __________________ 20</w:t>
      </w:r>
      <w:r w:rsidRPr="00DE0EF1">
        <w:rPr>
          <w:iCs/>
          <w:u w:val="single"/>
        </w:rPr>
        <w:t>_______</w:t>
      </w:r>
      <w:r w:rsidRPr="00DE0EF1">
        <w:rPr>
          <w:iCs/>
        </w:rPr>
        <w:t>.</w:t>
      </w:r>
    </w:p>
    <w:p w14:paraId="3CB529C8" w14:textId="77777777" w:rsidR="00834D23" w:rsidRPr="00DE0EF1" w:rsidRDefault="00834D23" w:rsidP="00834D23">
      <w:pPr>
        <w:tabs>
          <w:tab w:val="left" w:pos="567"/>
          <w:tab w:val="left" w:pos="3600"/>
          <w:tab w:val="left" w:pos="7230"/>
          <w:tab w:val="left" w:pos="9000"/>
        </w:tabs>
        <w:jc w:val="both"/>
        <w:rPr>
          <w:iCs/>
        </w:rPr>
      </w:pPr>
    </w:p>
    <w:p w14:paraId="0D10A6DD" w14:textId="3F669171" w:rsidR="00834D23" w:rsidRPr="00DE0EF1" w:rsidRDefault="00834D23" w:rsidP="00AA0F46">
      <w:pPr>
        <w:tabs>
          <w:tab w:val="left" w:pos="567"/>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52DE3185" w14:textId="77777777" w:rsidR="00834D23" w:rsidRPr="00DE0EF1" w:rsidRDefault="00834D23" w:rsidP="00AA0F46">
      <w:pPr>
        <w:tabs>
          <w:tab w:val="left" w:pos="567"/>
          <w:tab w:val="left" w:pos="7230"/>
        </w:tabs>
        <w:rPr>
          <w:iCs/>
        </w:rPr>
      </w:pPr>
    </w:p>
    <w:p w14:paraId="311E8EDD" w14:textId="259377DD" w:rsidR="00834D23" w:rsidRPr="00DE0EF1" w:rsidRDefault="00834D23" w:rsidP="00AA0F46">
      <w:pPr>
        <w:tabs>
          <w:tab w:val="left" w:pos="567"/>
          <w:tab w:val="left" w:pos="3960"/>
          <w:tab w:val="left" w:pos="7230"/>
          <w:tab w:val="left" w:pos="9000"/>
        </w:tabs>
        <w:rPr>
          <w:iCs/>
        </w:rPr>
      </w:pPr>
      <w:r w:rsidRPr="00DE0EF1">
        <w:rPr>
          <w:iCs/>
        </w:rPr>
        <w:t xml:space="preserve">By </w:t>
      </w:r>
      <w:r w:rsidR="00AA0F46" w:rsidRPr="00DE0EF1">
        <w:rPr>
          <w:iCs/>
          <w:u w:val="single"/>
        </w:rPr>
        <w:tab/>
        <w:t xml:space="preserve">                                                            </w:t>
      </w:r>
      <w:r w:rsidRPr="00DE0EF1">
        <w:rPr>
          <w:iCs/>
        </w:rPr>
        <w:t xml:space="preserve"> in the capacity of </w:t>
      </w:r>
      <w:r w:rsidRPr="00DE0EF1">
        <w:rPr>
          <w:iCs/>
          <w:u w:val="single"/>
        </w:rPr>
        <w:tab/>
      </w:r>
      <w:r w:rsidR="00AA0F46" w:rsidRPr="00DE0EF1">
        <w:rPr>
          <w:iCs/>
          <w:u w:val="single"/>
        </w:rPr>
        <w:t xml:space="preserve">                                        </w:t>
      </w:r>
    </w:p>
    <w:p w14:paraId="7C5B7C10" w14:textId="77777777" w:rsidR="00834D23" w:rsidRPr="00DE0EF1" w:rsidRDefault="00834D23" w:rsidP="00AA0F46">
      <w:pPr>
        <w:tabs>
          <w:tab w:val="left" w:pos="7230"/>
        </w:tabs>
        <w:rPr>
          <w:iCs/>
        </w:rPr>
      </w:pPr>
    </w:p>
    <w:p w14:paraId="5CB37277" w14:textId="1EA2CC36"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AA0F46" w:rsidRPr="00DE0EF1">
        <w:rPr>
          <w:iCs/>
          <w:u w:val="single"/>
        </w:rPr>
        <w:t xml:space="preserve">                                       </w:t>
      </w:r>
    </w:p>
    <w:p w14:paraId="6B3B146C" w14:textId="77777777" w:rsidR="00834D23" w:rsidRPr="00DE0EF1" w:rsidRDefault="00834D23" w:rsidP="00AA0F46">
      <w:pPr>
        <w:tabs>
          <w:tab w:val="left" w:pos="7230"/>
        </w:tabs>
        <w:rPr>
          <w:iCs/>
        </w:rPr>
      </w:pPr>
    </w:p>
    <w:p w14:paraId="548B613A" w14:textId="77777777" w:rsidR="00834D23" w:rsidRPr="00DE0EF1" w:rsidRDefault="00834D23" w:rsidP="00AA0F46">
      <w:pPr>
        <w:tabs>
          <w:tab w:val="left" w:pos="7230"/>
        </w:tabs>
        <w:rPr>
          <w:iCs/>
        </w:rPr>
      </w:pPr>
    </w:p>
    <w:p w14:paraId="021DE0CA" w14:textId="47689384" w:rsidR="00834D23" w:rsidRPr="00DE0EF1" w:rsidRDefault="00834D23" w:rsidP="00AA0F46">
      <w:pPr>
        <w:tabs>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4F455C61" w14:textId="77777777" w:rsidR="00834D23" w:rsidRPr="00DE0EF1" w:rsidRDefault="00834D23" w:rsidP="00AA0F46">
      <w:pPr>
        <w:tabs>
          <w:tab w:val="left" w:pos="7230"/>
        </w:tabs>
        <w:rPr>
          <w:iCs/>
        </w:rPr>
      </w:pPr>
    </w:p>
    <w:p w14:paraId="32F5DB85" w14:textId="77777777" w:rsidR="00834D23" w:rsidRPr="00DE0EF1" w:rsidRDefault="00834D23" w:rsidP="00AA0F46">
      <w:pPr>
        <w:tabs>
          <w:tab w:val="left" w:pos="7230"/>
        </w:tabs>
        <w:rPr>
          <w:iCs/>
        </w:rPr>
      </w:pPr>
    </w:p>
    <w:p w14:paraId="1CF3457A" w14:textId="0BB6572D" w:rsidR="00834D23" w:rsidRPr="00DE0EF1" w:rsidRDefault="00834D23" w:rsidP="00AA0F46">
      <w:pPr>
        <w:tabs>
          <w:tab w:val="left" w:pos="3960"/>
          <w:tab w:val="left" w:pos="7230"/>
          <w:tab w:val="left" w:pos="9000"/>
        </w:tabs>
        <w:rPr>
          <w:iCs/>
        </w:rPr>
      </w:pPr>
      <w:r w:rsidRPr="00DE0EF1">
        <w:rPr>
          <w:iCs/>
        </w:rPr>
        <w:t xml:space="preserve">By </w:t>
      </w:r>
      <w:r w:rsidRPr="00DE0EF1">
        <w:rPr>
          <w:iCs/>
          <w:u w:val="single"/>
        </w:rPr>
        <w:tab/>
      </w:r>
      <w:r w:rsidRPr="00DE0EF1">
        <w:rPr>
          <w:iCs/>
        </w:rPr>
        <w:t xml:space="preserve"> in the capacity of </w:t>
      </w:r>
      <w:r w:rsidRPr="00DE0EF1">
        <w:rPr>
          <w:iCs/>
          <w:u w:val="single"/>
        </w:rPr>
        <w:tab/>
      </w:r>
      <w:r w:rsidR="00AA0F46" w:rsidRPr="00DE0EF1">
        <w:rPr>
          <w:iCs/>
          <w:u w:val="single"/>
        </w:rPr>
        <w:t xml:space="preserve">                                   </w:t>
      </w:r>
    </w:p>
    <w:p w14:paraId="3BBD09B9" w14:textId="77777777" w:rsidR="00834D23" w:rsidRPr="00DE0EF1" w:rsidRDefault="00834D23" w:rsidP="00AA0F46">
      <w:pPr>
        <w:tabs>
          <w:tab w:val="left" w:pos="7230"/>
        </w:tabs>
        <w:rPr>
          <w:iCs/>
        </w:rPr>
      </w:pPr>
    </w:p>
    <w:p w14:paraId="5E2AE515" w14:textId="77777777" w:rsidR="00834D23" w:rsidRPr="00DE0EF1" w:rsidRDefault="00834D23" w:rsidP="00AA0F46">
      <w:pPr>
        <w:tabs>
          <w:tab w:val="left" w:pos="7230"/>
        </w:tabs>
        <w:rPr>
          <w:iCs/>
        </w:rPr>
      </w:pPr>
    </w:p>
    <w:p w14:paraId="2EA33F88" w14:textId="025F82D7"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83757F" w:rsidRPr="00DE0EF1">
        <w:rPr>
          <w:iCs/>
          <w:u w:val="single"/>
        </w:rPr>
        <w:t xml:space="preserve">                                  </w:t>
      </w:r>
    </w:p>
    <w:p w14:paraId="07170980" w14:textId="6B8AB81B" w:rsidR="00095C85" w:rsidRPr="00DE0EF1" w:rsidRDefault="00095C85" w:rsidP="00095C85">
      <w:pPr>
        <w:tabs>
          <w:tab w:val="left" w:pos="681"/>
        </w:tabs>
        <w:spacing w:before="242" w:line="230" w:lineRule="auto"/>
        <w:ind w:right="309"/>
        <w:jc w:val="both"/>
        <w:rPr>
          <w:iCs/>
        </w:rPr>
      </w:pPr>
    </w:p>
    <w:p w14:paraId="43C5E0F0" w14:textId="19533E37" w:rsidR="00095C85" w:rsidRPr="00DE0EF1" w:rsidRDefault="00095C85" w:rsidP="00095C85">
      <w:pPr>
        <w:tabs>
          <w:tab w:val="left" w:pos="681"/>
        </w:tabs>
        <w:spacing w:before="242" w:line="230" w:lineRule="auto"/>
        <w:ind w:right="309"/>
        <w:jc w:val="both"/>
        <w:rPr>
          <w:iCs/>
        </w:rPr>
      </w:pPr>
    </w:p>
    <w:p w14:paraId="29869475" w14:textId="2AFA0321" w:rsidR="00095C85" w:rsidRPr="00DE0EF1" w:rsidRDefault="00095C85" w:rsidP="00095C85">
      <w:pPr>
        <w:tabs>
          <w:tab w:val="left" w:pos="681"/>
        </w:tabs>
        <w:spacing w:before="242" w:line="230" w:lineRule="auto"/>
        <w:ind w:right="309"/>
        <w:jc w:val="both"/>
        <w:rPr>
          <w:iCs/>
        </w:rPr>
      </w:pPr>
    </w:p>
    <w:p w14:paraId="5456CC6C" w14:textId="20ED375C" w:rsidR="00095C85" w:rsidRPr="00DE0EF1" w:rsidRDefault="00095C85" w:rsidP="00095C85">
      <w:pPr>
        <w:tabs>
          <w:tab w:val="left" w:pos="681"/>
        </w:tabs>
        <w:spacing w:before="242" w:line="230" w:lineRule="auto"/>
        <w:ind w:right="309"/>
        <w:jc w:val="both"/>
        <w:rPr>
          <w:iCs/>
        </w:rPr>
      </w:pPr>
    </w:p>
    <w:p w14:paraId="47717C05" w14:textId="67AF9D1D" w:rsidR="00095C85" w:rsidRPr="00DE0EF1" w:rsidRDefault="00095C85" w:rsidP="00095C85">
      <w:pPr>
        <w:tabs>
          <w:tab w:val="left" w:pos="681"/>
        </w:tabs>
        <w:spacing w:before="242" w:line="230" w:lineRule="auto"/>
        <w:ind w:right="309"/>
        <w:jc w:val="both"/>
        <w:rPr>
          <w:iCs/>
        </w:rPr>
      </w:pPr>
    </w:p>
    <w:p w14:paraId="572B3E72" w14:textId="31077E3F" w:rsidR="00095C85" w:rsidRPr="00DE0EF1" w:rsidRDefault="00095C85" w:rsidP="00095C85">
      <w:pPr>
        <w:tabs>
          <w:tab w:val="left" w:pos="681"/>
        </w:tabs>
        <w:spacing w:before="242" w:line="230" w:lineRule="auto"/>
        <w:ind w:right="309"/>
        <w:jc w:val="both"/>
        <w:rPr>
          <w:iCs/>
        </w:rPr>
      </w:pPr>
    </w:p>
    <w:p w14:paraId="078300C5" w14:textId="47C13CCA" w:rsidR="00095C85" w:rsidRPr="00DE0EF1" w:rsidRDefault="00095C85" w:rsidP="00095C85">
      <w:pPr>
        <w:tabs>
          <w:tab w:val="left" w:pos="681"/>
        </w:tabs>
        <w:spacing w:before="242" w:line="230" w:lineRule="auto"/>
        <w:ind w:right="309"/>
        <w:jc w:val="both"/>
        <w:rPr>
          <w:iCs/>
        </w:rPr>
      </w:pPr>
    </w:p>
    <w:p w14:paraId="5B45E633" w14:textId="239D240C" w:rsidR="00095C85" w:rsidRPr="00DE0EF1" w:rsidRDefault="00095C85" w:rsidP="00095C85">
      <w:pPr>
        <w:tabs>
          <w:tab w:val="left" w:pos="681"/>
        </w:tabs>
        <w:spacing w:before="242" w:line="230" w:lineRule="auto"/>
        <w:ind w:right="309"/>
        <w:jc w:val="both"/>
        <w:rPr>
          <w:iCs/>
        </w:rPr>
      </w:pPr>
    </w:p>
    <w:p w14:paraId="5E7C9AF4" w14:textId="6D515E20" w:rsidR="00095C85" w:rsidRPr="00DE0EF1" w:rsidRDefault="00095C85" w:rsidP="00095C85">
      <w:pPr>
        <w:tabs>
          <w:tab w:val="left" w:pos="681"/>
        </w:tabs>
        <w:spacing w:before="242" w:line="230" w:lineRule="auto"/>
        <w:ind w:right="309"/>
        <w:jc w:val="both"/>
        <w:rPr>
          <w:iCs/>
        </w:rPr>
      </w:pPr>
    </w:p>
    <w:p w14:paraId="6594E982" w14:textId="1CCF120C" w:rsidR="00095C85" w:rsidRPr="00DE0EF1" w:rsidRDefault="00095C85" w:rsidP="00095C85">
      <w:pPr>
        <w:tabs>
          <w:tab w:val="left" w:pos="681"/>
        </w:tabs>
        <w:spacing w:before="242" w:line="230" w:lineRule="auto"/>
        <w:ind w:right="309"/>
        <w:jc w:val="both"/>
        <w:rPr>
          <w:iCs/>
        </w:rPr>
      </w:pPr>
    </w:p>
    <w:p w14:paraId="4EF40676" w14:textId="02A8CE3D" w:rsidR="00095C85" w:rsidRPr="00DE0EF1" w:rsidRDefault="00095C85" w:rsidP="00095C85">
      <w:pPr>
        <w:tabs>
          <w:tab w:val="left" w:pos="681"/>
        </w:tabs>
        <w:spacing w:before="242" w:line="230" w:lineRule="auto"/>
        <w:ind w:right="309"/>
        <w:jc w:val="both"/>
        <w:rPr>
          <w:iCs/>
        </w:rPr>
      </w:pPr>
    </w:p>
    <w:p w14:paraId="20FCA6D2" w14:textId="179883A9" w:rsidR="00095C85" w:rsidRPr="00DE0EF1" w:rsidRDefault="00095C85" w:rsidP="00095C85">
      <w:pPr>
        <w:tabs>
          <w:tab w:val="left" w:pos="681"/>
        </w:tabs>
        <w:spacing w:before="242" w:line="230" w:lineRule="auto"/>
        <w:ind w:right="309"/>
        <w:jc w:val="both"/>
        <w:rPr>
          <w:iCs/>
        </w:rPr>
      </w:pPr>
    </w:p>
    <w:p w14:paraId="50FFABCE" w14:textId="7B6EEDA0" w:rsidR="00095C85" w:rsidRPr="00DE0EF1" w:rsidRDefault="00095C85" w:rsidP="00095C85">
      <w:pPr>
        <w:tabs>
          <w:tab w:val="left" w:pos="681"/>
        </w:tabs>
        <w:spacing w:before="242" w:line="230" w:lineRule="auto"/>
        <w:ind w:right="309"/>
        <w:jc w:val="both"/>
        <w:rPr>
          <w:iCs/>
        </w:rPr>
      </w:pPr>
    </w:p>
    <w:p w14:paraId="699F13A0" w14:textId="16C0CEBF" w:rsidR="00095C85" w:rsidRPr="00DE0EF1" w:rsidRDefault="00095C85" w:rsidP="00095C85">
      <w:pPr>
        <w:tabs>
          <w:tab w:val="left" w:pos="681"/>
        </w:tabs>
        <w:spacing w:before="242" w:line="230" w:lineRule="auto"/>
        <w:ind w:right="309"/>
        <w:jc w:val="both"/>
        <w:rPr>
          <w:iCs/>
        </w:rPr>
      </w:pPr>
    </w:p>
    <w:p w14:paraId="7DC84542" w14:textId="0715E6F2" w:rsidR="00095C85" w:rsidRPr="00DE0EF1" w:rsidRDefault="00095C85" w:rsidP="00095C85">
      <w:pPr>
        <w:tabs>
          <w:tab w:val="left" w:pos="681"/>
        </w:tabs>
        <w:spacing w:before="242" w:line="230" w:lineRule="auto"/>
        <w:ind w:right="309"/>
        <w:jc w:val="both"/>
        <w:rPr>
          <w:iCs/>
        </w:rPr>
      </w:pPr>
    </w:p>
    <w:p w14:paraId="6E499007" w14:textId="17274CA3" w:rsidR="00095C85" w:rsidRPr="00DE0EF1" w:rsidRDefault="00095C85" w:rsidP="00095C85">
      <w:pPr>
        <w:tabs>
          <w:tab w:val="left" w:pos="681"/>
        </w:tabs>
        <w:spacing w:before="242" w:line="230" w:lineRule="auto"/>
        <w:ind w:right="309"/>
        <w:jc w:val="both"/>
        <w:rPr>
          <w:iCs/>
        </w:rPr>
      </w:pPr>
    </w:p>
    <w:p w14:paraId="59B3D8DD" w14:textId="63937358" w:rsidR="00095C85" w:rsidRPr="00DE0EF1" w:rsidRDefault="00095C85" w:rsidP="00095C85">
      <w:pPr>
        <w:tabs>
          <w:tab w:val="left" w:pos="681"/>
        </w:tabs>
        <w:spacing w:before="242" w:line="230" w:lineRule="auto"/>
        <w:ind w:right="309"/>
        <w:jc w:val="both"/>
        <w:rPr>
          <w:iCs/>
        </w:rPr>
      </w:pPr>
    </w:p>
    <w:p w14:paraId="2ABCE7BD" w14:textId="2C12FF4D" w:rsidR="00095C85" w:rsidRPr="00DE0EF1" w:rsidRDefault="00095C85" w:rsidP="00095C85">
      <w:pPr>
        <w:tabs>
          <w:tab w:val="left" w:pos="681"/>
        </w:tabs>
        <w:spacing w:before="242" w:line="230" w:lineRule="auto"/>
        <w:ind w:right="309"/>
        <w:jc w:val="both"/>
        <w:rPr>
          <w:iCs/>
        </w:rPr>
      </w:pPr>
    </w:p>
    <w:p w14:paraId="6FD8E4F1" w14:textId="6ED3E5B0" w:rsidR="00095C85" w:rsidRPr="00DE0EF1" w:rsidRDefault="00095C85" w:rsidP="00095C85">
      <w:pPr>
        <w:tabs>
          <w:tab w:val="left" w:pos="681"/>
        </w:tabs>
        <w:spacing w:before="242" w:line="230" w:lineRule="auto"/>
        <w:ind w:right="309"/>
        <w:jc w:val="both"/>
        <w:rPr>
          <w:iCs/>
        </w:rPr>
      </w:pPr>
    </w:p>
    <w:p w14:paraId="521F7FC1" w14:textId="1D7501D5" w:rsidR="00095C85" w:rsidRPr="00DE0EF1" w:rsidRDefault="00095C85" w:rsidP="00095C85">
      <w:pPr>
        <w:tabs>
          <w:tab w:val="left" w:pos="681"/>
        </w:tabs>
        <w:spacing w:before="242" w:line="230" w:lineRule="auto"/>
        <w:ind w:right="309"/>
        <w:jc w:val="both"/>
        <w:rPr>
          <w:iCs/>
        </w:rPr>
      </w:pPr>
    </w:p>
    <w:p w14:paraId="2CD3FF61" w14:textId="5BF8EC27" w:rsidR="00095C85" w:rsidRPr="00DE0EF1" w:rsidRDefault="00095C85" w:rsidP="00095C85">
      <w:pPr>
        <w:tabs>
          <w:tab w:val="left" w:pos="681"/>
        </w:tabs>
        <w:spacing w:before="242" w:line="230" w:lineRule="auto"/>
        <w:ind w:right="309"/>
        <w:jc w:val="both"/>
        <w:rPr>
          <w:iCs/>
        </w:rPr>
      </w:pPr>
    </w:p>
    <w:p w14:paraId="77886BAE" w14:textId="4797F868" w:rsidR="00095C85" w:rsidRPr="00DE0EF1" w:rsidRDefault="00095C85" w:rsidP="00095C85">
      <w:pPr>
        <w:tabs>
          <w:tab w:val="left" w:pos="681"/>
        </w:tabs>
        <w:spacing w:before="242" w:line="230" w:lineRule="auto"/>
        <w:ind w:right="309"/>
        <w:jc w:val="both"/>
        <w:rPr>
          <w:iCs/>
        </w:rPr>
      </w:pPr>
    </w:p>
    <w:p w14:paraId="2C2193E9" w14:textId="1F341B3A" w:rsidR="00095C85" w:rsidRPr="00DE0EF1" w:rsidRDefault="00095C85" w:rsidP="00095C85">
      <w:pPr>
        <w:tabs>
          <w:tab w:val="left" w:pos="681"/>
        </w:tabs>
        <w:spacing w:before="242" w:line="230" w:lineRule="auto"/>
        <w:ind w:right="309"/>
        <w:jc w:val="both"/>
        <w:rPr>
          <w:iCs/>
        </w:rPr>
      </w:pPr>
    </w:p>
    <w:p w14:paraId="71D1B34E" w14:textId="77777777" w:rsidR="0021200B" w:rsidRPr="00DE0EF1" w:rsidRDefault="0021200B">
      <w:pPr>
        <w:rPr>
          <w:sz w:val="17"/>
        </w:rPr>
      </w:pPr>
    </w:p>
    <w:p w14:paraId="55B32129" w14:textId="50F2D654" w:rsidR="00095C85" w:rsidRPr="00DE0EF1" w:rsidRDefault="00095C85" w:rsidP="00095C85">
      <w:pPr>
        <w:tabs>
          <w:tab w:val="left" w:pos="567"/>
          <w:tab w:val="left" w:pos="7230"/>
        </w:tabs>
        <w:jc w:val="both"/>
        <w:rPr>
          <w:b/>
        </w:rPr>
      </w:pPr>
      <w:r w:rsidRPr="00DE0EF1">
        <w:rPr>
          <w:b/>
          <w:u w:val="single"/>
        </w:rPr>
        <w:lastRenderedPageBreak/>
        <w:t xml:space="preserve">FORM NO. </w:t>
      </w:r>
      <w:r w:rsidR="00D17B6A">
        <w:rPr>
          <w:b/>
          <w:u w:val="single"/>
        </w:rPr>
        <w:t>7</w:t>
      </w:r>
      <w:r w:rsidRPr="00DE0EF1">
        <w:rPr>
          <w:b/>
          <w:u w:val="single"/>
        </w:rPr>
        <w:t xml:space="preserve"> - ADVANCE PAYMENT SECURITY </w:t>
      </w:r>
      <w:bookmarkStart w:id="67" w:name="_Toc473797923"/>
      <w:r w:rsidRPr="00DE0EF1">
        <w:rPr>
          <w:b/>
        </w:rPr>
        <w:t>[Demand Bank Guarantee</w:t>
      </w:r>
      <w:bookmarkEnd w:id="67"/>
      <w:r w:rsidRPr="00DE0EF1">
        <w:rPr>
          <w:b/>
        </w:rPr>
        <w:t>]</w:t>
      </w:r>
    </w:p>
    <w:p w14:paraId="6A944F2A" w14:textId="77777777" w:rsidR="00095C85" w:rsidRPr="00DE0EF1" w:rsidRDefault="00095C85" w:rsidP="00095C85">
      <w:pPr>
        <w:tabs>
          <w:tab w:val="left" w:pos="567"/>
          <w:tab w:val="left" w:pos="7230"/>
        </w:tabs>
        <w:jc w:val="both"/>
        <w:rPr>
          <w:i/>
        </w:rPr>
      </w:pPr>
      <w:r w:rsidRPr="00DE0EF1">
        <w:rPr>
          <w:i/>
        </w:rPr>
        <w:t xml:space="preserve">[Guarantor letterhead] </w:t>
      </w:r>
    </w:p>
    <w:p w14:paraId="56ADF757" w14:textId="77777777" w:rsidR="00095C85" w:rsidRPr="00DE0EF1" w:rsidRDefault="00095C85" w:rsidP="00095C85">
      <w:pPr>
        <w:tabs>
          <w:tab w:val="left" w:pos="567"/>
          <w:tab w:val="left" w:pos="7230"/>
        </w:tabs>
        <w:jc w:val="both"/>
        <w:rPr>
          <w:sz w:val="23"/>
          <w:szCs w:val="23"/>
        </w:rPr>
      </w:pPr>
    </w:p>
    <w:p w14:paraId="6AF6B2D3"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sidRPr="00DE0EF1">
        <w:rPr>
          <w:rFonts w:ascii="Times New Roman" w:hAnsi="Times New Roman" w:cs="Times New Roman"/>
          <w:b/>
          <w:sz w:val="23"/>
          <w:szCs w:val="23"/>
          <w:lang w:val="en-US"/>
        </w:rPr>
        <w:t>Beneficiary:</w:t>
      </w:r>
      <w:r w:rsidRPr="00DE0EF1">
        <w:rPr>
          <w:rFonts w:ascii="Times New Roman" w:hAnsi="Times New Roman" w:cs="Times New Roman"/>
          <w:sz w:val="23"/>
          <w:szCs w:val="23"/>
          <w:lang w:val="en-US"/>
        </w:rPr>
        <w:tab/>
        <w:t xml:space="preserve">___________________ </w:t>
      </w:r>
      <w:r w:rsidRPr="00DE0EF1">
        <w:rPr>
          <w:rFonts w:ascii="Times New Roman" w:hAnsi="Times New Roman" w:cs="Times New Roman"/>
          <w:i/>
          <w:sz w:val="23"/>
          <w:szCs w:val="23"/>
          <w:lang w:val="en-US"/>
        </w:rPr>
        <w:t xml:space="preserve">[Insert name and Address of </w:t>
      </w:r>
      <w:r w:rsidRPr="00DE0EF1">
        <w:rPr>
          <w:rFonts w:ascii="Times New Roman" w:hAnsi="Times New Roman" w:cs="Times New Roman"/>
          <w:sz w:val="23"/>
          <w:szCs w:val="23"/>
          <w:lang w:val="en-US"/>
        </w:rPr>
        <w:t>Employer</w:t>
      </w:r>
      <w:r w:rsidRPr="00DE0EF1">
        <w:rPr>
          <w:rFonts w:ascii="Times New Roman" w:hAnsi="Times New Roman" w:cs="Times New Roman"/>
          <w:i/>
          <w:sz w:val="23"/>
          <w:szCs w:val="23"/>
          <w:lang w:val="en-US"/>
        </w:rPr>
        <w:t>]</w:t>
      </w:r>
      <w:r w:rsidRPr="00DE0EF1">
        <w:rPr>
          <w:rFonts w:ascii="Times New Roman" w:hAnsi="Times New Roman" w:cs="Times New Roman"/>
          <w:i/>
          <w:sz w:val="23"/>
          <w:szCs w:val="23"/>
          <w:lang w:val="en-US"/>
        </w:rPr>
        <w:tab/>
      </w:r>
      <w:r w:rsidRPr="00DE0EF1">
        <w:rPr>
          <w:rFonts w:ascii="Times New Roman" w:hAnsi="Times New Roman" w:cs="Times New Roman"/>
          <w:i/>
          <w:sz w:val="23"/>
          <w:szCs w:val="23"/>
          <w:lang w:val="en-US"/>
        </w:rPr>
        <w:tab/>
      </w:r>
    </w:p>
    <w:p w14:paraId="153729E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Date:</w:t>
      </w:r>
      <w:r w:rsidRPr="00DE0EF1">
        <w:rPr>
          <w:rFonts w:ascii="Times New Roman" w:hAnsi="Times New Roman" w:cs="Times New Roman"/>
          <w:sz w:val="23"/>
          <w:szCs w:val="23"/>
          <w:lang w:val="en-US"/>
        </w:rPr>
        <w:tab/>
        <w:t>________________</w:t>
      </w:r>
      <w:r w:rsidRPr="00DE0EF1">
        <w:rPr>
          <w:rFonts w:ascii="Times New Roman" w:hAnsi="Times New Roman" w:cs="Times New Roman"/>
          <w:i/>
          <w:sz w:val="23"/>
          <w:szCs w:val="23"/>
          <w:lang w:val="en-US"/>
        </w:rPr>
        <w:t xml:space="preserve"> [Insert date of issue]</w:t>
      </w:r>
    </w:p>
    <w:p w14:paraId="004FA0CC"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09D85AB9"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ADVANCE PAYMENT GUARANTEE No.:</w:t>
      </w:r>
      <w:r w:rsidRPr="00DE0EF1">
        <w:rPr>
          <w:rFonts w:ascii="Times New Roman" w:hAnsi="Times New Roman" w:cs="Times New Roman"/>
          <w:sz w:val="23"/>
          <w:szCs w:val="23"/>
          <w:lang w:val="en-US"/>
        </w:rPr>
        <w:tab/>
      </w:r>
      <w:r w:rsidRPr="00DE0EF1">
        <w:rPr>
          <w:rFonts w:ascii="Times New Roman" w:hAnsi="Times New Roman" w:cs="Times New Roman"/>
          <w:i/>
          <w:sz w:val="23"/>
          <w:szCs w:val="23"/>
          <w:lang w:val="en-US"/>
        </w:rPr>
        <w:t>[Insert guarantee reference number]</w:t>
      </w:r>
    </w:p>
    <w:p w14:paraId="4C1D2FEB"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16C421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Guarantor: [</w:t>
      </w:r>
      <w:r w:rsidRPr="00DE0EF1">
        <w:rPr>
          <w:rFonts w:ascii="Times New Roman" w:hAnsi="Times New Roman" w:cs="Times New Roman"/>
          <w:i/>
          <w:sz w:val="23"/>
          <w:szCs w:val="23"/>
          <w:lang w:val="en-US"/>
        </w:rPr>
        <w:t>Insert name and address of place of issue, unless indicated in the letterhead]</w:t>
      </w:r>
    </w:p>
    <w:p w14:paraId="7D548548"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2E8A257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1.</w:t>
      </w:r>
      <w:r w:rsidRPr="00DE0EF1">
        <w:rPr>
          <w:rFonts w:ascii="Times New Roman" w:hAnsi="Times New Roman" w:cs="Times New Roman"/>
          <w:sz w:val="23"/>
          <w:szCs w:val="23"/>
          <w:lang w:val="en-US"/>
        </w:rPr>
        <w:tab/>
        <w:t xml:space="preserve">We have been informed that ________________ (hereinafter called “the Contractor”) has entered into Contract No. _____________ </w:t>
      </w:r>
      <w:r w:rsidRPr="00DE0EF1">
        <w:rPr>
          <w:rFonts w:ascii="Times New Roman" w:hAnsi="Times New Roman" w:cs="Times New Roman"/>
          <w:i/>
          <w:sz w:val="23"/>
          <w:szCs w:val="23"/>
          <w:lang w:val="en-US"/>
        </w:rPr>
        <w:t>dated</w:t>
      </w:r>
      <w:r w:rsidRPr="00DE0EF1">
        <w:rPr>
          <w:rFonts w:ascii="Times New Roman" w:hAnsi="Times New Roman" w:cs="Times New Roman"/>
          <w:sz w:val="23"/>
          <w:szCs w:val="23"/>
          <w:lang w:val="en-US"/>
        </w:rPr>
        <w:t xml:space="preserve"> ____________ with the Beneficiary, for the execution of _____________________ (hereinafter called "the Contract"). </w:t>
      </w:r>
    </w:p>
    <w:p w14:paraId="04CC78C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3428B17"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2.</w:t>
      </w:r>
      <w:r w:rsidRPr="00DE0EF1">
        <w:rPr>
          <w:rFonts w:ascii="Times New Roman" w:hAnsi="Times New Roman" w:cs="Times New Roman"/>
          <w:sz w:val="23"/>
          <w:szCs w:val="23"/>
          <w:lang w:val="en-US"/>
        </w:rPr>
        <w:tab/>
        <w:t>Furthermore, we understand that, according to the conditions of the Contract, an advance payment in the sum 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u w:val="single"/>
          <w:lang w:val="en-US"/>
        </w:rPr>
        <w:t xml:space="preserve">     )</w:t>
      </w:r>
      <w:r w:rsidRPr="00DE0EF1">
        <w:rPr>
          <w:rFonts w:ascii="Times New Roman" w:hAnsi="Times New Roman" w:cs="Times New Roman"/>
          <w:i/>
          <w:sz w:val="23"/>
          <w:szCs w:val="23"/>
          <w:lang w:val="en-US"/>
        </w:rPr>
        <w:t xml:space="preserve"> </w:t>
      </w:r>
      <w:r w:rsidRPr="00DE0EF1">
        <w:rPr>
          <w:rFonts w:ascii="Times New Roman" w:hAnsi="Times New Roman" w:cs="Times New Roman"/>
          <w:sz w:val="23"/>
          <w:szCs w:val="23"/>
          <w:lang w:val="en-US"/>
        </w:rPr>
        <w:t>is to be made against an advance payment guarantee.</w:t>
      </w:r>
    </w:p>
    <w:p w14:paraId="1ADEC38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F00DC06"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3.</w:t>
      </w:r>
      <w:r w:rsidRPr="00DE0EF1">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lang w:val="en-US"/>
        </w:rPr>
        <w:t xml:space="preserve"> ___________________)</w:t>
      </w:r>
      <w:r w:rsidRPr="00DE0EF1">
        <w:rPr>
          <w:rFonts w:ascii="Times New Roman" w:hAnsi="Times New Roman" w:cs="Times New Roman"/>
          <w:i/>
          <w:sz w:val="23"/>
          <w:szCs w:val="23"/>
          <w:lang w:val="en-US"/>
        </w:rPr>
        <w:t xml:space="preserve"> </w:t>
      </w:r>
      <w:r w:rsidRPr="00DE0EF1">
        <w:rPr>
          <w:rStyle w:val="FootnoteReference"/>
          <w:rFonts w:ascii="Times New Roman" w:hAnsi="Times New Roman" w:cs="Times New Roman"/>
          <w:i/>
          <w:sz w:val="23"/>
          <w:szCs w:val="23"/>
          <w:lang w:val="en-US"/>
        </w:rPr>
        <w:footnoteReference w:customMarkFollows="1" w:id="1"/>
        <w:t>1</w:t>
      </w:r>
      <w:r w:rsidRPr="00DE0EF1">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14:paraId="0F05D04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D144EF8" w14:textId="77777777" w:rsidR="00095C85" w:rsidRPr="00DE0EF1" w:rsidRDefault="00095C85" w:rsidP="000A7EA1">
      <w:pPr>
        <w:pStyle w:val="P3Header1-Clauses"/>
        <w:numPr>
          <w:ilvl w:val="2"/>
          <w:numId w:val="81"/>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has used the advance payment for purposes other than the costs of mobilization in respect of the goods; or</w:t>
      </w:r>
    </w:p>
    <w:p w14:paraId="3F2660C0" w14:textId="77777777" w:rsidR="00095C85" w:rsidRPr="00DE0EF1" w:rsidRDefault="00095C85" w:rsidP="000A7EA1">
      <w:pPr>
        <w:pStyle w:val="P3Header1-Clauses"/>
        <w:numPr>
          <w:ilvl w:val="2"/>
          <w:numId w:val="81"/>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 xml:space="preserve">has failed to repay the advance payment in accordance with the Contract conditions, specifying the amount which the Applicant has failed to repay. </w:t>
      </w:r>
    </w:p>
    <w:p w14:paraId="3E5A8B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2B50052"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4.</w:t>
      </w:r>
      <w:r w:rsidRPr="00DE0EF1">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t>----------------------------.</w:t>
      </w:r>
    </w:p>
    <w:p w14:paraId="64DA0B80"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1BF812C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5.</w:t>
      </w:r>
      <w:r w:rsidRPr="00DE0EF1">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sidRPr="00DE0EF1">
        <w:rPr>
          <w:rStyle w:val="FootnoteReference"/>
          <w:rFonts w:ascii="Times New Roman" w:hAnsi="Times New Roman" w:cs="Times New Roman"/>
          <w:sz w:val="23"/>
          <w:szCs w:val="23"/>
          <w:lang w:val="en-US"/>
        </w:rPr>
        <w:footnoteReference w:customMarkFollows="1" w:id="2"/>
        <w:t>2</w:t>
      </w:r>
      <w:r w:rsidRPr="00DE0EF1">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14:paraId="16F6327E" w14:textId="77777777" w:rsidR="00095C85" w:rsidRPr="00DE0EF1" w:rsidRDefault="00095C85" w:rsidP="00095C85">
      <w:pPr>
        <w:tabs>
          <w:tab w:val="left" w:pos="567"/>
          <w:tab w:val="left" w:pos="7230"/>
        </w:tabs>
        <w:jc w:val="both"/>
        <w:rPr>
          <w:sz w:val="23"/>
          <w:szCs w:val="23"/>
        </w:rPr>
      </w:pPr>
    </w:p>
    <w:p w14:paraId="7DFBD473" w14:textId="77777777" w:rsidR="00095C85" w:rsidRPr="00DE0EF1" w:rsidRDefault="00095C85" w:rsidP="00095C85">
      <w:pPr>
        <w:pStyle w:val="FootnoteText"/>
        <w:tabs>
          <w:tab w:val="left" w:pos="567"/>
          <w:tab w:val="left" w:pos="7230"/>
        </w:tabs>
        <w:spacing w:after="0"/>
        <w:ind w:left="0" w:firstLine="0"/>
        <w:rPr>
          <w:sz w:val="23"/>
          <w:szCs w:val="23"/>
          <w:lang w:val="en-US"/>
        </w:rPr>
      </w:pPr>
      <w:bookmarkStart w:id="68" w:name="_Hlk493669704"/>
      <w:r w:rsidRPr="00DE0EF1">
        <w:rPr>
          <w:sz w:val="23"/>
          <w:szCs w:val="23"/>
          <w:lang w:val="en-US"/>
        </w:rPr>
        <w:t>6.</w:t>
      </w:r>
      <w:r w:rsidRPr="00DE0EF1">
        <w:rPr>
          <w:sz w:val="23"/>
          <w:szCs w:val="23"/>
          <w:lang w:val="en-US"/>
        </w:rPr>
        <w:tab/>
      </w:r>
      <w:r w:rsidRPr="00DE0EF1">
        <w:rPr>
          <w:iCs/>
          <w:sz w:val="23"/>
          <w:szCs w:val="23"/>
          <w:lang w:val="en-US"/>
        </w:rPr>
        <w:t xml:space="preserve">The Guarantor agrees to a one-time extension of this guarantee for a period not to exceed </w:t>
      </w:r>
      <w:r w:rsidRPr="00DE0EF1">
        <w:rPr>
          <w:i/>
          <w:iCs/>
          <w:sz w:val="23"/>
          <w:szCs w:val="23"/>
          <w:lang w:val="en-US"/>
        </w:rPr>
        <w:t>[six months] [one year],</w:t>
      </w:r>
      <w:r w:rsidRPr="00DE0EF1">
        <w:rPr>
          <w:iCs/>
          <w:sz w:val="23"/>
          <w:szCs w:val="23"/>
          <w:lang w:val="en-US"/>
        </w:rPr>
        <w:t xml:space="preserve"> in response to the Beneficiary’s written request for such extension, such request to be presented to the Guarantor before the expiry of the guarantee.</w:t>
      </w:r>
    </w:p>
    <w:p w14:paraId="44D70F14" w14:textId="77777777" w:rsidR="001706D8" w:rsidRDefault="00095C85" w:rsidP="001706D8">
      <w:pPr>
        <w:tabs>
          <w:tab w:val="left" w:pos="567"/>
          <w:tab w:val="left" w:pos="7230"/>
        </w:tabs>
        <w:jc w:val="both"/>
        <w:rPr>
          <w:sz w:val="23"/>
          <w:szCs w:val="23"/>
        </w:rPr>
      </w:pPr>
      <w:bookmarkStart w:id="69" w:name="_Hlk493669730"/>
      <w:bookmarkEnd w:id="68"/>
      <w:r w:rsidRPr="00DE0EF1">
        <w:rPr>
          <w:sz w:val="23"/>
          <w:szCs w:val="23"/>
        </w:rPr>
        <w:t>_______________________________________________________________________________________</w:t>
      </w:r>
      <w:r w:rsidRPr="00DE0EF1">
        <w:rPr>
          <w:i/>
          <w:sz w:val="23"/>
          <w:szCs w:val="23"/>
        </w:rPr>
        <w:t xml:space="preserve"> [Name of Authorized Official, signature(s) and seals/stamps</w:t>
      </w:r>
      <w:r w:rsidRPr="00DE0EF1">
        <w:rPr>
          <w:sz w:val="23"/>
          <w:szCs w:val="23"/>
        </w:rPr>
        <w:t xml:space="preserve">] </w:t>
      </w:r>
      <w:bookmarkEnd w:id="69"/>
    </w:p>
    <w:p w14:paraId="2DF89E2A" w14:textId="77777777" w:rsidR="001706D8" w:rsidRDefault="001706D8" w:rsidP="001706D8">
      <w:pPr>
        <w:tabs>
          <w:tab w:val="left" w:pos="567"/>
          <w:tab w:val="left" w:pos="7230"/>
        </w:tabs>
        <w:jc w:val="both"/>
        <w:rPr>
          <w:b/>
          <w:i/>
        </w:rPr>
      </w:pPr>
    </w:p>
    <w:p w14:paraId="5AAB179D" w14:textId="77777777" w:rsidR="001706D8" w:rsidRDefault="001706D8" w:rsidP="001706D8">
      <w:pPr>
        <w:tabs>
          <w:tab w:val="left" w:pos="567"/>
          <w:tab w:val="left" w:pos="7230"/>
        </w:tabs>
        <w:jc w:val="both"/>
        <w:rPr>
          <w:b/>
          <w:i/>
        </w:rPr>
      </w:pPr>
    </w:p>
    <w:p w14:paraId="0EE2B144" w14:textId="70B5D2A6" w:rsidR="00095C85" w:rsidRDefault="00095C85" w:rsidP="001706D8">
      <w:pPr>
        <w:tabs>
          <w:tab w:val="left" w:pos="567"/>
          <w:tab w:val="left" w:pos="7230"/>
        </w:tabs>
        <w:jc w:val="both"/>
        <w:rPr>
          <w:b/>
          <w:i/>
        </w:rPr>
      </w:pPr>
      <w:r w:rsidRPr="001706D8">
        <w:rPr>
          <w:b/>
          <w:i/>
        </w:rPr>
        <w:t>Note:  All italicized text (including footnotes) is for use in preparing this form and shall be deleted from the final product.</w:t>
      </w:r>
    </w:p>
    <w:p w14:paraId="0A5F2ABC" w14:textId="7FF72EA8" w:rsidR="001706D8" w:rsidRDefault="001706D8" w:rsidP="001706D8">
      <w:pPr>
        <w:tabs>
          <w:tab w:val="left" w:pos="567"/>
          <w:tab w:val="left" w:pos="7230"/>
        </w:tabs>
        <w:jc w:val="both"/>
        <w:rPr>
          <w:b/>
          <w:i/>
        </w:rPr>
      </w:pPr>
    </w:p>
    <w:p w14:paraId="48C5E45B" w14:textId="77777777" w:rsidR="001706D8" w:rsidRPr="001706D8" w:rsidRDefault="001706D8" w:rsidP="001706D8">
      <w:pPr>
        <w:tabs>
          <w:tab w:val="left" w:pos="567"/>
          <w:tab w:val="left" w:pos="7230"/>
        </w:tabs>
        <w:jc w:val="both"/>
        <w:rPr>
          <w:b/>
          <w:i/>
        </w:rPr>
      </w:pPr>
    </w:p>
    <w:p w14:paraId="0E7A79DB" w14:textId="77777777" w:rsidR="001706D8" w:rsidRPr="002952FE" w:rsidRDefault="001706D8" w:rsidP="00600E59">
      <w:pPr>
        <w:pStyle w:val="Heading2"/>
        <w:tabs>
          <w:tab w:val="left" w:pos="491"/>
        </w:tabs>
        <w:spacing w:before="0"/>
        <w:ind w:left="0"/>
        <w:rPr>
          <w:color w:val="231F20"/>
          <w:sz w:val="22"/>
          <w:szCs w:val="22"/>
        </w:rPr>
      </w:pPr>
      <w:r w:rsidRPr="002952FE">
        <w:rPr>
          <w:color w:val="231F20"/>
          <w:sz w:val="22"/>
          <w:szCs w:val="22"/>
        </w:rPr>
        <w:lastRenderedPageBreak/>
        <w:t xml:space="preserve">FORM NO. </w:t>
      </w:r>
      <w:r>
        <w:rPr>
          <w:color w:val="231F20"/>
          <w:sz w:val="22"/>
          <w:szCs w:val="22"/>
        </w:rPr>
        <w:t>8</w:t>
      </w:r>
      <w:r w:rsidRPr="002952FE">
        <w:rPr>
          <w:color w:val="231F20"/>
          <w:sz w:val="22"/>
          <w:szCs w:val="22"/>
        </w:rPr>
        <w:t xml:space="preserve"> BENEFICIAL OWNERSHIP DISCLOSURE FORM</w:t>
      </w:r>
    </w:p>
    <w:p w14:paraId="429591F2" w14:textId="77777777" w:rsidR="00600E59" w:rsidRPr="00B52AF8" w:rsidRDefault="00600E59" w:rsidP="00600E59">
      <w:pPr>
        <w:pStyle w:val="Heading2"/>
        <w:tabs>
          <w:tab w:val="left" w:pos="491"/>
        </w:tabs>
        <w:spacing w:before="0"/>
        <w:ind w:left="0"/>
        <w:rPr>
          <w:color w:val="231F20"/>
          <w:sz w:val="22"/>
          <w:szCs w:val="22"/>
        </w:rPr>
      </w:pPr>
      <w:bookmarkStart w:id="70" w:name="_Hlk75259068"/>
      <w:bookmarkStart w:id="71" w:name="_Hlk75253063"/>
      <w:r w:rsidRPr="000F4880">
        <w:rPr>
          <w:color w:val="231F20"/>
          <w:sz w:val="24"/>
          <w:szCs w:val="24"/>
        </w:rPr>
        <w:t>(Amended and issued pursuant to PPRA</w:t>
      </w:r>
      <w:r w:rsidRPr="000F4880">
        <w:rPr>
          <w:rFonts w:eastAsiaTheme="minorHAnsi"/>
          <w:sz w:val="24"/>
          <w:szCs w:val="24"/>
          <w:lang w:bidi="en-US"/>
        </w:rPr>
        <w:t xml:space="preserve"> CIRCULAR No. 02/2022)</w:t>
      </w:r>
    </w:p>
    <w:bookmarkEnd w:id="70"/>
    <w:p w14:paraId="7F0CCD99" w14:textId="77777777" w:rsidR="00600E59" w:rsidRPr="00B52AF8" w:rsidRDefault="00600E59" w:rsidP="00600E59">
      <w:pPr>
        <w:pStyle w:val="BodyText"/>
        <w:rPr>
          <w:b/>
        </w:rPr>
      </w:pPr>
      <w:r w:rsidRPr="00B52AF8">
        <w:rPr>
          <w:noProof/>
        </w:rPr>
        <mc:AlternateContent>
          <mc:Choice Requires="wps">
            <w:drawing>
              <wp:anchor distT="0" distB="0" distL="0" distR="0" simplePos="0" relativeHeight="251732480" behindDoc="0" locked="0" layoutInCell="1" allowOverlap="1" wp14:anchorId="7AE47970" wp14:editId="651757B7">
                <wp:simplePos x="0" y="0"/>
                <wp:positionH relativeFrom="margin">
                  <wp:align>right</wp:align>
                </wp:positionH>
                <wp:positionV relativeFrom="paragraph">
                  <wp:posOffset>169545</wp:posOffset>
                </wp:positionV>
                <wp:extent cx="6616700" cy="1809750"/>
                <wp:effectExtent l="0" t="0" r="12700" b="1905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809750"/>
                        </a:xfrm>
                        <a:prstGeom prst="rect">
                          <a:avLst/>
                        </a:prstGeom>
                        <a:noFill/>
                        <a:ln w="274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270D981" w14:textId="77777777" w:rsidR="003646FE" w:rsidRDefault="003646FE"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1E55177C" w14:textId="77777777" w:rsidR="003646FE" w:rsidRPr="005D0A06" w:rsidRDefault="003646FE" w:rsidP="00600E59">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172BFEC" w14:textId="77777777" w:rsidR="003646FE" w:rsidRDefault="003646FE" w:rsidP="00600E59">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A398C56" w14:textId="77777777" w:rsidR="003646FE" w:rsidRDefault="003646FE" w:rsidP="00600E59">
                            <w:pPr>
                              <w:spacing w:before="246" w:line="230" w:lineRule="auto"/>
                              <w:ind w:left="158"/>
                              <w:rPr>
                                <w:i/>
                              </w:rPr>
                            </w:pPr>
                          </w:p>
                          <w:p w14:paraId="3CC9A3A6" w14:textId="77777777" w:rsidR="003646FE" w:rsidRDefault="003646FE" w:rsidP="00600E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E47970" id="Text Box 12" o:spid="_x0000_s1031" type="#_x0000_t202" style="position:absolute;margin-left:469.8pt;margin-top:13.35pt;width:521pt;height:142.5pt;z-index:2517324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" filled="f" strokecolor="#231f20" strokeweight=".07619mm">
                <v:textbox inset="0,0,0,0">
                  <w:txbxContent>
                    <w:p w14:paraId="6270D981" w14:textId="77777777" w:rsidR="003646FE" w:rsidRDefault="003646FE"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1E55177C" w14:textId="77777777" w:rsidR="003646FE" w:rsidRPr="005D0A06" w:rsidRDefault="003646FE" w:rsidP="00600E59">
                      <w:pPr>
                        <w:spacing w:before="243" w:line="230" w:lineRule="auto"/>
                        <w:ind w:left="158"/>
                        <w:jc w:val="both"/>
                        <w:rPr>
                          <w:i/>
                        </w:rPr>
                      </w:pPr>
                      <w:r w:rsidRPr="005D0A06">
                        <w:rPr>
                          <w:i/>
                          <w:color w:val="231F20"/>
                        </w:rPr>
                        <w:t xml:space="preserve">This Beneﬁcial Ownership Disclosure Form (“Form”) is to be completed by the successful </w:t>
                      </w:r>
                      <w:proofErr w:type="spellStart"/>
                      <w:r w:rsidRPr="005D0A06">
                        <w:rPr>
                          <w:i/>
                          <w:color w:val="231F20"/>
                        </w:rPr>
                        <w:t>tenderer</w:t>
                      </w:r>
                      <w:proofErr w:type="spellEnd"/>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172BFEC" w14:textId="77777777" w:rsidR="003646FE" w:rsidRDefault="003646FE" w:rsidP="00600E59">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A398C56" w14:textId="77777777" w:rsidR="003646FE" w:rsidRDefault="003646FE" w:rsidP="00600E59">
                      <w:pPr>
                        <w:spacing w:before="246" w:line="230" w:lineRule="auto"/>
                        <w:ind w:left="158"/>
                        <w:rPr>
                          <w:i/>
                        </w:rPr>
                      </w:pPr>
                    </w:p>
                    <w:p w14:paraId="3CC9A3A6" w14:textId="77777777" w:rsidR="003646FE" w:rsidRDefault="003646FE" w:rsidP="00600E59"/>
                  </w:txbxContent>
                </v:textbox>
                <w10:wrap type="topAndBottom" anchorx="margin"/>
              </v:shape>
            </w:pict>
          </mc:Fallback>
        </mc:AlternateContent>
      </w:r>
    </w:p>
    <w:p w14:paraId="29385ADF" w14:textId="77777777" w:rsidR="00600E59" w:rsidRPr="00B52AF8" w:rsidRDefault="00600E59" w:rsidP="00600E59">
      <w:pPr>
        <w:pStyle w:val="BodyText"/>
        <w:rPr>
          <w:b/>
        </w:rPr>
      </w:pPr>
    </w:p>
    <w:p w14:paraId="7202F340" w14:textId="77777777" w:rsidR="00600E59" w:rsidRPr="00B15293" w:rsidRDefault="00600E59" w:rsidP="00600E59">
      <w:pPr>
        <w:tabs>
          <w:tab w:val="left" w:pos="3427"/>
          <w:tab w:val="left" w:pos="5753"/>
          <w:tab w:val="left" w:pos="6867"/>
        </w:tabs>
        <w:spacing w:before="124" w:line="345" w:lineRule="auto"/>
        <w:ind w:right="1661"/>
        <w:rPr>
          <w:i/>
        </w:rPr>
      </w:pPr>
      <w:r w:rsidRPr="00B15293">
        <w:rPr>
          <w:color w:val="231F20"/>
        </w:rPr>
        <w:t>Tender Reference No.:</w:t>
      </w:r>
      <w:r w:rsidRPr="00B15293">
        <w:rPr>
          <w:color w:val="231F20"/>
          <w:u w:val="single" w:color="221E1F"/>
        </w:rPr>
        <w:tab/>
      </w:r>
      <w:r w:rsidRPr="00B15293">
        <w:rPr>
          <w:color w:val="231F20"/>
          <w:u w:val="single" w:color="221E1F"/>
        </w:rPr>
        <w:tab/>
      </w:r>
      <w:r w:rsidRPr="00B15293">
        <w:rPr>
          <w:color w:val="231F20"/>
          <w:u w:val="single" w:color="221E1F"/>
        </w:rPr>
        <w:tab/>
      </w:r>
      <w:r w:rsidRPr="00B15293">
        <w:rPr>
          <w:color w:val="231F20"/>
        </w:rPr>
        <w:t>[</w:t>
      </w:r>
      <w:r w:rsidRPr="00B15293">
        <w:rPr>
          <w:i/>
          <w:color w:val="231F20"/>
        </w:rPr>
        <w:t>insert identiﬁcation no</w:t>
      </w:r>
      <w:r w:rsidRPr="00B15293">
        <w:rPr>
          <w:color w:val="231F20"/>
        </w:rPr>
        <w:t>] Name of the Tender Title/Description:</w:t>
      </w:r>
      <w:r w:rsidRPr="00B15293">
        <w:rPr>
          <w:color w:val="231F20"/>
          <w:u w:val="single" w:color="221E1F"/>
        </w:rPr>
        <w:tab/>
      </w:r>
      <w:r w:rsidRPr="00B15293">
        <w:rPr>
          <w:color w:val="231F20"/>
          <w:u w:val="single" w:color="221E1F"/>
        </w:rPr>
        <w:tab/>
      </w:r>
      <w:r w:rsidRPr="00B15293">
        <w:rPr>
          <w:i/>
          <w:color w:val="231F20"/>
        </w:rPr>
        <w:t xml:space="preserve">[insert name of the assignment] </w:t>
      </w:r>
      <w:r w:rsidRPr="00B15293">
        <w:rPr>
          <w:color w:val="231F20"/>
          <w:spacing w:val="-6"/>
        </w:rPr>
        <w:t>to:</w:t>
      </w:r>
      <w:r w:rsidRPr="00B15293">
        <w:rPr>
          <w:color w:val="231F20"/>
          <w:spacing w:val="-6"/>
          <w:u w:val="single" w:color="221E1F"/>
        </w:rPr>
        <w:tab/>
      </w:r>
      <w:r w:rsidRPr="00B15293">
        <w:rPr>
          <w:i/>
          <w:color w:val="231F20"/>
        </w:rPr>
        <w:t>[insert complete name of Procuring Entity]</w:t>
      </w:r>
    </w:p>
    <w:p w14:paraId="763AE112" w14:textId="77777777" w:rsidR="00600E59" w:rsidRDefault="00600E59" w:rsidP="00600E59">
      <w:pPr>
        <w:tabs>
          <w:tab w:val="left" w:pos="6035"/>
        </w:tabs>
        <w:spacing w:before="255" w:line="230" w:lineRule="auto"/>
        <w:ind w:right="289"/>
        <w:jc w:val="both"/>
        <w:rPr>
          <w:i/>
          <w:color w:val="231F20"/>
        </w:rPr>
      </w:pPr>
      <w:r w:rsidRPr="00B15293">
        <w:rPr>
          <w:color w:val="231F20"/>
        </w:rPr>
        <w:t>In response to the requirement in your notiﬁcation of award dated</w:t>
      </w:r>
      <w:r w:rsidRPr="00B15293">
        <w:rPr>
          <w:color w:val="231F20"/>
          <w:u w:val="single" w:color="221E1F"/>
        </w:rPr>
        <w:tab/>
      </w:r>
      <w:r w:rsidRPr="00B15293">
        <w:rPr>
          <w:i/>
          <w:color w:val="231F20"/>
        </w:rPr>
        <w:t xml:space="preserve">[insert date of notiﬁcation of award] </w:t>
      </w:r>
      <w:r w:rsidRPr="00B15293">
        <w:rPr>
          <w:color w:val="231F20"/>
        </w:rPr>
        <w:t>to furnish additional information on beneﬁcial ownership:</w:t>
      </w:r>
      <w:r w:rsidRPr="00B15293">
        <w:rPr>
          <w:color w:val="231F20"/>
          <w:u w:val="single" w:color="221E1F"/>
        </w:rPr>
        <w:tab/>
      </w:r>
      <w:r w:rsidRPr="00B15293">
        <w:rPr>
          <w:i/>
          <w:color w:val="231F20"/>
        </w:rPr>
        <w:t xml:space="preserve">[select one option as applicable and delete the options that </w:t>
      </w:r>
      <w:r w:rsidRPr="00B15293">
        <w:rPr>
          <w:i/>
          <w:color w:val="231F20"/>
          <w:spacing w:val="-3"/>
        </w:rPr>
        <w:t xml:space="preserve">are </w:t>
      </w:r>
      <w:r w:rsidRPr="00B15293">
        <w:rPr>
          <w:i/>
          <w:color w:val="231F20"/>
        </w:rPr>
        <w:t>not applicable]</w:t>
      </w:r>
    </w:p>
    <w:p w14:paraId="4BD9756F" w14:textId="77777777" w:rsidR="00600E59" w:rsidRPr="00B52AF8" w:rsidRDefault="00600E59" w:rsidP="000A7EA1">
      <w:pPr>
        <w:pStyle w:val="BodyText"/>
        <w:numPr>
          <w:ilvl w:val="0"/>
          <w:numId w:val="87"/>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14:paraId="707B13F0" w14:textId="77777777" w:rsidR="00600E59" w:rsidRPr="00B52AF8" w:rsidRDefault="00600E59" w:rsidP="00600E59">
      <w:pPr>
        <w:pStyle w:val="Heading6"/>
        <w:spacing w:before="235"/>
        <w:ind w:left="134"/>
      </w:pPr>
      <w:r w:rsidRPr="00B52AF8">
        <w:rPr>
          <w:color w:val="231F20"/>
        </w:rPr>
        <w:t>Details of beneﬁcial ownership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440"/>
      </w:tblGrid>
      <w:tr w:rsidR="00600E59" w:rsidRPr="00A662E9" w14:paraId="65ED0C8D" w14:textId="77777777" w:rsidTr="00044FF4">
        <w:trPr>
          <w:trHeight w:val="20"/>
          <w:tblHeader/>
        </w:trPr>
        <w:tc>
          <w:tcPr>
            <w:tcW w:w="450" w:type="dxa"/>
          </w:tcPr>
          <w:p w14:paraId="3CB8DE9D" w14:textId="77777777" w:rsidR="00600E59" w:rsidRPr="00A662E9" w:rsidRDefault="00600E59" w:rsidP="00044FF4">
            <w:pPr>
              <w:rPr>
                <w:rFonts w:asciiTheme="majorBidi" w:hAnsiTheme="majorBidi" w:cstheme="majorBidi"/>
                <w:b/>
                <w:sz w:val="18"/>
                <w:szCs w:val="18"/>
              </w:rPr>
            </w:pPr>
          </w:p>
        </w:tc>
        <w:tc>
          <w:tcPr>
            <w:tcW w:w="3240" w:type="dxa"/>
            <w:gridSpan w:val="2"/>
            <w:shd w:val="clear" w:color="auto" w:fill="auto"/>
          </w:tcPr>
          <w:p w14:paraId="1B4113C4" w14:textId="77777777" w:rsidR="00600E59" w:rsidRPr="00A662E9" w:rsidRDefault="00600E59" w:rsidP="00044FF4">
            <w:pPr>
              <w:rPr>
                <w:rFonts w:asciiTheme="majorBidi" w:hAnsiTheme="majorBidi" w:cstheme="majorBidi"/>
                <w:b/>
                <w:sz w:val="18"/>
                <w:szCs w:val="18"/>
              </w:rPr>
            </w:pPr>
            <w:r w:rsidRPr="00A662E9">
              <w:rPr>
                <w:rFonts w:asciiTheme="majorBidi" w:hAnsiTheme="majorBidi" w:cstheme="majorBidi"/>
                <w:b/>
                <w:sz w:val="18"/>
                <w:szCs w:val="18"/>
              </w:rPr>
              <w:t xml:space="preserve">Details of all Beneficial Owners </w:t>
            </w:r>
          </w:p>
          <w:p w14:paraId="2A9FFACE" w14:textId="77777777" w:rsidR="00600E59" w:rsidRPr="00A662E9" w:rsidRDefault="00600E59" w:rsidP="00044FF4">
            <w:pPr>
              <w:rPr>
                <w:rFonts w:asciiTheme="majorBidi" w:hAnsiTheme="majorBidi" w:cstheme="majorBidi"/>
                <w:b/>
                <w:sz w:val="18"/>
                <w:szCs w:val="18"/>
              </w:rPr>
            </w:pPr>
          </w:p>
        </w:tc>
        <w:tc>
          <w:tcPr>
            <w:tcW w:w="1260" w:type="dxa"/>
            <w:shd w:val="clear" w:color="auto" w:fill="auto"/>
          </w:tcPr>
          <w:p w14:paraId="566577F1" w14:textId="77777777" w:rsidR="00600E59" w:rsidRPr="00A662E9" w:rsidRDefault="00600E59" w:rsidP="00044FF4">
            <w:pPr>
              <w:rPr>
                <w:rFonts w:asciiTheme="majorBidi" w:hAnsiTheme="majorBidi" w:cstheme="majorBidi"/>
                <w:b/>
                <w:sz w:val="18"/>
                <w:szCs w:val="18"/>
              </w:rPr>
            </w:pPr>
            <w:r w:rsidRPr="00A662E9">
              <w:rPr>
                <w:rFonts w:asciiTheme="majorBidi" w:hAnsiTheme="majorBidi" w:cstheme="majorBidi"/>
                <w:b/>
                <w:sz w:val="18"/>
                <w:szCs w:val="18"/>
              </w:rPr>
              <w:t xml:space="preserve">%  of shares </w:t>
            </w:r>
            <w:r w:rsidRPr="00A662E9">
              <w:rPr>
                <w:rFonts w:asciiTheme="majorBidi" w:hAnsiTheme="majorBidi" w:cstheme="majorBidi"/>
                <w:b/>
                <w:w w:val="95"/>
                <w:sz w:val="18"/>
                <w:szCs w:val="18"/>
              </w:rPr>
              <w:t>a</w:t>
            </w:r>
            <w:r w:rsidRPr="00A662E9">
              <w:rPr>
                <w:rFonts w:asciiTheme="majorBidi" w:hAnsiTheme="majorBidi" w:cstheme="majorBidi"/>
                <w:b/>
                <w:spacing w:val="-9"/>
                <w:w w:val="95"/>
                <w:sz w:val="18"/>
                <w:szCs w:val="18"/>
              </w:rPr>
              <w:t xml:space="preserve"> </w:t>
            </w:r>
            <w:r w:rsidRPr="00A662E9">
              <w:rPr>
                <w:rFonts w:asciiTheme="majorBidi" w:hAnsiTheme="majorBidi" w:cstheme="majorBidi"/>
                <w:b/>
                <w:w w:val="95"/>
                <w:sz w:val="18"/>
                <w:szCs w:val="18"/>
              </w:rPr>
              <w:t>person holds</w:t>
            </w:r>
            <w:r w:rsidRPr="00A662E9">
              <w:rPr>
                <w:rFonts w:asciiTheme="majorBidi" w:hAnsiTheme="majorBidi" w:cstheme="majorBidi"/>
                <w:b/>
                <w:spacing w:val="-1"/>
                <w:w w:val="95"/>
                <w:sz w:val="18"/>
                <w:szCs w:val="18"/>
              </w:rPr>
              <w:t xml:space="preserve"> </w:t>
            </w:r>
            <w:r w:rsidRPr="00A662E9">
              <w:rPr>
                <w:rFonts w:asciiTheme="majorBidi" w:hAnsiTheme="majorBidi" w:cstheme="majorBidi"/>
                <w:b/>
                <w:w w:val="95"/>
                <w:sz w:val="18"/>
                <w:szCs w:val="18"/>
              </w:rPr>
              <w:t>in</w:t>
            </w:r>
            <w:r w:rsidRPr="00A662E9">
              <w:rPr>
                <w:rFonts w:asciiTheme="majorBidi" w:hAnsiTheme="majorBidi" w:cstheme="majorBidi"/>
                <w:b/>
                <w:spacing w:val="-8"/>
                <w:w w:val="95"/>
                <w:sz w:val="18"/>
                <w:szCs w:val="18"/>
              </w:rPr>
              <w:t xml:space="preserve"> </w:t>
            </w:r>
            <w:r w:rsidRPr="00A662E9">
              <w:rPr>
                <w:rFonts w:asciiTheme="majorBidi" w:hAnsiTheme="majorBidi" w:cstheme="majorBidi"/>
                <w:b/>
                <w:w w:val="95"/>
                <w:sz w:val="18"/>
                <w:szCs w:val="18"/>
              </w:rPr>
              <w:t xml:space="preserve">the </w:t>
            </w:r>
            <w:r w:rsidRPr="00A662E9">
              <w:rPr>
                <w:rFonts w:asciiTheme="majorBidi" w:hAnsiTheme="majorBidi" w:cstheme="majorBidi"/>
                <w:b/>
                <w:spacing w:val="-2"/>
                <w:sz w:val="18"/>
                <w:szCs w:val="18"/>
              </w:rPr>
              <w:t>company</w:t>
            </w:r>
            <w:r w:rsidRPr="00A662E9">
              <w:rPr>
                <w:rFonts w:asciiTheme="majorBidi" w:hAnsiTheme="majorBidi" w:cstheme="majorBidi"/>
                <w:b/>
                <w:sz w:val="18"/>
                <w:szCs w:val="18"/>
              </w:rPr>
              <w:t xml:space="preserve"> Directly or indirectly </w:t>
            </w:r>
          </w:p>
          <w:p w14:paraId="0DB740DB" w14:textId="77777777" w:rsidR="00600E59" w:rsidRPr="00A662E9" w:rsidRDefault="00600E59" w:rsidP="00044FF4">
            <w:pPr>
              <w:rPr>
                <w:rFonts w:asciiTheme="majorBidi" w:hAnsiTheme="majorBidi" w:cstheme="majorBidi"/>
                <w:b/>
                <w:sz w:val="18"/>
                <w:szCs w:val="18"/>
              </w:rPr>
            </w:pPr>
          </w:p>
        </w:tc>
        <w:tc>
          <w:tcPr>
            <w:tcW w:w="1620" w:type="dxa"/>
            <w:shd w:val="clear" w:color="auto" w:fill="auto"/>
          </w:tcPr>
          <w:p w14:paraId="4A3FBF0A" w14:textId="77777777" w:rsidR="00600E59" w:rsidRPr="00A662E9" w:rsidRDefault="00600E59" w:rsidP="00044FF4">
            <w:pPr>
              <w:pStyle w:val="TableParagraph"/>
              <w:tabs>
                <w:tab w:val="left" w:pos="489"/>
              </w:tabs>
              <w:ind w:right="127"/>
              <w:rPr>
                <w:b/>
                <w:sz w:val="18"/>
                <w:szCs w:val="18"/>
              </w:rPr>
            </w:pPr>
            <w:r w:rsidRPr="00A662E9">
              <w:rPr>
                <w:b/>
                <w:w w:val="95"/>
                <w:sz w:val="18"/>
                <w:szCs w:val="18"/>
              </w:rPr>
              <w:t>% of</w:t>
            </w:r>
            <w:r w:rsidRPr="00A662E9">
              <w:rPr>
                <w:b/>
                <w:spacing w:val="-7"/>
                <w:w w:val="95"/>
                <w:sz w:val="18"/>
                <w:szCs w:val="18"/>
              </w:rPr>
              <w:t xml:space="preserve"> </w:t>
            </w:r>
            <w:r w:rsidRPr="00A662E9">
              <w:rPr>
                <w:b/>
                <w:w w:val="95"/>
                <w:sz w:val="18"/>
                <w:szCs w:val="18"/>
              </w:rPr>
              <w:t>voting</w:t>
            </w:r>
            <w:r w:rsidRPr="00A662E9">
              <w:rPr>
                <w:b/>
                <w:spacing w:val="-1"/>
                <w:w w:val="95"/>
                <w:sz w:val="18"/>
                <w:szCs w:val="18"/>
              </w:rPr>
              <w:t xml:space="preserve"> </w:t>
            </w:r>
            <w:r w:rsidRPr="00A662E9">
              <w:rPr>
                <w:b/>
                <w:w w:val="95"/>
                <w:sz w:val="18"/>
                <w:szCs w:val="18"/>
              </w:rPr>
              <w:t>rights a</w:t>
            </w:r>
            <w:r w:rsidRPr="00A662E9">
              <w:rPr>
                <w:b/>
                <w:spacing w:val="-6"/>
                <w:w w:val="95"/>
                <w:sz w:val="18"/>
                <w:szCs w:val="18"/>
              </w:rPr>
              <w:t xml:space="preserve"> </w:t>
            </w:r>
            <w:r w:rsidRPr="00A662E9">
              <w:rPr>
                <w:b/>
                <w:w w:val="95"/>
                <w:sz w:val="18"/>
                <w:szCs w:val="18"/>
              </w:rPr>
              <w:t>person holds</w:t>
            </w:r>
            <w:r w:rsidRPr="00A662E9">
              <w:rPr>
                <w:b/>
                <w:spacing w:val="-2"/>
                <w:w w:val="95"/>
                <w:sz w:val="18"/>
                <w:szCs w:val="18"/>
              </w:rPr>
              <w:t xml:space="preserve"> </w:t>
            </w:r>
            <w:r w:rsidRPr="00A662E9">
              <w:rPr>
                <w:b/>
                <w:w w:val="95"/>
                <w:sz w:val="18"/>
                <w:szCs w:val="18"/>
              </w:rPr>
              <w:t xml:space="preserve">in </w:t>
            </w:r>
            <w:r w:rsidRPr="00A662E9">
              <w:rPr>
                <w:b/>
                <w:sz w:val="18"/>
                <w:szCs w:val="18"/>
              </w:rPr>
              <w:t>the company</w:t>
            </w:r>
          </w:p>
        </w:tc>
        <w:tc>
          <w:tcPr>
            <w:tcW w:w="1885" w:type="dxa"/>
            <w:shd w:val="clear" w:color="auto" w:fill="auto"/>
          </w:tcPr>
          <w:p w14:paraId="0A90C64B" w14:textId="77777777" w:rsidR="00600E59" w:rsidRPr="00E5299C" w:rsidRDefault="00600E59" w:rsidP="00044FF4">
            <w:pPr>
              <w:widowControl/>
              <w:autoSpaceDE/>
              <w:autoSpaceDN/>
              <w:jc w:val="both"/>
              <w:textAlignment w:val="baseline"/>
              <w:rPr>
                <w:color w:val="000000"/>
                <w:sz w:val="20"/>
                <w:szCs w:val="20"/>
              </w:rPr>
            </w:pPr>
            <w:r>
              <w:rPr>
                <w:rFonts w:asciiTheme="majorBidi" w:hAnsiTheme="majorBidi" w:cstheme="majorBidi"/>
                <w:b/>
                <w:sz w:val="18"/>
                <w:szCs w:val="18"/>
              </w:rPr>
              <w:t>Whether a person directly or indirectly holds a right to appoint or remove a member of the board of directors of the company</w:t>
            </w:r>
            <w:r w:rsidRPr="00A662E9">
              <w:rPr>
                <w:rFonts w:asciiTheme="majorBidi" w:hAnsiTheme="majorBidi" w:cstheme="majorBidi"/>
                <w:b/>
                <w:sz w:val="18"/>
                <w:szCs w:val="18"/>
              </w:rPr>
              <w:t xml:space="preserve"> or an equivalent governing body of the Tenderer </w:t>
            </w:r>
            <w:r w:rsidRPr="00E5299C">
              <w:rPr>
                <w:color w:val="000000"/>
                <w:sz w:val="20"/>
                <w:szCs w:val="20"/>
              </w:rPr>
              <w:t>(Yes / No)</w:t>
            </w:r>
          </w:p>
        </w:tc>
        <w:tc>
          <w:tcPr>
            <w:tcW w:w="1440" w:type="dxa"/>
          </w:tcPr>
          <w:p w14:paraId="6F13CEAF" w14:textId="77777777" w:rsidR="00600E59" w:rsidRPr="00A662E9" w:rsidRDefault="00600E59" w:rsidP="00044FF4">
            <w:pPr>
              <w:rPr>
                <w:rFonts w:asciiTheme="majorBidi" w:hAnsiTheme="majorBidi" w:cstheme="majorBidi"/>
                <w:b/>
                <w:sz w:val="18"/>
                <w:szCs w:val="18"/>
              </w:rPr>
            </w:pPr>
            <w:r>
              <w:rPr>
                <w:b/>
                <w:sz w:val="18"/>
                <w:szCs w:val="18"/>
              </w:rPr>
              <w:t xml:space="preserve">Whether a person </w:t>
            </w:r>
            <w:r w:rsidRPr="00A662E9">
              <w:rPr>
                <w:b/>
                <w:sz w:val="18"/>
                <w:szCs w:val="18"/>
              </w:rPr>
              <w:t xml:space="preserve">directly or indirectly </w:t>
            </w:r>
            <w:r w:rsidRPr="00A662E9">
              <w:rPr>
                <w:b/>
                <w:spacing w:val="-2"/>
                <w:sz w:val="18"/>
                <w:szCs w:val="18"/>
              </w:rPr>
              <w:t>exercises</w:t>
            </w:r>
            <w:r w:rsidRPr="00A662E9">
              <w:rPr>
                <w:b/>
                <w:sz w:val="18"/>
                <w:szCs w:val="18"/>
              </w:rPr>
              <w:t xml:space="preserve"> </w:t>
            </w:r>
            <w:r w:rsidRPr="00A662E9">
              <w:rPr>
                <w:b/>
                <w:spacing w:val="-2"/>
                <w:sz w:val="18"/>
                <w:szCs w:val="18"/>
              </w:rPr>
              <w:t>significant</w:t>
            </w:r>
            <w:r w:rsidRPr="00A662E9">
              <w:rPr>
                <w:b/>
                <w:sz w:val="18"/>
                <w:szCs w:val="18"/>
              </w:rPr>
              <w:t xml:space="preserve"> </w:t>
            </w:r>
            <w:r w:rsidRPr="00A662E9">
              <w:rPr>
                <w:b/>
                <w:spacing w:val="-2"/>
                <w:sz w:val="18"/>
                <w:szCs w:val="18"/>
              </w:rPr>
              <w:t xml:space="preserve">influence </w:t>
            </w:r>
            <w:r w:rsidRPr="00A662E9">
              <w:rPr>
                <w:b/>
                <w:spacing w:val="-8"/>
                <w:sz w:val="18"/>
                <w:szCs w:val="18"/>
              </w:rPr>
              <w:t xml:space="preserve">or </w:t>
            </w:r>
            <w:r w:rsidRPr="00A662E9">
              <w:rPr>
                <w:b/>
                <w:sz w:val="18"/>
                <w:szCs w:val="18"/>
              </w:rPr>
              <w:t>control over the</w:t>
            </w:r>
            <w:r w:rsidRPr="00A662E9">
              <w:rPr>
                <w:b/>
                <w:spacing w:val="-5"/>
                <w:sz w:val="18"/>
                <w:szCs w:val="18"/>
              </w:rPr>
              <w:t xml:space="preserve"> </w:t>
            </w:r>
            <w:r>
              <w:rPr>
                <w:b/>
                <w:spacing w:val="-5"/>
                <w:sz w:val="18"/>
                <w:szCs w:val="18"/>
              </w:rPr>
              <w:t>Company (</w:t>
            </w:r>
            <w:r w:rsidRPr="00A662E9">
              <w:rPr>
                <w:b/>
                <w:spacing w:val="-5"/>
                <w:sz w:val="18"/>
                <w:szCs w:val="18"/>
              </w:rPr>
              <w:t>tenderer</w:t>
            </w:r>
            <w:r>
              <w:rPr>
                <w:b/>
                <w:spacing w:val="-5"/>
                <w:sz w:val="18"/>
                <w:szCs w:val="18"/>
              </w:rPr>
              <w:t>)</w:t>
            </w:r>
            <w:r w:rsidRPr="00A662E9">
              <w:rPr>
                <w:b/>
                <w:spacing w:val="-5"/>
                <w:sz w:val="18"/>
                <w:szCs w:val="18"/>
              </w:rPr>
              <w:t xml:space="preserve"> </w:t>
            </w:r>
            <w:r w:rsidRPr="00A662E9">
              <w:rPr>
                <w:b/>
                <w:sz w:val="18"/>
                <w:szCs w:val="18"/>
              </w:rPr>
              <w:t xml:space="preserve"> </w:t>
            </w:r>
            <w:r w:rsidRPr="00A662E9">
              <w:rPr>
                <w:rFonts w:asciiTheme="majorBidi" w:hAnsiTheme="majorBidi" w:cstheme="majorBidi"/>
                <w:b/>
                <w:sz w:val="18"/>
                <w:szCs w:val="18"/>
              </w:rPr>
              <w:t>(Yes / No)</w:t>
            </w:r>
          </w:p>
        </w:tc>
      </w:tr>
      <w:tr w:rsidR="00600E59" w:rsidRPr="0020194F" w14:paraId="6D7665B3" w14:textId="77777777" w:rsidTr="00044FF4">
        <w:trPr>
          <w:trHeight w:val="20"/>
        </w:trPr>
        <w:tc>
          <w:tcPr>
            <w:tcW w:w="450" w:type="dxa"/>
            <w:vMerge w:val="restart"/>
          </w:tcPr>
          <w:p w14:paraId="52077C86" w14:textId="77777777" w:rsidR="00600E59" w:rsidRPr="0020194F" w:rsidRDefault="00600E59" w:rsidP="00044FF4">
            <w:pPr>
              <w:spacing w:before="60" w:after="60"/>
              <w:rPr>
                <w:rFonts w:asciiTheme="majorBidi" w:hAnsiTheme="majorBidi" w:cstheme="majorBidi"/>
                <w:b/>
                <w:sz w:val="20"/>
                <w:szCs w:val="20"/>
              </w:rPr>
            </w:pPr>
          </w:p>
          <w:p w14:paraId="044111D3" w14:textId="77777777" w:rsidR="00600E59" w:rsidRPr="0020194F" w:rsidRDefault="00600E59" w:rsidP="00044FF4">
            <w:pPr>
              <w:spacing w:before="60" w:after="60"/>
              <w:rPr>
                <w:rFonts w:asciiTheme="majorBidi" w:hAnsiTheme="majorBidi" w:cstheme="majorBidi"/>
                <w:b/>
                <w:sz w:val="20"/>
                <w:szCs w:val="20"/>
              </w:rPr>
            </w:pPr>
          </w:p>
          <w:p w14:paraId="4F5589C4" w14:textId="77777777" w:rsidR="00600E59" w:rsidRPr="0020194F" w:rsidRDefault="00600E59" w:rsidP="00044FF4">
            <w:pPr>
              <w:spacing w:before="60" w:after="60"/>
              <w:rPr>
                <w:rFonts w:asciiTheme="majorBidi" w:hAnsiTheme="majorBidi" w:cstheme="majorBidi"/>
                <w:b/>
                <w:sz w:val="20"/>
                <w:szCs w:val="20"/>
              </w:rPr>
            </w:pPr>
          </w:p>
          <w:p w14:paraId="1F93144C" w14:textId="77777777" w:rsidR="00600E59" w:rsidRPr="0020194F" w:rsidRDefault="00600E59" w:rsidP="00044FF4">
            <w:pPr>
              <w:spacing w:before="60" w:after="60"/>
              <w:rPr>
                <w:rFonts w:asciiTheme="majorBidi" w:hAnsiTheme="majorBidi" w:cstheme="majorBidi"/>
                <w:b/>
                <w:sz w:val="20"/>
                <w:szCs w:val="20"/>
              </w:rPr>
            </w:pPr>
            <w:r w:rsidRPr="0020194F">
              <w:rPr>
                <w:rFonts w:asciiTheme="majorBidi" w:hAnsiTheme="majorBidi" w:cstheme="majorBidi"/>
                <w:b/>
                <w:sz w:val="20"/>
                <w:szCs w:val="20"/>
              </w:rPr>
              <w:t>1.</w:t>
            </w:r>
          </w:p>
        </w:tc>
        <w:tc>
          <w:tcPr>
            <w:tcW w:w="1705" w:type="dxa"/>
            <w:shd w:val="clear" w:color="auto" w:fill="auto"/>
          </w:tcPr>
          <w:p w14:paraId="687E7742" w14:textId="77777777" w:rsidR="00600E59" w:rsidRPr="0020194F" w:rsidRDefault="00600E59" w:rsidP="00044FF4">
            <w:pPr>
              <w:spacing w:before="60" w:after="60"/>
              <w:rPr>
                <w:rFonts w:asciiTheme="majorBidi" w:hAnsiTheme="majorBidi" w:cstheme="majorBidi"/>
                <w:spacing w:val="-4"/>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56B1FC09" w14:textId="77777777" w:rsidR="00600E59" w:rsidRPr="0020194F" w:rsidRDefault="00600E59" w:rsidP="00044FF4">
            <w:pPr>
              <w:spacing w:before="60" w:after="60"/>
              <w:rPr>
                <w:rFonts w:asciiTheme="majorBidi" w:hAnsiTheme="majorBidi" w:cstheme="majorBidi"/>
                <w:sz w:val="20"/>
                <w:szCs w:val="20"/>
              </w:rPr>
            </w:pPr>
          </w:p>
        </w:tc>
        <w:tc>
          <w:tcPr>
            <w:tcW w:w="1260" w:type="dxa"/>
            <w:vMerge w:val="restart"/>
            <w:shd w:val="clear" w:color="auto" w:fill="auto"/>
          </w:tcPr>
          <w:p w14:paraId="051ED60A" w14:textId="77777777" w:rsidR="00600E59" w:rsidRPr="0020194F" w:rsidRDefault="00600E59" w:rsidP="00044FF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0B05FF46" w14:textId="77777777" w:rsidR="00600E59" w:rsidRPr="0020194F" w:rsidRDefault="00600E59" w:rsidP="00044FF4">
            <w:pPr>
              <w:spacing w:before="60" w:after="60"/>
              <w:rPr>
                <w:rFonts w:asciiTheme="majorBidi" w:hAnsiTheme="majorBidi" w:cstheme="majorBidi"/>
                <w:spacing w:val="-2"/>
                <w:sz w:val="20"/>
                <w:szCs w:val="20"/>
              </w:rPr>
            </w:pPr>
          </w:p>
          <w:p w14:paraId="001ED868" w14:textId="77777777" w:rsidR="00600E59" w:rsidRPr="0020194F" w:rsidRDefault="00600E59" w:rsidP="00044FF4">
            <w:pPr>
              <w:spacing w:before="60" w:after="60"/>
              <w:rPr>
                <w:rFonts w:asciiTheme="majorBidi" w:hAnsiTheme="majorBidi" w:cstheme="majorBidi"/>
                <w:spacing w:val="-2"/>
                <w:sz w:val="20"/>
                <w:szCs w:val="20"/>
              </w:rPr>
            </w:pPr>
          </w:p>
          <w:p w14:paraId="3A60B532"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2B140779" w14:textId="77777777" w:rsidR="00600E59" w:rsidRPr="0020194F" w:rsidRDefault="00600E59" w:rsidP="00044FF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3A6F79AF" w14:textId="77777777" w:rsidR="00600E59" w:rsidRPr="0020194F" w:rsidRDefault="00600E59" w:rsidP="00044FF4">
            <w:pPr>
              <w:spacing w:before="60" w:after="60"/>
              <w:rPr>
                <w:rFonts w:asciiTheme="majorBidi" w:hAnsiTheme="majorBidi" w:cstheme="majorBidi"/>
                <w:spacing w:val="-2"/>
                <w:sz w:val="20"/>
                <w:szCs w:val="20"/>
              </w:rPr>
            </w:pPr>
          </w:p>
          <w:p w14:paraId="619C0869"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39FB9C2E" w14:textId="77777777" w:rsidR="00600E59" w:rsidRPr="0020194F" w:rsidRDefault="00600E59" w:rsidP="000A7EA1">
            <w:pPr>
              <w:widowControl/>
              <w:numPr>
                <w:ilvl w:val="0"/>
                <w:numId w:val="90"/>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04A36A1B" w14:textId="77777777" w:rsidR="00600E59" w:rsidRPr="0020194F" w:rsidRDefault="00600E59" w:rsidP="000A7EA1">
            <w:pPr>
              <w:widowControl/>
              <w:numPr>
                <w:ilvl w:val="0"/>
                <w:numId w:val="90"/>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0C2A35AD"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p>
          <w:p w14:paraId="4A59D33D"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73099722"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p>
          <w:p w14:paraId="51F7FA99"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3155942D" w14:textId="77777777" w:rsidR="00600E59" w:rsidRPr="0020194F" w:rsidRDefault="00600E59" w:rsidP="00044FF4">
            <w:pPr>
              <w:spacing w:before="60" w:after="60"/>
              <w:rPr>
                <w:rFonts w:asciiTheme="majorBidi" w:hAnsiTheme="majorBidi" w:cstheme="majorBidi"/>
                <w:sz w:val="20"/>
                <w:szCs w:val="20"/>
              </w:rPr>
            </w:pPr>
          </w:p>
        </w:tc>
        <w:tc>
          <w:tcPr>
            <w:tcW w:w="1440" w:type="dxa"/>
            <w:vMerge w:val="restart"/>
          </w:tcPr>
          <w:p w14:paraId="3B225EF6" w14:textId="77777777" w:rsidR="00600E59" w:rsidRPr="0020194F" w:rsidRDefault="00600E59" w:rsidP="000A7EA1">
            <w:pPr>
              <w:widowControl/>
              <w:numPr>
                <w:ilvl w:val="0"/>
                <w:numId w:val="91"/>
              </w:numPr>
              <w:tabs>
                <w:tab w:val="clear" w:pos="720"/>
              </w:tabs>
              <w:autoSpaceDE/>
              <w:autoSpaceDN/>
              <w:ind w:left="9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30A1CA53" w14:textId="77777777" w:rsidR="00600E59" w:rsidRDefault="00600E59" w:rsidP="00044FF4">
            <w:pPr>
              <w:widowControl/>
              <w:autoSpaceDE/>
              <w:autoSpaceDN/>
              <w:ind w:left="90"/>
              <w:textAlignment w:val="baseline"/>
              <w:rPr>
                <w:rFonts w:asciiTheme="majorBidi" w:hAnsiTheme="majorBidi" w:cstheme="majorBidi"/>
                <w:color w:val="000000"/>
                <w:sz w:val="20"/>
                <w:szCs w:val="20"/>
              </w:rPr>
            </w:pPr>
          </w:p>
          <w:p w14:paraId="49DBAC84" w14:textId="77777777" w:rsidR="00600E59" w:rsidRPr="0020194F" w:rsidRDefault="00600E59" w:rsidP="00044FF4">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Yes -----No----</w:t>
            </w:r>
          </w:p>
          <w:p w14:paraId="0B76200B" w14:textId="77777777" w:rsidR="00600E59" w:rsidRPr="0020194F" w:rsidRDefault="00600E59" w:rsidP="00044FF4">
            <w:pPr>
              <w:widowControl/>
              <w:autoSpaceDE/>
              <w:autoSpaceDN/>
              <w:ind w:left="90"/>
              <w:textAlignment w:val="baseline"/>
              <w:rPr>
                <w:rFonts w:asciiTheme="majorBidi" w:hAnsiTheme="majorBidi" w:cstheme="majorBidi"/>
                <w:color w:val="000000"/>
                <w:sz w:val="20"/>
                <w:szCs w:val="20"/>
              </w:rPr>
            </w:pPr>
          </w:p>
          <w:p w14:paraId="4DB8028A" w14:textId="77777777" w:rsidR="00600E59" w:rsidRPr="0020194F" w:rsidRDefault="00600E59" w:rsidP="000A7EA1">
            <w:pPr>
              <w:widowControl/>
              <w:numPr>
                <w:ilvl w:val="0"/>
                <w:numId w:val="91"/>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274638FB" w14:textId="77777777" w:rsidR="00600E59" w:rsidRPr="0020194F" w:rsidRDefault="00600E59" w:rsidP="00044FF4">
            <w:pPr>
              <w:widowControl/>
              <w:autoSpaceDE/>
              <w:autoSpaceDN/>
              <w:ind w:left="170"/>
              <w:textAlignment w:val="baseline"/>
              <w:rPr>
                <w:rFonts w:asciiTheme="majorBidi" w:hAnsiTheme="majorBidi" w:cstheme="majorBidi"/>
                <w:color w:val="000000"/>
                <w:sz w:val="20"/>
                <w:szCs w:val="20"/>
              </w:rPr>
            </w:pPr>
          </w:p>
          <w:p w14:paraId="4C04CEA6" w14:textId="77777777" w:rsidR="00600E59" w:rsidRPr="0020194F" w:rsidRDefault="00600E59" w:rsidP="00044FF4">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6F788B7F" w14:textId="77777777" w:rsidR="00600E59" w:rsidRPr="0020194F" w:rsidRDefault="00600E59" w:rsidP="00044FF4">
            <w:pPr>
              <w:widowControl/>
              <w:autoSpaceDE/>
              <w:autoSpaceDN/>
              <w:ind w:left="170"/>
              <w:textAlignment w:val="baseline"/>
              <w:rPr>
                <w:rFonts w:asciiTheme="majorBidi" w:hAnsiTheme="majorBidi" w:cstheme="majorBidi"/>
                <w:color w:val="000000"/>
                <w:sz w:val="20"/>
                <w:szCs w:val="20"/>
              </w:rPr>
            </w:pPr>
          </w:p>
          <w:p w14:paraId="7E8C7521"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1EFCAA9E" w14:textId="77777777" w:rsidTr="00044FF4">
        <w:trPr>
          <w:trHeight w:val="20"/>
        </w:trPr>
        <w:tc>
          <w:tcPr>
            <w:tcW w:w="450" w:type="dxa"/>
            <w:vMerge/>
          </w:tcPr>
          <w:p w14:paraId="722887D3"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7EF96FA" w14:textId="77777777" w:rsidR="00600E59" w:rsidRPr="0020194F" w:rsidRDefault="00600E59" w:rsidP="00044FF4">
            <w:pPr>
              <w:pStyle w:val="TableParagraph"/>
              <w:tabs>
                <w:tab w:val="left" w:pos="924"/>
                <w:tab w:val="left" w:pos="2247"/>
                <w:tab w:val="left" w:pos="3403"/>
              </w:tabs>
              <w:spacing w:before="60" w:after="60"/>
              <w:rPr>
                <w:rFonts w:asciiTheme="majorBidi" w:hAnsiTheme="majorBidi" w:cstheme="majorBidi"/>
                <w:i/>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5D7FA8E5"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057F3C40"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7D371BAB"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462D66B5"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56CA03B2"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1828C12D" w14:textId="77777777" w:rsidTr="00044FF4">
        <w:trPr>
          <w:trHeight w:val="20"/>
        </w:trPr>
        <w:tc>
          <w:tcPr>
            <w:tcW w:w="450" w:type="dxa"/>
            <w:vMerge/>
          </w:tcPr>
          <w:p w14:paraId="5E2A38E7"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4D5D707"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6AA6EA9A"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20830597"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5D7A3E0E"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5AB94E0"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27B1D89"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79498A55" w14:textId="77777777" w:rsidTr="00044FF4">
        <w:trPr>
          <w:trHeight w:val="20"/>
        </w:trPr>
        <w:tc>
          <w:tcPr>
            <w:tcW w:w="450" w:type="dxa"/>
            <w:vMerge/>
          </w:tcPr>
          <w:p w14:paraId="6E879BDC"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63732FD2"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spacing w:val="-2"/>
                <w:sz w:val="20"/>
                <w:szCs w:val="20"/>
              </w:rPr>
              <w:t>Nationality</w:t>
            </w:r>
          </w:p>
        </w:tc>
        <w:tc>
          <w:tcPr>
            <w:tcW w:w="1535" w:type="dxa"/>
          </w:tcPr>
          <w:p w14:paraId="54FE7084"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402F6101"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74A93029"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19A99C11"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AD505BB"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56D91699" w14:textId="77777777" w:rsidTr="00044FF4">
        <w:trPr>
          <w:trHeight w:val="20"/>
        </w:trPr>
        <w:tc>
          <w:tcPr>
            <w:tcW w:w="450" w:type="dxa"/>
            <w:vMerge/>
          </w:tcPr>
          <w:p w14:paraId="154CCFF3"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3ED25480"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535" w:type="dxa"/>
          </w:tcPr>
          <w:p w14:paraId="26008752"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D541FF0"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1F5A4183"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648FF3DD"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018B44BF"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5BC2E696" w14:textId="77777777" w:rsidTr="00044FF4">
        <w:trPr>
          <w:trHeight w:val="20"/>
        </w:trPr>
        <w:tc>
          <w:tcPr>
            <w:tcW w:w="450" w:type="dxa"/>
            <w:vMerge/>
          </w:tcPr>
          <w:p w14:paraId="6144C2CC"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25F201E6"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503F9CB6"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336BC8E3"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49066CFA"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168F9BB9"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E55C713"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7AB14962" w14:textId="77777777" w:rsidTr="00044FF4">
        <w:trPr>
          <w:trHeight w:val="20"/>
        </w:trPr>
        <w:tc>
          <w:tcPr>
            <w:tcW w:w="450" w:type="dxa"/>
            <w:vMerge/>
          </w:tcPr>
          <w:p w14:paraId="5F14FBA8"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43073CD7"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07B5D1A9"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6538F3CB"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54EDA3D0"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BB24013"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4050E6C1"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4A8AE272" w14:textId="77777777" w:rsidTr="00044FF4">
        <w:trPr>
          <w:trHeight w:val="20"/>
        </w:trPr>
        <w:tc>
          <w:tcPr>
            <w:tcW w:w="450" w:type="dxa"/>
            <w:vMerge/>
          </w:tcPr>
          <w:p w14:paraId="7E593B8B"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404E48F2"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165132B9"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4413AFA2"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4245BE2E"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089DCCDF"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28C9388B"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24E6576D" w14:textId="77777777" w:rsidTr="00044FF4">
        <w:trPr>
          <w:trHeight w:val="20"/>
        </w:trPr>
        <w:tc>
          <w:tcPr>
            <w:tcW w:w="450" w:type="dxa"/>
            <w:vMerge/>
          </w:tcPr>
          <w:p w14:paraId="4D1E00DC"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313E2C6"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7CEF7A27"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0A2E1B2A"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25D4CA70"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6F66FCA8"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5CF7AE4B"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0CA5AF5D" w14:textId="77777777" w:rsidTr="00044FF4">
        <w:trPr>
          <w:trHeight w:val="20"/>
        </w:trPr>
        <w:tc>
          <w:tcPr>
            <w:tcW w:w="450" w:type="dxa"/>
            <w:vMerge/>
          </w:tcPr>
          <w:p w14:paraId="33B4C4D1"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38EF660F"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532B2903"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39D13095"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29418B76"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529004B5"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7A118198"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3B05A594" w14:textId="77777777" w:rsidTr="00044FF4">
        <w:trPr>
          <w:trHeight w:val="20"/>
        </w:trPr>
        <w:tc>
          <w:tcPr>
            <w:tcW w:w="9895" w:type="dxa"/>
            <w:gridSpan w:val="7"/>
            <w:shd w:val="clear" w:color="auto" w:fill="D9D9D9" w:themeFill="background1" w:themeFillShade="D9"/>
          </w:tcPr>
          <w:p w14:paraId="4B454219"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4099F6ED" w14:textId="77777777" w:rsidTr="00044FF4">
        <w:trPr>
          <w:trHeight w:val="20"/>
        </w:trPr>
        <w:tc>
          <w:tcPr>
            <w:tcW w:w="450" w:type="dxa"/>
            <w:vMerge w:val="restart"/>
          </w:tcPr>
          <w:p w14:paraId="62ADF934" w14:textId="77777777" w:rsidR="00600E59" w:rsidRPr="0020194F" w:rsidRDefault="00600E59" w:rsidP="00044FF4">
            <w:pPr>
              <w:spacing w:before="60" w:after="60"/>
              <w:rPr>
                <w:rFonts w:asciiTheme="majorBidi" w:hAnsiTheme="majorBidi" w:cstheme="majorBidi"/>
                <w:b/>
                <w:sz w:val="20"/>
                <w:szCs w:val="20"/>
              </w:rPr>
            </w:pPr>
            <w:r w:rsidRPr="0020194F">
              <w:rPr>
                <w:rFonts w:asciiTheme="majorBidi" w:hAnsiTheme="majorBidi" w:cstheme="majorBidi"/>
                <w:b/>
                <w:sz w:val="20"/>
                <w:szCs w:val="20"/>
              </w:rPr>
              <w:t>2.</w:t>
            </w:r>
          </w:p>
        </w:tc>
        <w:tc>
          <w:tcPr>
            <w:tcW w:w="1705" w:type="dxa"/>
            <w:shd w:val="clear" w:color="auto" w:fill="auto"/>
          </w:tcPr>
          <w:p w14:paraId="473E22F2"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35CF7CB3" w14:textId="77777777" w:rsidR="00600E59" w:rsidRPr="0020194F" w:rsidRDefault="00600E59" w:rsidP="00044FF4">
            <w:pPr>
              <w:spacing w:before="60" w:after="60"/>
              <w:rPr>
                <w:rFonts w:asciiTheme="majorBidi" w:hAnsiTheme="majorBidi" w:cstheme="majorBidi"/>
                <w:sz w:val="20"/>
                <w:szCs w:val="20"/>
              </w:rPr>
            </w:pPr>
          </w:p>
        </w:tc>
        <w:tc>
          <w:tcPr>
            <w:tcW w:w="1260" w:type="dxa"/>
            <w:vMerge w:val="restart"/>
            <w:shd w:val="clear" w:color="auto" w:fill="auto"/>
          </w:tcPr>
          <w:p w14:paraId="73EFB03F" w14:textId="77777777" w:rsidR="00600E59" w:rsidRPr="0020194F" w:rsidRDefault="00600E59" w:rsidP="00044FF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4D495D31" w14:textId="77777777" w:rsidR="00600E59" w:rsidRPr="0020194F" w:rsidRDefault="00600E59" w:rsidP="00044FF4">
            <w:pPr>
              <w:spacing w:before="60" w:after="60"/>
              <w:rPr>
                <w:rFonts w:asciiTheme="majorBidi" w:hAnsiTheme="majorBidi" w:cstheme="majorBidi"/>
                <w:spacing w:val="-2"/>
                <w:sz w:val="20"/>
                <w:szCs w:val="20"/>
              </w:rPr>
            </w:pPr>
          </w:p>
          <w:p w14:paraId="128907D5" w14:textId="77777777" w:rsidR="00600E59" w:rsidRPr="0020194F" w:rsidRDefault="00600E59" w:rsidP="00044FF4">
            <w:pPr>
              <w:spacing w:before="60" w:after="60"/>
              <w:rPr>
                <w:rFonts w:asciiTheme="majorBidi" w:hAnsiTheme="majorBidi" w:cstheme="majorBidi"/>
                <w:spacing w:val="-2"/>
                <w:sz w:val="20"/>
                <w:szCs w:val="20"/>
              </w:rPr>
            </w:pPr>
          </w:p>
          <w:p w14:paraId="2DFE207D"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09313866" w14:textId="77777777" w:rsidR="00600E59" w:rsidRPr="0020194F" w:rsidRDefault="00600E59" w:rsidP="00044FF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404D647E" w14:textId="77777777" w:rsidR="00600E59" w:rsidRPr="0020194F" w:rsidRDefault="00600E59" w:rsidP="00044FF4">
            <w:pPr>
              <w:spacing w:before="60" w:after="60"/>
              <w:rPr>
                <w:rFonts w:asciiTheme="majorBidi" w:hAnsiTheme="majorBidi" w:cstheme="majorBidi"/>
                <w:spacing w:val="-2"/>
                <w:sz w:val="20"/>
                <w:szCs w:val="20"/>
              </w:rPr>
            </w:pPr>
          </w:p>
          <w:p w14:paraId="7414FB87"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64026E5D" w14:textId="77777777" w:rsidR="00600E59" w:rsidRPr="0020194F" w:rsidRDefault="00600E59" w:rsidP="000A7EA1">
            <w:pPr>
              <w:widowControl/>
              <w:numPr>
                <w:ilvl w:val="0"/>
                <w:numId w:val="92"/>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4C50DD98" w14:textId="77777777" w:rsidR="00600E59" w:rsidRPr="0020194F" w:rsidRDefault="00600E59" w:rsidP="000A7EA1">
            <w:pPr>
              <w:widowControl/>
              <w:numPr>
                <w:ilvl w:val="0"/>
                <w:numId w:val="92"/>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5551FB11"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p>
          <w:p w14:paraId="451995C4"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01934AD6"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p>
          <w:p w14:paraId="0AAAA3ED"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4F5F66B5" w14:textId="77777777" w:rsidR="00600E59" w:rsidRPr="0020194F" w:rsidRDefault="00600E59" w:rsidP="00044FF4">
            <w:pPr>
              <w:spacing w:before="60" w:after="60"/>
              <w:rPr>
                <w:rFonts w:asciiTheme="majorBidi" w:hAnsiTheme="majorBidi" w:cstheme="majorBidi"/>
                <w:sz w:val="20"/>
                <w:szCs w:val="20"/>
              </w:rPr>
            </w:pPr>
          </w:p>
        </w:tc>
        <w:tc>
          <w:tcPr>
            <w:tcW w:w="1440" w:type="dxa"/>
            <w:vMerge w:val="restart"/>
          </w:tcPr>
          <w:p w14:paraId="19F40828" w14:textId="77777777" w:rsidR="00600E59" w:rsidRPr="0020194F" w:rsidRDefault="00600E59" w:rsidP="000A7EA1">
            <w:pPr>
              <w:widowControl/>
              <w:numPr>
                <w:ilvl w:val="0"/>
                <w:numId w:val="93"/>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41E9B2F5" w14:textId="77777777" w:rsidR="00600E59" w:rsidRPr="0020194F" w:rsidRDefault="00600E59" w:rsidP="00044FF4">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Yes -----No----</w:t>
            </w:r>
          </w:p>
          <w:p w14:paraId="3D834555" w14:textId="77777777" w:rsidR="00600E59" w:rsidRPr="0020194F" w:rsidRDefault="00600E59" w:rsidP="00044FF4">
            <w:pPr>
              <w:widowControl/>
              <w:autoSpaceDE/>
              <w:autoSpaceDN/>
              <w:ind w:left="90"/>
              <w:textAlignment w:val="baseline"/>
              <w:rPr>
                <w:rFonts w:asciiTheme="majorBidi" w:hAnsiTheme="majorBidi" w:cstheme="majorBidi"/>
                <w:color w:val="000000"/>
                <w:sz w:val="20"/>
                <w:szCs w:val="20"/>
              </w:rPr>
            </w:pPr>
          </w:p>
          <w:p w14:paraId="7007B008" w14:textId="77777777" w:rsidR="00600E59" w:rsidRPr="0020194F" w:rsidRDefault="00600E59" w:rsidP="000A7EA1">
            <w:pPr>
              <w:widowControl/>
              <w:numPr>
                <w:ilvl w:val="0"/>
                <w:numId w:val="93"/>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71F92128" w14:textId="77777777" w:rsidR="00600E59" w:rsidRPr="0020194F" w:rsidRDefault="00600E59" w:rsidP="00044FF4">
            <w:pPr>
              <w:widowControl/>
              <w:autoSpaceDE/>
              <w:autoSpaceDN/>
              <w:ind w:left="170"/>
              <w:textAlignment w:val="baseline"/>
              <w:rPr>
                <w:rFonts w:asciiTheme="majorBidi" w:hAnsiTheme="majorBidi" w:cstheme="majorBidi"/>
                <w:color w:val="000000"/>
                <w:sz w:val="20"/>
                <w:szCs w:val="20"/>
              </w:rPr>
            </w:pPr>
          </w:p>
          <w:p w14:paraId="7D79FE47" w14:textId="77777777" w:rsidR="00600E59" w:rsidRPr="0020194F" w:rsidRDefault="00600E59" w:rsidP="00044FF4">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4C1CE8A5" w14:textId="77777777" w:rsidR="00600E59" w:rsidRPr="0020194F" w:rsidRDefault="00600E59" w:rsidP="00044FF4">
            <w:pPr>
              <w:widowControl/>
              <w:autoSpaceDE/>
              <w:autoSpaceDN/>
              <w:ind w:left="170"/>
              <w:textAlignment w:val="baseline"/>
              <w:rPr>
                <w:rFonts w:asciiTheme="majorBidi" w:hAnsiTheme="majorBidi" w:cstheme="majorBidi"/>
                <w:color w:val="000000"/>
                <w:sz w:val="20"/>
                <w:szCs w:val="20"/>
              </w:rPr>
            </w:pPr>
          </w:p>
          <w:p w14:paraId="0C15EFB7"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2059AB5E" w14:textId="77777777" w:rsidTr="00044FF4">
        <w:trPr>
          <w:trHeight w:val="20"/>
        </w:trPr>
        <w:tc>
          <w:tcPr>
            <w:tcW w:w="450" w:type="dxa"/>
            <w:vMerge/>
          </w:tcPr>
          <w:p w14:paraId="6DA2CBD2"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9721C72" w14:textId="77777777" w:rsidR="00600E59" w:rsidRPr="0020194F" w:rsidRDefault="00600E59" w:rsidP="00044FF4">
            <w:pPr>
              <w:pStyle w:val="TableParagraph"/>
              <w:tabs>
                <w:tab w:val="left" w:pos="924"/>
                <w:tab w:val="left" w:pos="2247"/>
                <w:tab w:val="left" w:pos="3403"/>
              </w:tabs>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49B9FD48"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F369203"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B8C7BA4"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07703AD8"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778E121C"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6EB4C287" w14:textId="77777777" w:rsidTr="00044FF4">
        <w:trPr>
          <w:trHeight w:val="20"/>
        </w:trPr>
        <w:tc>
          <w:tcPr>
            <w:tcW w:w="450" w:type="dxa"/>
            <w:vMerge/>
          </w:tcPr>
          <w:p w14:paraId="2B0FFDE8"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F8C6F12"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698DCB72"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FC2C04F"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D58861D"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781E0AA1"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338ACBAF"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75EFBB32" w14:textId="77777777" w:rsidTr="00044FF4">
        <w:trPr>
          <w:trHeight w:val="20"/>
        </w:trPr>
        <w:tc>
          <w:tcPr>
            <w:tcW w:w="450" w:type="dxa"/>
            <w:vMerge/>
          </w:tcPr>
          <w:p w14:paraId="27979999"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7DEC536D"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Nationality</w:t>
            </w:r>
            <w:r>
              <w:rPr>
                <w:rFonts w:asciiTheme="majorBidi" w:hAnsiTheme="majorBidi" w:cstheme="majorBidi"/>
                <w:spacing w:val="-2"/>
                <w:sz w:val="20"/>
                <w:szCs w:val="20"/>
              </w:rPr>
              <w:t>(ies)</w:t>
            </w:r>
          </w:p>
        </w:tc>
        <w:tc>
          <w:tcPr>
            <w:tcW w:w="1535" w:type="dxa"/>
          </w:tcPr>
          <w:p w14:paraId="6E497C6C"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143736F2"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25439132"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2C25F63E"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47648283"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0F248D32" w14:textId="77777777" w:rsidTr="00044FF4">
        <w:trPr>
          <w:trHeight w:val="20"/>
        </w:trPr>
        <w:tc>
          <w:tcPr>
            <w:tcW w:w="450" w:type="dxa"/>
            <w:vMerge/>
          </w:tcPr>
          <w:p w14:paraId="08ED64AE"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163C0FE6"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535" w:type="dxa"/>
          </w:tcPr>
          <w:p w14:paraId="193AB63C"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C6DE0CD"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1E5623D7"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69A9C33F"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30B4476A"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7BFA2DE0" w14:textId="77777777" w:rsidTr="00044FF4">
        <w:trPr>
          <w:trHeight w:val="20"/>
        </w:trPr>
        <w:tc>
          <w:tcPr>
            <w:tcW w:w="450" w:type="dxa"/>
            <w:vMerge/>
          </w:tcPr>
          <w:p w14:paraId="084968EC"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034ACA3A"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673CD827"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243D3C25"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5C39181A"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155E9449"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686B6B24"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18EA7F0D" w14:textId="77777777" w:rsidTr="00044FF4">
        <w:trPr>
          <w:trHeight w:val="20"/>
        </w:trPr>
        <w:tc>
          <w:tcPr>
            <w:tcW w:w="450" w:type="dxa"/>
            <w:vMerge/>
          </w:tcPr>
          <w:p w14:paraId="47BED67F"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7F37A42B"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14A20441"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2689E431"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1303F695"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1A17703F"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039EA9F"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6D97BA30" w14:textId="77777777" w:rsidTr="00044FF4">
        <w:trPr>
          <w:trHeight w:val="20"/>
        </w:trPr>
        <w:tc>
          <w:tcPr>
            <w:tcW w:w="450" w:type="dxa"/>
            <w:vMerge/>
          </w:tcPr>
          <w:p w14:paraId="7718CC6B"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0D6715A4"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46B5F64A"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4DB65A2F"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7AEAD17"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3333A66"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4F543C3C"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55DA6A24" w14:textId="77777777" w:rsidTr="00044FF4">
        <w:trPr>
          <w:trHeight w:val="20"/>
        </w:trPr>
        <w:tc>
          <w:tcPr>
            <w:tcW w:w="450" w:type="dxa"/>
            <w:vMerge/>
          </w:tcPr>
          <w:p w14:paraId="70CEAEF5"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441AE005"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5610F2C3"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633DFF99"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5C838BD6"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D98893A"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FD552E9"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39D3A476" w14:textId="77777777" w:rsidTr="00044FF4">
        <w:trPr>
          <w:trHeight w:val="20"/>
        </w:trPr>
        <w:tc>
          <w:tcPr>
            <w:tcW w:w="450" w:type="dxa"/>
            <w:vMerge/>
          </w:tcPr>
          <w:p w14:paraId="3726DB71"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68BD5B42"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4362F1AE"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45DE7FF8"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03E02C2F"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4A0BA771"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3C2385E0"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01DFCFB9" w14:textId="77777777" w:rsidTr="00044FF4">
        <w:trPr>
          <w:trHeight w:val="20"/>
        </w:trPr>
        <w:tc>
          <w:tcPr>
            <w:tcW w:w="9895" w:type="dxa"/>
            <w:gridSpan w:val="7"/>
            <w:shd w:val="clear" w:color="auto" w:fill="D9D9D9" w:themeFill="background1" w:themeFillShade="D9"/>
          </w:tcPr>
          <w:p w14:paraId="075924A7"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7251C4B2" w14:textId="77777777" w:rsidTr="00044FF4">
        <w:trPr>
          <w:trHeight w:val="20"/>
        </w:trPr>
        <w:tc>
          <w:tcPr>
            <w:tcW w:w="450" w:type="dxa"/>
            <w:vMerge w:val="restart"/>
          </w:tcPr>
          <w:p w14:paraId="02309067" w14:textId="77777777" w:rsidR="00600E59" w:rsidRPr="00244AE6" w:rsidRDefault="00600E59" w:rsidP="00044FF4">
            <w:pPr>
              <w:spacing w:before="60" w:after="60"/>
              <w:rPr>
                <w:rFonts w:asciiTheme="majorBidi" w:hAnsiTheme="majorBidi" w:cstheme="majorBidi"/>
                <w:b/>
                <w:sz w:val="20"/>
                <w:szCs w:val="20"/>
              </w:rPr>
            </w:pPr>
            <w:r w:rsidRPr="00244AE6">
              <w:rPr>
                <w:rFonts w:asciiTheme="majorBidi" w:hAnsiTheme="majorBidi" w:cstheme="majorBidi"/>
                <w:b/>
                <w:sz w:val="20"/>
                <w:szCs w:val="20"/>
              </w:rPr>
              <w:t>3.</w:t>
            </w:r>
          </w:p>
          <w:p w14:paraId="1C2068A2" w14:textId="77777777" w:rsidR="00600E59" w:rsidRPr="00244AE6" w:rsidRDefault="00600E59" w:rsidP="00044FF4">
            <w:pPr>
              <w:spacing w:before="60" w:after="60"/>
              <w:rPr>
                <w:rFonts w:asciiTheme="majorBidi" w:hAnsiTheme="majorBidi" w:cstheme="majorBidi"/>
                <w:b/>
                <w:sz w:val="20"/>
                <w:szCs w:val="20"/>
              </w:rPr>
            </w:pPr>
          </w:p>
          <w:p w14:paraId="225AD595" w14:textId="77777777" w:rsidR="00600E59" w:rsidRPr="00244AE6" w:rsidRDefault="00600E59" w:rsidP="00044FF4">
            <w:pPr>
              <w:spacing w:before="60" w:after="60"/>
              <w:rPr>
                <w:rFonts w:asciiTheme="majorBidi" w:hAnsiTheme="majorBidi" w:cstheme="majorBidi"/>
                <w:b/>
                <w:sz w:val="20"/>
                <w:szCs w:val="20"/>
              </w:rPr>
            </w:pPr>
            <w:r w:rsidRPr="00244AE6">
              <w:rPr>
                <w:rFonts w:asciiTheme="majorBidi" w:hAnsiTheme="majorBidi" w:cstheme="majorBidi"/>
                <w:b/>
                <w:sz w:val="20"/>
                <w:szCs w:val="20"/>
              </w:rPr>
              <w:t>e.t.c</w:t>
            </w:r>
          </w:p>
        </w:tc>
        <w:tc>
          <w:tcPr>
            <w:tcW w:w="1705" w:type="dxa"/>
            <w:shd w:val="clear" w:color="auto" w:fill="auto"/>
          </w:tcPr>
          <w:p w14:paraId="11C072F3" w14:textId="77777777" w:rsidR="00600E59" w:rsidRPr="0020194F" w:rsidRDefault="00600E59" w:rsidP="00044FF4">
            <w:pPr>
              <w:spacing w:before="60" w:after="60"/>
              <w:rPr>
                <w:rFonts w:asciiTheme="majorBidi" w:hAnsiTheme="majorBidi" w:cstheme="majorBidi"/>
                <w:w w:val="95"/>
                <w:sz w:val="20"/>
                <w:szCs w:val="20"/>
              </w:rPr>
            </w:pPr>
          </w:p>
        </w:tc>
        <w:tc>
          <w:tcPr>
            <w:tcW w:w="1535" w:type="dxa"/>
          </w:tcPr>
          <w:p w14:paraId="1F068223" w14:textId="77777777" w:rsidR="00600E59" w:rsidRPr="0020194F" w:rsidRDefault="00600E59" w:rsidP="00044FF4">
            <w:pPr>
              <w:spacing w:before="60" w:after="60"/>
              <w:rPr>
                <w:rFonts w:asciiTheme="majorBidi" w:hAnsiTheme="majorBidi" w:cstheme="majorBidi"/>
                <w:sz w:val="20"/>
                <w:szCs w:val="20"/>
              </w:rPr>
            </w:pPr>
          </w:p>
        </w:tc>
        <w:tc>
          <w:tcPr>
            <w:tcW w:w="1260" w:type="dxa"/>
            <w:vMerge w:val="restart"/>
            <w:shd w:val="clear" w:color="auto" w:fill="auto"/>
          </w:tcPr>
          <w:p w14:paraId="57BB327C" w14:textId="77777777" w:rsidR="00600E59" w:rsidRPr="0020194F" w:rsidRDefault="00600E59" w:rsidP="00044FF4">
            <w:pPr>
              <w:spacing w:before="60" w:after="60"/>
              <w:rPr>
                <w:rFonts w:asciiTheme="majorBidi" w:hAnsiTheme="majorBidi" w:cstheme="majorBidi"/>
                <w:sz w:val="20"/>
                <w:szCs w:val="20"/>
              </w:rPr>
            </w:pPr>
          </w:p>
        </w:tc>
        <w:tc>
          <w:tcPr>
            <w:tcW w:w="1620" w:type="dxa"/>
            <w:vMerge w:val="restart"/>
            <w:shd w:val="clear" w:color="auto" w:fill="auto"/>
          </w:tcPr>
          <w:p w14:paraId="438C9A9C" w14:textId="77777777" w:rsidR="00600E59" w:rsidRPr="0020194F" w:rsidRDefault="00600E59" w:rsidP="00044FF4">
            <w:pPr>
              <w:spacing w:before="60" w:after="60"/>
              <w:rPr>
                <w:rFonts w:asciiTheme="majorBidi" w:hAnsiTheme="majorBidi" w:cstheme="majorBidi"/>
                <w:sz w:val="20"/>
                <w:szCs w:val="20"/>
              </w:rPr>
            </w:pPr>
          </w:p>
        </w:tc>
        <w:tc>
          <w:tcPr>
            <w:tcW w:w="1885" w:type="dxa"/>
            <w:vMerge w:val="restart"/>
            <w:shd w:val="clear" w:color="auto" w:fill="auto"/>
          </w:tcPr>
          <w:p w14:paraId="04142B2B" w14:textId="77777777" w:rsidR="00600E59" w:rsidRPr="0020194F" w:rsidRDefault="00600E59" w:rsidP="00044FF4">
            <w:pPr>
              <w:spacing w:before="60" w:after="60"/>
              <w:rPr>
                <w:rFonts w:asciiTheme="majorBidi" w:hAnsiTheme="majorBidi" w:cstheme="majorBidi"/>
                <w:sz w:val="20"/>
                <w:szCs w:val="20"/>
              </w:rPr>
            </w:pPr>
          </w:p>
        </w:tc>
        <w:tc>
          <w:tcPr>
            <w:tcW w:w="1440" w:type="dxa"/>
          </w:tcPr>
          <w:p w14:paraId="14C8B198"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767F23C3" w14:textId="77777777" w:rsidTr="00044FF4">
        <w:trPr>
          <w:trHeight w:val="20"/>
        </w:trPr>
        <w:tc>
          <w:tcPr>
            <w:tcW w:w="450" w:type="dxa"/>
            <w:vMerge/>
          </w:tcPr>
          <w:p w14:paraId="45F3CE82" w14:textId="77777777" w:rsidR="00600E59" w:rsidRPr="00244AE6" w:rsidRDefault="00600E59" w:rsidP="000A7EA1">
            <w:pPr>
              <w:pStyle w:val="ListParagraph"/>
              <w:numPr>
                <w:ilvl w:val="0"/>
                <w:numId w:val="88"/>
              </w:numPr>
              <w:spacing w:before="60" w:after="60"/>
              <w:rPr>
                <w:rFonts w:asciiTheme="majorBidi" w:hAnsiTheme="majorBidi" w:cstheme="majorBidi"/>
                <w:b/>
                <w:sz w:val="20"/>
                <w:szCs w:val="20"/>
              </w:rPr>
            </w:pPr>
          </w:p>
        </w:tc>
        <w:tc>
          <w:tcPr>
            <w:tcW w:w="1705" w:type="dxa"/>
            <w:shd w:val="clear" w:color="auto" w:fill="auto"/>
          </w:tcPr>
          <w:p w14:paraId="35463628" w14:textId="77777777" w:rsidR="00600E59" w:rsidRPr="0020194F" w:rsidRDefault="00600E59" w:rsidP="00044FF4">
            <w:pPr>
              <w:spacing w:before="60" w:after="60"/>
              <w:rPr>
                <w:rFonts w:asciiTheme="majorBidi" w:hAnsiTheme="majorBidi" w:cstheme="majorBidi"/>
                <w:w w:val="95"/>
                <w:sz w:val="20"/>
                <w:szCs w:val="20"/>
              </w:rPr>
            </w:pPr>
          </w:p>
        </w:tc>
        <w:tc>
          <w:tcPr>
            <w:tcW w:w="1535" w:type="dxa"/>
          </w:tcPr>
          <w:p w14:paraId="619869B5"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2F1C220A"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552B8F1"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18DD130" w14:textId="77777777" w:rsidR="00600E59" w:rsidRPr="0020194F" w:rsidRDefault="00600E59" w:rsidP="00044FF4">
            <w:pPr>
              <w:spacing w:before="60" w:after="60"/>
              <w:rPr>
                <w:rFonts w:asciiTheme="majorBidi" w:hAnsiTheme="majorBidi" w:cstheme="majorBidi"/>
                <w:sz w:val="20"/>
                <w:szCs w:val="20"/>
              </w:rPr>
            </w:pPr>
          </w:p>
        </w:tc>
        <w:tc>
          <w:tcPr>
            <w:tcW w:w="1440" w:type="dxa"/>
          </w:tcPr>
          <w:p w14:paraId="289EFDE6"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17DC7EDF" w14:textId="77777777" w:rsidTr="00044FF4">
        <w:trPr>
          <w:trHeight w:val="20"/>
        </w:trPr>
        <w:tc>
          <w:tcPr>
            <w:tcW w:w="450" w:type="dxa"/>
            <w:vMerge/>
          </w:tcPr>
          <w:p w14:paraId="068BED6C" w14:textId="77777777" w:rsidR="00600E59" w:rsidRPr="00244AE6" w:rsidRDefault="00600E59" w:rsidP="000A7EA1">
            <w:pPr>
              <w:pStyle w:val="ListParagraph"/>
              <w:numPr>
                <w:ilvl w:val="0"/>
                <w:numId w:val="88"/>
              </w:numPr>
              <w:spacing w:before="60" w:after="60"/>
              <w:rPr>
                <w:rFonts w:asciiTheme="majorBidi" w:hAnsiTheme="majorBidi" w:cstheme="majorBidi"/>
                <w:b/>
                <w:sz w:val="20"/>
                <w:szCs w:val="20"/>
              </w:rPr>
            </w:pPr>
          </w:p>
        </w:tc>
        <w:tc>
          <w:tcPr>
            <w:tcW w:w="1705" w:type="dxa"/>
            <w:shd w:val="clear" w:color="auto" w:fill="auto"/>
          </w:tcPr>
          <w:p w14:paraId="41200C32" w14:textId="77777777" w:rsidR="00600E59" w:rsidRPr="0020194F" w:rsidRDefault="00600E59" w:rsidP="00044FF4">
            <w:pPr>
              <w:spacing w:before="60" w:after="60"/>
              <w:rPr>
                <w:rFonts w:asciiTheme="majorBidi" w:hAnsiTheme="majorBidi" w:cstheme="majorBidi"/>
                <w:w w:val="95"/>
                <w:sz w:val="20"/>
                <w:szCs w:val="20"/>
              </w:rPr>
            </w:pPr>
          </w:p>
        </w:tc>
        <w:tc>
          <w:tcPr>
            <w:tcW w:w="1535" w:type="dxa"/>
          </w:tcPr>
          <w:p w14:paraId="0580AA57"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34138CB8"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D0A42C3"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DB01D77" w14:textId="77777777" w:rsidR="00600E59" w:rsidRPr="0020194F" w:rsidRDefault="00600E59" w:rsidP="00044FF4">
            <w:pPr>
              <w:spacing w:before="60" w:after="60"/>
              <w:rPr>
                <w:rFonts w:asciiTheme="majorBidi" w:hAnsiTheme="majorBidi" w:cstheme="majorBidi"/>
                <w:sz w:val="20"/>
                <w:szCs w:val="20"/>
              </w:rPr>
            </w:pPr>
          </w:p>
        </w:tc>
        <w:tc>
          <w:tcPr>
            <w:tcW w:w="1440" w:type="dxa"/>
          </w:tcPr>
          <w:p w14:paraId="286723FE"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07AEC79C" w14:textId="77777777" w:rsidTr="00044FF4">
        <w:trPr>
          <w:trHeight w:val="20"/>
        </w:trPr>
        <w:tc>
          <w:tcPr>
            <w:tcW w:w="450" w:type="dxa"/>
            <w:vMerge/>
          </w:tcPr>
          <w:p w14:paraId="00FC0250" w14:textId="77777777" w:rsidR="00600E59" w:rsidRPr="00244AE6" w:rsidRDefault="00600E59" w:rsidP="000A7EA1">
            <w:pPr>
              <w:pStyle w:val="ListParagraph"/>
              <w:numPr>
                <w:ilvl w:val="0"/>
                <w:numId w:val="88"/>
              </w:numPr>
              <w:spacing w:before="60" w:after="60"/>
              <w:rPr>
                <w:rFonts w:asciiTheme="majorBidi" w:hAnsiTheme="majorBidi" w:cstheme="majorBidi"/>
                <w:b/>
                <w:sz w:val="20"/>
                <w:szCs w:val="20"/>
              </w:rPr>
            </w:pPr>
          </w:p>
        </w:tc>
        <w:tc>
          <w:tcPr>
            <w:tcW w:w="1705" w:type="dxa"/>
            <w:shd w:val="clear" w:color="auto" w:fill="auto"/>
          </w:tcPr>
          <w:p w14:paraId="5EF16D9C" w14:textId="77777777" w:rsidR="00600E59" w:rsidRPr="0020194F" w:rsidRDefault="00600E59" w:rsidP="00044FF4">
            <w:pPr>
              <w:spacing w:before="60" w:after="60"/>
              <w:rPr>
                <w:rFonts w:asciiTheme="majorBidi" w:hAnsiTheme="majorBidi" w:cstheme="majorBidi"/>
                <w:w w:val="95"/>
                <w:sz w:val="20"/>
                <w:szCs w:val="20"/>
              </w:rPr>
            </w:pPr>
          </w:p>
        </w:tc>
        <w:tc>
          <w:tcPr>
            <w:tcW w:w="1535" w:type="dxa"/>
          </w:tcPr>
          <w:p w14:paraId="6F06DC80"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5461634"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1CCEC4E6"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436476B5" w14:textId="77777777" w:rsidR="00600E59" w:rsidRPr="0020194F" w:rsidRDefault="00600E59" w:rsidP="00044FF4">
            <w:pPr>
              <w:spacing w:before="60" w:after="60"/>
              <w:rPr>
                <w:rFonts w:asciiTheme="majorBidi" w:hAnsiTheme="majorBidi" w:cstheme="majorBidi"/>
                <w:sz w:val="20"/>
                <w:szCs w:val="20"/>
              </w:rPr>
            </w:pPr>
          </w:p>
        </w:tc>
        <w:tc>
          <w:tcPr>
            <w:tcW w:w="1440" w:type="dxa"/>
          </w:tcPr>
          <w:p w14:paraId="002ADEB7" w14:textId="77777777" w:rsidR="00600E59" w:rsidRPr="0020194F" w:rsidRDefault="00600E59" w:rsidP="00044FF4">
            <w:pPr>
              <w:spacing w:before="60" w:after="60"/>
              <w:rPr>
                <w:rFonts w:asciiTheme="majorBidi" w:hAnsiTheme="majorBidi" w:cstheme="majorBidi"/>
                <w:sz w:val="20"/>
                <w:szCs w:val="20"/>
              </w:rPr>
            </w:pPr>
          </w:p>
        </w:tc>
      </w:tr>
    </w:tbl>
    <w:p w14:paraId="572C56D5" w14:textId="77777777" w:rsidR="00600E59" w:rsidRDefault="00600E59" w:rsidP="00600E59">
      <w:pPr>
        <w:pStyle w:val="BodyText"/>
        <w:spacing w:before="3"/>
        <w:rPr>
          <w:b/>
          <w:i/>
        </w:rPr>
      </w:pPr>
    </w:p>
    <w:p w14:paraId="5B0C0335" w14:textId="77777777" w:rsidR="00600E59" w:rsidRPr="00B52AF8" w:rsidRDefault="00600E59" w:rsidP="00600E59">
      <w:pPr>
        <w:pStyle w:val="BodyText"/>
        <w:spacing w:before="3"/>
        <w:rPr>
          <w:b/>
          <w:i/>
        </w:rPr>
      </w:pPr>
    </w:p>
    <w:p w14:paraId="76E3F100" w14:textId="77777777" w:rsidR="00600E59" w:rsidRDefault="00600E59" w:rsidP="00600E59">
      <w:pPr>
        <w:tabs>
          <w:tab w:val="left" w:pos="1418"/>
          <w:tab w:val="left" w:pos="1419"/>
        </w:tabs>
        <w:ind w:left="450" w:right="90"/>
        <w:jc w:val="both"/>
        <w:rPr>
          <w:color w:val="231F20"/>
          <w:spacing w:val="-7"/>
        </w:rPr>
      </w:pPr>
    </w:p>
    <w:p w14:paraId="21A18AA8" w14:textId="77777777" w:rsidR="00600E59" w:rsidRPr="00135D9B" w:rsidRDefault="00600E59" w:rsidP="000A7EA1">
      <w:pPr>
        <w:pStyle w:val="BodyText"/>
        <w:numPr>
          <w:ilvl w:val="0"/>
          <w:numId w:val="87"/>
        </w:numPr>
        <w:tabs>
          <w:tab w:val="left" w:pos="534"/>
        </w:tabs>
        <w:ind w:left="450" w:hanging="270"/>
        <w:jc w:val="both"/>
        <w:rPr>
          <w:i/>
        </w:rPr>
      </w:pPr>
      <w:r w:rsidRPr="00135D9B">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135D9B">
        <w:rPr>
          <w:rFonts w:asciiTheme="majorBidi" w:hAnsiTheme="majorBidi" w:cstheme="majorBidi"/>
        </w:rPr>
        <w:t xml:space="preserve">Regulation 13(5) of the Companies (Beneficial Ownership Information) Regulations, 2020.(Notwithstanding this paragraph Personally Identifiable Information  in line with the Data Protection Act shall not be published or made public). </w:t>
      </w:r>
      <w:r w:rsidRPr="00135D9B">
        <w:rPr>
          <w:i/>
        </w:rPr>
        <w:t xml:space="preserve">Note that Personally Identifiable Information (PII) is defined as any information that can be used to distinguish one person from another and can be used to deanonymize previously anonymous data. This information includes </w:t>
      </w:r>
      <w:r w:rsidRPr="00135D9B">
        <w:rPr>
          <w:rFonts w:asciiTheme="majorBidi" w:hAnsiTheme="majorBidi" w:cstheme="majorBidi"/>
          <w:i/>
          <w:spacing w:val="-2"/>
        </w:rPr>
        <w:t xml:space="preserve">National </w:t>
      </w:r>
      <w:r w:rsidRPr="00135D9B">
        <w:rPr>
          <w:rFonts w:asciiTheme="majorBidi" w:hAnsiTheme="majorBidi" w:cstheme="majorBidi"/>
          <w:i/>
          <w:w w:val="95"/>
        </w:rPr>
        <w:t>identity</w:t>
      </w:r>
      <w:r w:rsidRPr="00135D9B">
        <w:rPr>
          <w:rFonts w:asciiTheme="majorBidi" w:hAnsiTheme="majorBidi" w:cstheme="majorBidi"/>
          <w:i/>
          <w:spacing w:val="-2"/>
          <w:w w:val="95"/>
        </w:rPr>
        <w:t xml:space="preserve"> </w:t>
      </w:r>
      <w:r w:rsidRPr="00135D9B">
        <w:rPr>
          <w:rFonts w:asciiTheme="majorBidi" w:hAnsiTheme="majorBidi" w:cstheme="majorBidi"/>
          <w:i/>
          <w:w w:val="95"/>
        </w:rPr>
        <w:t>card</w:t>
      </w:r>
      <w:r w:rsidRPr="00135D9B">
        <w:rPr>
          <w:rFonts w:asciiTheme="majorBidi" w:hAnsiTheme="majorBidi" w:cstheme="majorBidi"/>
          <w:i/>
          <w:spacing w:val="-6"/>
          <w:w w:val="95"/>
        </w:rPr>
        <w:t xml:space="preserve"> </w:t>
      </w:r>
      <w:r w:rsidRPr="00135D9B">
        <w:rPr>
          <w:rFonts w:asciiTheme="majorBidi" w:hAnsiTheme="majorBidi" w:cstheme="majorBidi"/>
          <w:i/>
          <w:w w:val="95"/>
        </w:rPr>
        <w:t>number</w:t>
      </w:r>
      <w:r w:rsidRPr="00135D9B">
        <w:rPr>
          <w:rFonts w:asciiTheme="majorBidi" w:hAnsiTheme="majorBidi" w:cstheme="majorBidi"/>
          <w:i/>
          <w:spacing w:val="-4"/>
          <w:w w:val="95"/>
        </w:rPr>
        <w:t xml:space="preserve"> </w:t>
      </w:r>
      <w:r w:rsidRPr="00135D9B">
        <w:rPr>
          <w:rFonts w:asciiTheme="majorBidi" w:hAnsiTheme="majorBidi" w:cstheme="majorBidi"/>
          <w:i/>
          <w:w w:val="95"/>
        </w:rPr>
        <w:t>or</w:t>
      </w:r>
      <w:r w:rsidRPr="00135D9B">
        <w:rPr>
          <w:rFonts w:asciiTheme="majorBidi" w:hAnsiTheme="majorBidi" w:cstheme="majorBidi"/>
          <w:i/>
          <w:spacing w:val="-10"/>
          <w:w w:val="95"/>
        </w:rPr>
        <w:t xml:space="preserve"> </w:t>
      </w:r>
      <w:r w:rsidRPr="00135D9B">
        <w:rPr>
          <w:rFonts w:asciiTheme="majorBidi" w:hAnsiTheme="majorBidi" w:cstheme="majorBidi"/>
          <w:i/>
          <w:w w:val="95"/>
        </w:rPr>
        <w:t>Passport</w:t>
      </w:r>
      <w:r w:rsidRPr="00135D9B">
        <w:rPr>
          <w:rFonts w:asciiTheme="majorBidi" w:hAnsiTheme="majorBidi" w:cstheme="majorBidi"/>
          <w:i/>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Personal</w:t>
      </w:r>
      <w:r w:rsidRPr="00135D9B">
        <w:rPr>
          <w:rFonts w:asciiTheme="majorBidi" w:hAnsiTheme="majorBidi" w:cstheme="majorBidi"/>
          <w:i/>
          <w:spacing w:val="-11"/>
          <w:w w:val="95"/>
        </w:rPr>
        <w:t xml:space="preserve"> </w:t>
      </w:r>
      <w:r w:rsidRPr="00135D9B">
        <w:rPr>
          <w:rFonts w:asciiTheme="majorBidi" w:hAnsiTheme="majorBidi" w:cstheme="majorBidi"/>
          <w:i/>
          <w:w w:val="95"/>
        </w:rPr>
        <w:t>Identification</w:t>
      </w:r>
      <w:r w:rsidRPr="00135D9B">
        <w:rPr>
          <w:rFonts w:asciiTheme="majorBidi" w:hAnsiTheme="majorBidi" w:cstheme="majorBidi"/>
          <w:i/>
          <w:spacing w:val="-12"/>
          <w:w w:val="95"/>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Date</w:t>
      </w:r>
      <w:r w:rsidRPr="00135D9B">
        <w:rPr>
          <w:rFonts w:asciiTheme="majorBidi" w:hAnsiTheme="majorBidi" w:cstheme="majorBidi"/>
          <w:i/>
          <w:spacing w:val="-1"/>
          <w:w w:val="95"/>
        </w:rPr>
        <w:t xml:space="preserve"> </w:t>
      </w:r>
      <w:r w:rsidRPr="00135D9B">
        <w:rPr>
          <w:rFonts w:asciiTheme="majorBidi" w:hAnsiTheme="majorBidi" w:cstheme="majorBidi"/>
          <w:i/>
          <w:w w:val="95"/>
        </w:rPr>
        <w:t>of</w:t>
      </w:r>
      <w:r w:rsidRPr="00135D9B">
        <w:rPr>
          <w:rFonts w:asciiTheme="majorBidi" w:hAnsiTheme="majorBidi" w:cstheme="majorBidi"/>
          <w:i/>
          <w:spacing w:val="-3"/>
          <w:w w:val="95"/>
        </w:rPr>
        <w:t xml:space="preserve"> </w:t>
      </w:r>
      <w:r w:rsidRPr="00135D9B">
        <w:rPr>
          <w:rFonts w:asciiTheme="majorBidi" w:hAnsiTheme="majorBidi" w:cstheme="majorBidi"/>
          <w:i/>
          <w:w w:val="95"/>
        </w:rPr>
        <w:t>birth, Residential address, email address and Telephone number.</w:t>
      </w:r>
    </w:p>
    <w:p w14:paraId="4D511A09" w14:textId="77777777" w:rsidR="00600E59" w:rsidRPr="00135D9B" w:rsidRDefault="00600E59" w:rsidP="00600E59">
      <w:pPr>
        <w:pStyle w:val="BodyText"/>
        <w:tabs>
          <w:tab w:val="left" w:pos="534"/>
        </w:tabs>
        <w:ind w:left="450"/>
        <w:jc w:val="both"/>
      </w:pPr>
    </w:p>
    <w:p w14:paraId="3B609E4A" w14:textId="77777777" w:rsidR="00600E59" w:rsidRPr="00135D9B" w:rsidRDefault="00600E59" w:rsidP="000A7EA1">
      <w:pPr>
        <w:pStyle w:val="BodyText"/>
        <w:numPr>
          <w:ilvl w:val="0"/>
          <w:numId w:val="87"/>
        </w:numPr>
        <w:tabs>
          <w:tab w:val="left" w:pos="534"/>
        </w:tabs>
        <w:ind w:left="450" w:hanging="270"/>
        <w:jc w:val="both"/>
        <w:rPr>
          <w:rStyle w:val="legaddition"/>
        </w:rPr>
      </w:pPr>
      <w:r w:rsidRPr="00135D9B">
        <w:rPr>
          <w:color w:val="231F20"/>
        </w:rPr>
        <w:t>In determining who meets the threshold of who a beneficial owner is, the Tenderer must consider</w:t>
      </w:r>
      <w:r w:rsidRPr="00135D9B">
        <w:rPr>
          <w:rStyle w:val="legaddition"/>
          <w:color w:val="000000"/>
        </w:rPr>
        <w:t xml:space="preserve"> a natural person who in relation to the company:</w:t>
      </w:r>
    </w:p>
    <w:p w14:paraId="04A5609E" w14:textId="77777777" w:rsidR="00600E59" w:rsidRPr="00135D9B" w:rsidRDefault="00600E59" w:rsidP="00600E59">
      <w:pPr>
        <w:pStyle w:val="BodyText"/>
        <w:tabs>
          <w:tab w:val="left" w:pos="534"/>
        </w:tabs>
        <w:ind w:left="450"/>
        <w:jc w:val="both"/>
        <w:rPr>
          <w:rStyle w:val="legaddition"/>
        </w:rPr>
      </w:pPr>
    </w:p>
    <w:p w14:paraId="577837CF" w14:textId="77777777" w:rsidR="00600E59" w:rsidRPr="00135D9B" w:rsidRDefault="00600E59" w:rsidP="000A7EA1">
      <w:pPr>
        <w:widowControl/>
        <w:numPr>
          <w:ilvl w:val="0"/>
          <w:numId w:val="89"/>
        </w:numPr>
        <w:autoSpaceDE/>
        <w:autoSpaceDN/>
        <w:jc w:val="both"/>
        <w:rPr>
          <w:bCs/>
        </w:rPr>
      </w:pPr>
      <w:r w:rsidRPr="00135D9B">
        <w:rPr>
          <w:bCs/>
        </w:rPr>
        <w:t xml:space="preserve">holds at least ten percent of the issued shares in the company either directly or indirectly; </w:t>
      </w:r>
    </w:p>
    <w:p w14:paraId="3A01D2B2" w14:textId="77777777" w:rsidR="00600E59" w:rsidRPr="00135D9B" w:rsidRDefault="00600E59" w:rsidP="00600E59">
      <w:pPr>
        <w:ind w:left="720"/>
        <w:jc w:val="both"/>
        <w:rPr>
          <w:bCs/>
        </w:rPr>
      </w:pPr>
    </w:p>
    <w:p w14:paraId="72FCCFFA" w14:textId="77777777" w:rsidR="00600E59" w:rsidRPr="00135D9B" w:rsidRDefault="00600E59" w:rsidP="000A7EA1">
      <w:pPr>
        <w:widowControl/>
        <w:numPr>
          <w:ilvl w:val="0"/>
          <w:numId w:val="89"/>
        </w:numPr>
        <w:autoSpaceDE/>
        <w:autoSpaceDN/>
        <w:jc w:val="both"/>
        <w:rPr>
          <w:bCs/>
        </w:rPr>
      </w:pPr>
      <w:r w:rsidRPr="00135D9B">
        <w:rPr>
          <w:bCs/>
        </w:rPr>
        <w:t xml:space="preserve">exercises at least ten percent of the voting rights in the company either directly or indirectly; </w:t>
      </w:r>
    </w:p>
    <w:p w14:paraId="67C39770" w14:textId="77777777" w:rsidR="00600E59" w:rsidRPr="00135D9B" w:rsidRDefault="00600E59" w:rsidP="00600E59">
      <w:pPr>
        <w:jc w:val="both"/>
        <w:rPr>
          <w:bCs/>
        </w:rPr>
      </w:pPr>
    </w:p>
    <w:p w14:paraId="55959A00" w14:textId="77777777" w:rsidR="00600E59" w:rsidRPr="00135D9B" w:rsidRDefault="00600E59" w:rsidP="000A7EA1">
      <w:pPr>
        <w:widowControl/>
        <w:numPr>
          <w:ilvl w:val="0"/>
          <w:numId w:val="89"/>
        </w:numPr>
        <w:autoSpaceDE/>
        <w:autoSpaceDN/>
        <w:jc w:val="both"/>
        <w:rPr>
          <w:bCs/>
        </w:rPr>
      </w:pPr>
      <w:r w:rsidRPr="00135D9B">
        <w:rPr>
          <w:bCs/>
        </w:rPr>
        <w:t>holds a right, directly or indirectly, to appoint or remove a director of the company; or</w:t>
      </w:r>
    </w:p>
    <w:p w14:paraId="6741C492" w14:textId="77777777" w:rsidR="00600E59" w:rsidRPr="00135D9B" w:rsidRDefault="00600E59" w:rsidP="00600E59">
      <w:pPr>
        <w:jc w:val="both"/>
        <w:rPr>
          <w:bCs/>
        </w:rPr>
      </w:pPr>
    </w:p>
    <w:p w14:paraId="611EF552" w14:textId="77777777" w:rsidR="00600E59" w:rsidRPr="00135D9B" w:rsidRDefault="00600E59" w:rsidP="000A7EA1">
      <w:pPr>
        <w:widowControl/>
        <w:numPr>
          <w:ilvl w:val="0"/>
          <w:numId w:val="89"/>
        </w:numPr>
        <w:autoSpaceDE/>
        <w:autoSpaceDN/>
        <w:jc w:val="both"/>
        <w:rPr>
          <w:bCs/>
        </w:rPr>
      </w:pPr>
      <w:r w:rsidRPr="00135D9B">
        <w:rPr>
          <w:bCs/>
        </w:rPr>
        <w:t xml:space="preserve">exercises significant influence or control, directly or indirectly, over the company. </w:t>
      </w:r>
    </w:p>
    <w:p w14:paraId="7BB63449" w14:textId="77777777" w:rsidR="00600E59" w:rsidRPr="00135D9B" w:rsidRDefault="00600E59" w:rsidP="00600E59">
      <w:pPr>
        <w:pStyle w:val="ListParagraph"/>
        <w:jc w:val="both"/>
        <w:rPr>
          <w:bCs/>
        </w:rPr>
      </w:pPr>
    </w:p>
    <w:p w14:paraId="1800CB22" w14:textId="77777777" w:rsidR="00600E59" w:rsidRPr="00135D9B" w:rsidRDefault="00600E59" w:rsidP="000A7EA1">
      <w:pPr>
        <w:pStyle w:val="BodyText"/>
        <w:numPr>
          <w:ilvl w:val="0"/>
          <w:numId w:val="87"/>
        </w:numPr>
        <w:tabs>
          <w:tab w:val="left" w:pos="534"/>
        </w:tabs>
        <w:ind w:left="450" w:hanging="270"/>
        <w:jc w:val="both"/>
      </w:pPr>
      <w:r w:rsidRPr="00135D9B">
        <w:rPr>
          <w:color w:val="231F20"/>
        </w:rPr>
        <w:t>What is stated to herein above is true to the best of my knowledge, information and belief.</w:t>
      </w:r>
    </w:p>
    <w:p w14:paraId="717D9F81" w14:textId="77777777" w:rsidR="00600E59" w:rsidRPr="00135D9B" w:rsidRDefault="00600E59" w:rsidP="00600E59">
      <w:pPr>
        <w:tabs>
          <w:tab w:val="left" w:pos="8807"/>
        </w:tabs>
        <w:ind w:left="450"/>
        <w:jc w:val="both"/>
        <w:rPr>
          <w:i/>
          <w:color w:val="231F20"/>
        </w:rPr>
      </w:pPr>
    </w:p>
    <w:p w14:paraId="7B5D14FE" w14:textId="0E081A1B" w:rsidR="00600E59" w:rsidRPr="00135D9B" w:rsidRDefault="00600E59" w:rsidP="00600E59">
      <w:pPr>
        <w:tabs>
          <w:tab w:val="left" w:pos="8807"/>
        </w:tabs>
        <w:spacing w:before="120" w:after="120" w:line="480" w:lineRule="auto"/>
        <w:ind w:left="446"/>
        <w:jc w:val="both"/>
        <w:rPr>
          <w:i/>
        </w:rPr>
      </w:pPr>
      <w:r w:rsidRPr="00135D9B">
        <w:rPr>
          <w:i/>
          <w:color w:val="231F20"/>
        </w:rPr>
        <w:t>Name of the Tenderer: .......................*[insert complete name of the Tenderer]</w:t>
      </w:r>
      <w:r w:rsidRPr="00135D9B">
        <w:rPr>
          <w:i/>
          <w:color w:val="231F20"/>
          <w:u w:val="single" w:color="221E1F"/>
        </w:rPr>
        <w:tab/>
      </w:r>
    </w:p>
    <w:p w14:paraId="3CFB3B4D" w14:textId="715FCBE9" w:rsidR="00600E59" w:rsidRPr="00135D9B" w:rsidRDefault="00600E59" w:rsidP="00600E59">
      <w:pPr>
        <w:spacing w:before="120" w:after="120" w:line="480" w:lineRule="auto"/>
        <w:ind w:left="446"/>
        <w:jc w:val="both"/>
        <w:rPr>
          <w:i/>
        </w:rPr>
      </w:pPr>
      <w:r w:rsidRPr="00135D9B">
        <w:rPr>
          <w:i/>
          <w:color w:val="231F20"/>
        </w:rPr>
        <w:t>Name of the person duly authorized to sign the Tender on behalf of the Tenderer: ** [insert complete name of person duly authorized to sign the Tender]</w:t>
      </w:r>
    </w:p>
    <w:p w14:paraId="0D1EC986" w14:textId="34FF4B4B" w:rsidR="00600E59" w:rsidRPr="00135D9B" w:rsidRDefault="00600E59" w:rsidP="00600E59">
      <w:pPr>
        <w:spacing w:before="120" w:after="120" w:line="480" w:lineRule="auto"/>
        <w:ind w:left="446"/>
        <w:jc w:val="both"/>
        <w:rPr>
          <w:i/>
        </w:rPr>
      </w:pPr>
      <w:r w:rsidRPr="00135D9B">
        <w:rPr>
          <w:i/>
          <w:color w:val="231F20"/>
        </w:rPr>
        <w:t>Designation of the person signing the Tender: ....................... [insert complete title of the person signing the Tender]</w:t>
      </w:r>
    </w:p>
    <w:p w14:paraId="7125D745" w14:textId="60CA7DF5" w:rsidR="00600E59" w:rsidRPr="00135D9B" w:rsidRDefault="00600E59" w:rsidP="00600E59">
      <w:pPr>
        <w:spacing w:before="120" w:after="120" w:line="480" w:lineRule="auto"/>
        <w:ind w:left="446"/>
        <w:jc w:val="both"/>
        <w:rPr>
          <w:i/>
        </w:rPr>
      </w:pPr>
      <w:r w:rsidRPr="00135D9B">
        <w:rPr>
          <w:i/>
          <w:color w:val="231F20"/>
        </w:rPr>
        <w:t>Signature of the person named above: ....................... [insert signature of person whose name and capacity are shown above]</w:t>
      </w:r>
    </w:p>
    <w:p w14:paraId="53C057BE" w14:textId="504C1781" w:rsidR="00600E59" w:rsidRPr="00135D9B" w:rsidRDefault="00600E59" w:rsidP="00600E59">
      <w:pPr>
        <w:spacing w:before="120" w:after="120" w:line="480" w:lineRule="auto"/>
        <w:ind w:left="446"/>
        <w:jc w:val="both"/>
        <w:rPr>
          <w:i/>
        </w:rPr>
      </w:pPr>
      <w:r w:rsidRPr="00135D9B">
        <w:rPr>
          <w:i/>
          <w:color w:val="231F20"/>
        </w:rPr>
        <w:t>Date this ....................... [insert date of signing] day of....................... [Insert month], [insert year]</w:t>
      </w:r>
    </w:p>
    <w:p w14:paraId="14F30099" w14:textId="23E14F09" w:rsidR="00600E59" w:rsidRDefault="00600E59" w:rsidP="00600E59">
      <w:pPr>
        <w:pStyle w:val="BodyText"/>
        <w:spacing w:before="1"/>
        <w:jc w:val="center"/>
        <w:rPr>
          <w:color w:val="231F20"/>
        </w:rPr>
      </w:pPr>
    </w:p>
    <w:p w14:paraId="496AA8A0" w14:textId="6EC04630" w:rsidR="00600E59" w:rsidRDefault="00600E59" w:rsidP="00600E59">
      <w:pPr>
        <w:pStyle w:val="BodyText"/>
        <w:spacing w:before="1"/>
        <w:jc w:val="center"/>
        <w:rPr>
          <w:color w:val="231F20"/>
        </w:rPr>
      </w:pPr>
    </w:p>
    <w:p w14:paraId="1BD3E110" w14:textId="77777777" w:rsidR="00600E59" w:rsidRDefault="00600E59" w:rsidP="00600E59">
      <w:pPr>
        <w:pStyle w:val="BodyText"/>
        <w:spacing w:before="1"/>
        <w:jc w:val="center"/>
        <w:rPr>
          <w:color w:val="231F20"/>
        </w:rPr>
      </w:pPr>
    </w:p>
    <w:p w14:paraId="2A6DDB9C" w14:textId="77777777" w:rsidR="00600E59" w:rsidRDefault="00600E59" w:rsidP="00600E59">
      <w:pPr>
        <w:pStyle w:val="BodyText"/>
        <w:spacing w:before="1"/>
        <w:jc w:val="center"/>
        <w:rPr>
          <w:color w:val="231F20"/>
        </w:rPr>
      </w:pPr>
    </w:p>
    <w:p w14:paraId="538EBD5F" w14:textId="77777777" w:rsidR="00600E59" w:rsidRDefault="00600E59" w:rsidP="00600E59">
      <w:pPr>
        <w:pStyle w:val="BodyText"/>
        <w:spacing w:before="1"/>
        <w:jc w:val="center"/>
        <w:rPr>
          <w:color w:val="231F20"/>
        </w:rPr>
      </w:pPr>
    </w:p>
    <w:p w14:paraId="2603CD37" w14:textId="30FC46D8" w:rsidR="00600E59" w:rsidRDefault="00600E59" w:rsidP="00600E59">
      <w:pPr>
        <w:pStyle w:val="BodyText"/>
        <w:spacing w:before="1"/>
        <w:jc w:val="center"/>
        <w:rPr>
          <w:color w:val="231F20"/>
        </w:rPr>
      </w:pPr>
      <w:r w:rsidRPr="00135D9B">
        <w:rPr>
          <w:color w:val="231F20"/>
        </w:rPr>
        <w:t>Bidder Ofﬁcial Stamp</w:t>
      </w:r>
      <w:bookmarkEnd w:id="71"/>
    </w:p>
    <w:p w14:paraId="59369898" w14:textId="0F41E9AC" w:rsidR="00600E59" w:rsidRDefault="00600E59" w:rsidP="00600E59">
      <w:pPr>
        <w:pStyle w:val="BodyText"/>
        <w:spacing w:before="1"/>
        <w:jc w:val="center"/>
        <w:rPr>
          <w:color w:val="231F20"/>
        </w:rPr>
      </w:pPr>
    </w:p>
    <w:p w14:paraId="6EAE1C43" w14:textId="287F19B2" w:rsidR="00600E59" w:rsidRDefault="00600E59" w:rsidP="00600E59">
      <w:pPr>
        <w:pStyle w:val="BodyText"/>
        <w:spacing w:before="1"/>
        <w:jc w:val="center"/>
        <w:rPr>
          <w:color w:val="231F20"/>
        </w:rPr>
      </w:pPr>
    </w:p>
    <w:p w14:paraId="2F09961C" w14:textId="1DD07ED9" w:rsidR="00600E59" w:rsidRDefault="00600E59" w:rsidP="00600E59">
      <w:pPr>
        <w:pStyle w:val="BodyText"/>
        <w:spacing w:before="1"/>
        <w:jc w:val="center"/>
        <w:rPr>
          <w:color w:val="231F20"/>
        </w:rPr>
      </w:pPr>
    </w:p>
    <w:p w14:paraId="629F1A08" w14:textId="0CB67E86" w:rsidR="00600E59" w:rsidRDefault="00600E59" w:rsidP="00600E59">
      <w:pPr>
        <w:pStyle w:val="BodyText"/>
        <w:spacing w:before="1"/>
        <w:jc w:val="center"/>
        <w:rPr>
          <w:color w:val="231F20"/>
        </w:rPr>
      </w:pPr>
    </w:p>
    <w:p w14:paraId="50209772" w14:textId="0D5ED62C" w:rsidR="00600E59" w:rsidRDefault="00600E59" w:rsidP="00600E59">
      <w:pPr>
        <w:pStyle w:val="BodyText"/>
        <w:spacing w:before="1"/>
        <w:jc w:val="center"/>
        <w:rPr>
          <w:color w:val="231F20"/>
        </w:rPr>
      </w:pPr>
    </w:p>
    <w:p w14:paraId="0A4AFCBA" w14:textId="79CE1B85" w:rsidR="00600E59" w:rsidRDefault="00600E59" w:rsidP="00600E59">
      <w:pPr>
        <w:pStyle w:val="BodyText"/>
        <w:spacing w:before="1"/>
        <w:jc w:val="center"/>
        <w:rPr>
          <w:color w:val="231F20"/>
        </w:rPr>
      </w:pPr>
    </w:p>
    <w:p w14:paraId="7302C71B" w14:textId="4C9D5882" w:rsidR="00600E59" w:rsidRDefault="00600E59" w:rsidP="00600E59">
      <w:pPr>
        <w:pStyle w:val="BodyText"/>
        <w:spacing w:before="1"/>
        <w:jc w:val="center"/>
        <w:rPr>
          <w:color w:val="231F20"/>
        </w:rPr>
      </w:pPr>
    </w:p>
    <w:p w14:paraId="4B595D40" w14:textId="3E5B3AEA" w:rsidR="00600E59" w:rsidRDefault="00600E59" w:rsidP="00600E59">
      <w:pPr>
        <w:pStyle w:val="BodyText"/>
        <w:spacing w:before="1"/>
        <w:jc w:val="center"/>
        <w:rPr>
          <w:color w:val="231F20"/>
        </w:rPr>
      </w:pPr>
    </w:p>
    <w:p w14:paraId="4CEFF49B" w14:textId="2C87B0BB" w:rsidR="00600E59" w:rsidRDefault="00600E59" w:rsidP="00600E59">
      <w:pPr>
        <w:pStyle w:val="BodyText"/>
        <w:spacing w:before="1"/>
        <w:jc w:val="center"/>
        <w:rPr>
          <w:color w:val="231F20"/>
        </w:rPr>
      </w:pPr>
    </w:p>
    <w:sectPr w:rsidR="00600E59" w:rsidSect="008321E8">
      <w:headerReference w:type="default" r:id="rId47"/>
      <w:footerReference w:type="default" r:id="rId48"/>
      <w:pgSz w:w="11910" w:h="16840"/>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936B9" w14:textId="77777777" w:rsidR="00D26121" w:rsidRDefault="00D26121">
      <w:r>
        <w:separator/>
      </w:r>
    </w:p>
  </w:endnote>
  <w:endnote w:type="continuationSeparator" w:id="0">
    <w:p w14:paraId="7C4983CE" w14:textId="77777777" w:rsidR="00D26121" w:rsidRDefault="00D2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Kozuka Mincho Pro R">
    <w:altName w:val="Yu Gothic"/>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7E70A" w14:textId="77777777" w:rsidR="003646FE" w:rsidRDefault="003646FE">
    <w:pPr>
      <w:pStyle w:val="BodyText"/>
      <w:spacing w:line="14" w:lineRule="auto"/>
      <w:rPr>
        <w:sz w:val="20"/>
      </w:rPr>
    </w:pPr>
    <w:r>
      <w:rPr>
        <w:noProof/>
      </w:rPr>
      <mc:AlternateContent>
        <mc:Choice Requires="wpg">
          <w:drawing>
            <wp:anchor distT="0" distB="0" distL="114300" distR="114300" simplePos="0" relativeHeight="503162256" behindDoc="1" locked="0" layoutInCell="1" allowOverlap="1" wp14:anchorId="2CFF9AC2" wp14:editId="64E0CBCE">
              <wp:simplePos x="0" y="0"/>
              <wp:positionH relativeFrom="page">
                <wp:posOffset>0</wp:posOffset>
              </wp:positionH>
              <wp:positionV relativeFrom="page">
                <wp:posOffset>10234295</wp:posOffset>
              </wp:positionV>
              <wp:extent cx="7560310" cy="458470"/>
              <wp:effectExtent l="9525" t="4445" r="12065" b="3810"/>
              <wp:wrapNone/>
              <wp:docPr id="31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13" name="Freeform 93"/>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Line 92"/>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3EE26C" id="Group 91" o:spid="_x0000_s1026" style="position:absolute;margin-left:0;margin-top:805.85pt;width:595.3pt;height:36.1pt;z-index:-15422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">
              <v:shape id="Freeform 93"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" path="m1608,l,,,711r1253,l1608,xe" fillcolor="#cce7d3" stroked="f">
                <v:path arrowok="t" o:connecttype="custom" o:connectlocs="1608,16127;0,16127;0,16838;1253,16838;1608,16127" o:connectangles="0,0,0,0,0"/>
              </v:shape>
              <v:line id="Line 92"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" strokecolor="#cce7d3" strokeweight=".35269mm"/>
              <w10:wrap anchorx="page" anchory="page"/>
            </v:group>
          </w:pict>
        </mc:Fallback>
      </mc:AlternateContent>
    </w:r>
    <w:r>
      <w:rPr>
        <w:noProof/>
      </w:rPr>
      <mc:AlternateContent>
        <mc:Choice Requires="wps">
          <w:drawing>
            <wp:anchor distT="0" distB="0" distL="114300" distR="114300" simplePos="0" relativeHeight="503163280" behindDoc="1" locked="0" layoutInCell="1" allowOverlap="1" wp14:anchorId="1EF79B0B" wp14:editId="1C03BC7B">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1F87B" w14:textId="77777777" w:rsidR="003646FE" w:rsidRDefault="003646FE">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F79B0B" id="_x0000_t202" coordsize="21600,21600" o:spt="202" path="m,l,21600r21600,l21600,xe">
              <v:stroke joinstyle="miter"/>
              <v:path gradientshapeok="t" o:connecttype="rect"/>
            </v:shapetype>
            <v:shape id="Text Box 90" o:spid="_x0000_s1032" type="#_x0000_t202" style="position:absolute;margin-left:40.8pt;margin-top:807.05pt;width:7.4pt;height:15.85pt;z-index:-15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" filled="f" stroked="f">
              <v:textbox inset="0,0,0,0">
                <w:txbxContent>
                  <w:p w14:paraId="7E91F87B" w14:textId="77777777" w:rsidR="003646FE" w:rsidRDefault="003646FE">
                    <w:pPr>
                      <w:spacing w:before="20"/>
                      <w:ind w:left="20"/>
                      <w:rPr>
                        <w:rFonts w:ascii="Myriad Pro"/>
                        <w:sz w:val="23"/>
                      </w:rPr>
                    </w:pPr>
                    <w:r>
                      <w:rPr>
                        <w:rFonts w:ascii="Myriad Pro"/>
                        <w:color w:val="231F20"/>
                        <w:sz w:val="23"/>
                      </w:rPr>
                      <w:t>ii</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9040C" w14:textId="0EB26E95" w:rsidR="003646FE" w:rsidRDefault="003646FE">
    <w:pPr>
      <w:pStyle w:val="BodyText"/>
      <w:spacing w:line="14" w:lineRule="auto"/>
      <w:rPr>
        <w:sz w:val="20"/>
      </w:rPr>
    </w:pPr>
    <w:r>
      <w:rPr>
        <w:noProof/>
      </w:rPr>
      <mc:AlternateContent>
        <mc:Choice Requires="wpg">
          <w:drawing>
            <wp:anchor distT="0" distB="0" distL="114300" distR="114300" simplePos="0" relativeHeight="503157992" behindDoc="1" locked="0" layoutInCell="1" allowOverlap="1" wp14:anchorId="4F5EC05F" wp14:editId="2B30EAF4">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46" name="Freeform 23"/>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04DE24" id="Group 21" o:spid="_x0000_s1026" style="position:absolute;margin-left:0;margin-top:805.85pt;width:595.3pt;height:36.1pt;z-index:-15848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">
              <v:shape id="Freeform 23"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9IsEA&#10;AADbAAAADwAAAGRycy9kb3ducmV2LnhtbERPTWsCMRC9F/ofwhS8FE1UKO1qFCsq4sla8Txsxs3S&#10;zWTZRHf115uD0OPjfU/nnavElZpQetYwHCgQxLk3JRcajr/r/ieIEJENVp5Jw40CzGevL1PMjG/5&#10;h66HWIgUwiFDDTbGOpMy5JYchoGviRN39o3DmGBTSNNgm8JdJUdKfUiHJacGizUtLeV/h4vTsBqW&#10;6uvbr97vtnWb0260P6NaaN176xYTEJG6+C9+urdGwzitT1/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afSLBAAAA2wAAAA8AAAAAAAAAAAAAAAAAmAIAAGRycy9kb3du&#10;cmV2LnhtbFBLBQYAAAAABAAEAPUAAACGAwAAAAA=&#10;" path="m1608,l,,,711r1253,l1608,xe" fillcolor="#cce7d3" stroked="f">
                <v:path arrowok="t" o:connecttype="custom" o:connectlocs="1608,16127;0,16127;0,16838;1253,16838;1608,16127" o:connectangles="0,0,0,0,0"/>
              </v:shape>
              <v:line id="Line 22"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rjcQAAADbAAAADwAAAGRycy9kb3ducmV2LnhtbESPT2vCQBTE7wW/w/KE3nSjBf+kriKC&#10;YMGLGvT6mn1NUnffhuyapN/eLRR6HGbmN8xq01sjWmp85VjBZJyAIM6drrhQkF32owUIH5A1Gsek&#10;4Ic8bNaDlxWm2nV8ovYcChEh7FNUUIZQp1L6vCSLfuxq4uh9ucZiiLIppG6wi3Br5DRJZtJixXGh&#10;xJp2JeX388MqmLbOf2a32el6NFueH5am+/4wSr0O++07iEB9+A//tQ9awdsEfr/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ESuNxAAAANsAAAAPAAAAAAAAAAAA&#10;AAAAAKECAABkcnMvZG93bnJldi54bWxQSwUGAAAAAAQABAD5AAAAkgMAAAAA&#10;" strokecolor="#cce7d3" strokeweight=".35269mm"/>
              <w10:wrap anchorx="page" anchory="page"/>
            </v:group>
          </w:pict>
        </mc:Fallback>
      </mc:AlternateContent>
    </w:r>
    <w:r>
      <w:rPr>
        <w:noProof/>
      </w:rPr>
      <mc:AlternateContent>
        <mc:Choice Requires="wps">
          <w:drawing>
            <wp:anchor distT="0" distB="0" distL="114300" distR="114300" simplePos="0" relativeHeight="503158016" behindDoc="1" locked="0" layoutInCell="1" allowOverlap="1" wp14:anchorId="0106E890" wp14:editId="71900D4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50AE6" w14:textId="77777777" w:rsidR="003646FE" w:rsidRDefault="003646FE">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06E890" id="_x0000_t202" coordsize="21600,21600" o:spt="202" path="m,l,21600r21600,l21600,xe">
              <v:stroke joinstyle="miter"/>
              <v:path gradientshapeok="t" o:connecttype="rect"/>
            </v:shapetype>
            <v:shape id="Text Box 20" o:spid="_x0000_s1037" type="#_x0000_t202" style="position:absolute;margin-left:40.8pt;margin-top:807.05pt;width:13.8pt;height:15.85pt;z-index:-15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" filled="f" stroked="f">
              <v:textbox inset="0,0,0,0">
                <w:txbxContent>
                  <w:p w14:paraId="58450AE6" w14:textId="77777777" w:rsidR="003646FE" w:rsidRDefault="003646FE">
                    <w:pPr>
                      <w:spacing w:before="20"/>
                      <w:ind w:left="20"/>
                      <w:rPr>
                        <w:rFonts w:ascii="Myriad Pro"/>
                        <w:sz w:val="23"/>
                      </w:rPr>
                    </w:pPr>
                    <w:r>
                      <w:rPr>
                        <w:rFonts w:ascii="Myriad Pro"/>
                        <w:color w:val="231F20"/>
                        <w:sz w:val="23"/>
                      </w:rPr>
                      <w:t>53</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7CE81" w14:textId="7BB6E100" w:rsidR="003646FE" w:rsidRDefault="003646F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F33F9">
      <w:rPr>
        <w:caps/>
        <w:noProof/>
        <w:color w:val="4F81BD" w:themeColor="accent1"/>
      </w:rPr>
      <w:t>61</w:t>
    </w:r>
    <w:r>
      <w:rPr>
        <w:caps/>
        <w:noProof/>
        <w:color w:val="4F81BD" w:themeColor="accent1"/>
      </w:rPr>
      <w:fldChar w:fldCharType="end"/>
    </w:r>
  </w:p>
  <w:p w14:paraId="621811BA" w14:textId="77777777" w:rsidR="003646FE" w:rsidRDefault="003646FE">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79340" w14:textId="615527A0" w:rsidR="003646FE" w:rsidRDefault="003646FE">
    <w:pPr>
      <w:pStyle w:val="BodyText"/>
      <w:spacing w:line="14" w:lineRule="auto"/>
      <w:rPr>
        <w:sz w:val="20"/>
      </w:rPr>
    </w:pPr>
    <w:r>
      <w:rPr>
        <w:noProof/>
      </w:rPr>
      <mc:AlternateContent>
        <mc:Choice Requires="wpg">
          <w:drawing>
            <wp:anchor distT="0" distB="0" distL="114300" distR="114300" simplePos="0" relativeHeight="503158088" behindDoc="1" locked="0" layoutInCell="1" allowOverlap="1" wp14:anchorId="3863E821" wp14:editId="29E56B6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72" name="Freeform 9"/>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8"/>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40EDD3" id="Group 6" o:spid="_x0000_s1026" style="position:absolute;margin-left:0;margin-top:805.85pt;width:595.4pt;height:36.2pt;z-index:-158392;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">
              <v:shape id="Freeform 9" o:spid="_x0000_s1027"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5rcEA&#10;AADbAAAADwAAAGRycy9kb3ducmV2LnhtbERPTWsCMRC9C/0PYYReimYtbZXVKEUUiuJBq/dxM+4u&#10;biZLEnX11xtB8DaP9zmjSWMqcSbnS8sKet0EBHFmdcm5gu3/vDMA4QOyxsoyKbiSh8n4rTXCVNsL&#10;r+m8CbmIIexTVFCEUKdS+qwgg75ra+LIHawzGCJ0udQOLzHcVPIzSX6kwZJjQ4E1TQvKjpuTUdB3&#10;X7NVtlj55DbzH0vd7PLBfqfUe7v5HYII1ISX+On+03H+Nzx+iQfI8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DOa3BAAAA2wAAAA8AAAAAAAAAAAAAAAAAmAIAAGRycy9kb3du&#10;cmV2LnhtbFBLBQYAAAAABAAEAPUAAACGAwAAAAA=&#10;" path="m1749,l,,410,711r1339,l1749,xe" fillcolor="#fcd3c1" stroked="f">
                <v:path arrowok="t" o:connecttype="custom" o:connectlocs="1749,16127;0,16127;410,16838;1749,16838;1749,16127" o:connectangles="0,0,0,0,0"/>
              </v:shape>
              <v:shape id="Freeform 8" o:spid="_x0000_s1028"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ILsIA&#10;AADbAAAADwAAAGRycy9kb3ducmV2LnhtbERPS2sCMRC+F/ofwhS8lJpVZCmrUUpbwYsHH4Ueh824&#10;WdxM1iS66783guBtPr7nzBa9bcSFfKgdKxgNMxDEpdM1Vwr2u+XHJ4gQkTU2jknBlQIs5q8vMyy0&#10;63hDl22sRArhUKACE2NbSBlKQxbD0LXEiTs4bzEm6CupPXYp3DZynGW5tFhzajDY0reh8rg9WwX5&#10;9X10Ond/v85Myv/1T708HX2j1OCt/5qCiNTHp/jhXuk0P4f7L+k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0guwgAAANsAAAAPAAAAAAAAAAAAAAAAAJgCAABkcnMvZG93&#10;bnJldi54bWxQSwUGAAAAAAQABAD1AAAAhwMAAAAA&#10;" path="m,l1749,r,711l410,711,,e" filled="f" strokecolor="#fcd3c1" strokeweight=".07619mm">
                <v:path arrowok="t" o:connecttype="custom" o:connectlocs="0,16127;1749,16127;1749,16838;410,16838;0,16127" o:connectangles="0,0,0,0,0"/>
              </v:shape>
              <v:line id="Line 7" o:spid="_x0000_s1029"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Wo7cIAAADbAAAADwAAAGRycy9kb3ducmV2LnhtbERP22oCMRB9F/oPYQq+SE3ah6pbo6hU&#10;KIJobT9g2Ex3FzeTJUn38vdNQfBtDuc6y3Vva9GSD5VjDc9TBYI4d6biQsP31/5pDiJEZIO1Y9Iw&#10;UID16mG0xMy4jj+pvcRCpBAOGWooY2wyKUNeksUwdQ1x4n6ctxgT9IU0HrsUbmv5otSrtFhxaiix&#10;oV1J+fXyazUcjp5Pw6GaqMW187v+3YTzdqH1+LHfvIGI1Me7+Ob+MGn+DP5/S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Wo7cIAAADbAAAADwAAAAAAAAAAAAAA&#10;AAChAgAAZHJzL2Rvd25yZXYueG1sUEsFBgAAAAAEAAQA+QAAAJADAAAAAA==&#10;" strokecolor="#fcd3c1" strokeweight=".35269mm"/>
              <w10:wrap anchorx="page" anchory="page"/>
            </v:group>
          </w:pict>
        </mc:Fallback>
      </mc:AlternateContent>
    </w:r>
    <w:r>
      <w:rPr>
        <w:noProof/>
      </w:rPr>
      <mc:AlternateContent>
        <mc:Choice Requires="wps">
          <w:drawing>
            <wp:anchor distT="0" distB="0" distL="114300" distR="114300" simplePos="0" relativeHeight="503158112" behindDoc="1" locked="0" layoutInCell="1" allowOverlap="1" wp14:anchorId="6BCD17FE" wp14:editId="5333202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63A63" w14:textId="0694D9E2" w:rsidR="003646FE" w:rsidRDefault="003646F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54FF">
                            <w:rPr>
                              <w:rFonts w:ascii="Myriad Pro"/>
                              <w:noProof/>
                              <w:color w:val="231F20"/>
                              <w:sz w:val="23"/>
                            </w:rPr>
                            <w:t>92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17FE" id="_x0000_t202" coordsize="21600,21600" o:spt="202" path="m,l,21600r21600,l21600,xe">
              <v:stroke joinstyle="miter"/>
              <v:path gradientshapeok="t" o:connecttype="rect"/>
            </v:shapetype>
            <v:shape id="Text Box 5" o:spid="_x0000_s1038" type="#_x0000_t202" style="position:absolute;margin-left:539.75pt;margin-top:807.05pt;width:15.8pt;height:15.85pt;z-index:-1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" filled="f" stroked="f">
              <v:textbox inset="0,0,0,0">
                <w:txbxContent>
                  <w:p w14:paraId="40C63A63" w14:textId="0694D9E2" w:rsidR="003646FE" w:rsidRDefault="003646F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54FF">
                      <w:rPr>
                        <w:rFonts w:ascii="Myriad Pro"/>
                        <w:noProof/>
                        <w:color w:val="231F20"/>
                        <w:sz w:val="23"/>
                      </w:rPr>
                      <w:t>92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5764" w14:textId="3C3327FA" w:rsidR="003646FE" w:rsidRDefault="003646FE">
    <w:pPr>
      <w:pStyle w:val="BodyText"/>
      <w:spacing w:line="14" w:lineRule="auto"/>
      <w:rPr>
        <w:sz w:val="20"/>
      </w:rPr>
    </w:pPr>
    <w:r>
      <w:rPr>
        <w:noProof/>
      </w:rPr>
      <mc:AlternateContent>
        <mc:Choice Requires="wpg">
          <w:drawing>
            <wp:anchor distT="0" distB="0" distL="114300" distR="114300" simplePos="0" relativeHeight="503158136" behindDoc="1" locked="0" layoutInCell="1" allowOverlap="1" wp14:anchorId="361E627C" wp14:editId="5E1DE6FC">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82" name="Freeform 4"/>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5477F2" id="Group 2" o:spid="_x0000_s1026" style="position:absolute;margin-left:0;margin-top:805.85pt;width:595.3pt;height:36.1pt;z-index:-15834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">
              <v:shape id="Freeform 4"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E2cEA&#10;AADbAAAADwAAAGRycy9kb3ducmV2LnhtbERPTWsCMRC9F/wPYQq9SE3Wg+hqFC1WiqeqxfOwGTdL&#10;N5Nlk7prf70RCr3N433OYtW7WlypDZVnDdlIgSAuvKm41PB1en+dgggR2WDtmTTcKMBqOXhaYG58&#10;xwe6HmMpUgiHHDXYGJtcylBYchhGviFO3MW3DmOCbSlNi10Kd7UcKzWRDitODRYberNUfB9/nIZt&#10;VqnZxm+Hv7Zzu/N+/HlBtdb65blfz0FE6uO/+M/9YdL8DB6/p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jhNnBAAAA2wAAAA8AAAAAAAAAAAAAAAAAmAIAAGRycy9kb3du&#10;cmV2LnhtbFBLBQYAAAAABAAEAPUAAACGAwAAAAA=&#10;" path="m1608,l,,,711r1253,l1608,xe" fillcolor="#cce7d3" stroked="f">
                <v:path arrowok="t" o:connecttype="custom" o:connectlocs="1608,16127;0,16127;0,16838;1253,16838;1608,16127" o:connectangles="0,0,0,0,0"/>
              </v:shape>
              <v:line id="Line 3"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pmsEAAADbAAAADwAAAGRycy9kb3ducmV2LnhtbERPS4vCMBC+C/sfwix409QeXLcaRQRB&#10;wYsP3OvYjG01mZQmtt1/v1lY2Nt8fM9ZrHprREuNrxwrmIwTEMS50xUXCi7n7WgGwgdkjcYxKfgm&#10;D6vl22CBmXYdH6k9hULEEPYZKihDqDMpfV6SRT92NXHk7q6xGCJsCqkb7GK4NTJNkqm0WHFsKLGm&#10;TUn58/SyCtLW+dvla3q8HsyaP3afpnvsjVLD9349BxGoD//iP/dOx/kp/P4SD5D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dumawQAAANsAAAAPAAAAAAAAAAAAAAAA&#10;AKECAABkcnMvZG93bnJldi54bWxQSwUGAAAAAAQABAD5AAAAjwMAAAAA&#10;" strokecolor="#cce7d3" strokeweight=".35269mm"/>
              <w10:wrap anchorx="page" anchory="page"/>
            </v:group>
          </w:pict>
        </mc:Fallback>
      </mc:AlternateContent>
    </w:r>
    <w:r>
      <w:rPr>
        <w:noProof/>
      </w:rPr>
      <mc:AlternateContent>
        <mc:Choice Requires="wps">
          <w:drawing>
            <wp:anchor distT="0" distB="0" distL="114300" distR="114300" simplePos="0" relativeHeight="503158160" behindDoc="1" locked="0" layoutInCell="1" allowOverlap="1" wp14:anchorId="46B50896" wp14:editId="08972A62">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9A827" w14:textId="428B22A7" w:rsidR="003646FE" w:rsidRDefault="003646F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54FF">
                            <w:rPr>
                              <w:rFonts w:ascii="Myriad Pro"/>
                              <w:noProof/>
                              <w:color w:val="231F20"/>
                              <w:sz w:val="23"/>
                            </w:rPr>
                            <w:t>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50896" id="_x0000_t202" coordsize="21600,21600" o:spt="202" path="m,l,21600r21600,l21600,xe">
              <v:stroke joinstyle="miter"/>
              <v:path gradientshapeok="t" o:connecttype="rect"/>
            </v:shapetype>
            <v:shape id="Text Box 1" o:spid="_x0000_s1039" type="#_x0000_t202" style="position:absolute;margin-left:39.8pt;margin-top:807.05pt;width:15.8pt;height:15.85pt;z-index:-15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6QrQIAAK8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" filled="f" stroked="f">
              <v:textbox inset="0,0,0,0">
                <w:txbxContent>
                  <w:p w14:paraId="0859A827" w14:textId="428B22A7" w:rsidR="003646FE" w:rsidRDefault="003646F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54FF">
                      <w:rPr>
                        <w:rFonts w:ascii="Myriad Pro"/>
                        <w:noProof/>
                        <w:color w:val="231F20"/>
                        <w:sz w:val="23"/>
                      </w:rPr>
                      <w:t>89</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2E1B2" w14:textId="77777777" w:rsidR="003646FE" w:rsidRDefault="003646FE">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31154" w14:textId="77777777" w:rsidR="003646FE" w:rsidRDefault="003646FE">
    <w:pPr>
      <w:pStyle w:val="BodyText"/>
      <w:spacing w:line="14" w:lineRule="auto"/>
      <w:rPr>
        <w:sz w:val="20"/>
      </w:rPr>
    </w:pPr>
    <w:r>
      <w:rPr>
        <w:noProof/>
      </w:rPr>
      <mc:AlternateContent>
        <mc:Choice Requires="wpg">
          <w:drawing>
            <wp:anchor distT="0" distB="0" distL="114300" distR="114300" simplePos="0" relativeHeight="503160208" behindDoc="1" locked="0" layoutInCell="1" allowOverlap="1" wp14:anchorId="56627919" wp14:editId="1ACC99B0">
              <wp:simplePos x="0" y="0"/>
              <wp:positionH relativeFrom="page">
                <wp:posOffset>0</wp:posOffset>
              </wp:positionH>
              <wp:positionV relativeFrom="page">
                <wp:posOffset>10234295</wp:posOffset>
              </wp:positionV>
              <wp:extent cx="7561580" cy="459740"/>
              <wp:effectExtent l="9525" t="4445" r="10795" b="2540"/>
              <wp:wrapNone/>
              <wp:docPr id="30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04" name="Freeform 98"/>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97"/>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Line 96"/>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EF5E53" id="Group 95" o:spid="_x0000_s1026" style="position:absolute;margin-left:0;margin-top:805.85pt;width:595.4pt;height:36.2pt;z-index:-156272;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">
              <v:shape id="Freeform 98"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" path="m1749,l,,410,711r1339,l1749,xe" fillcolor="#fcd3c1" stroked="f">
                <v:path arrowok="t" o:connecttype="custom" o:connectlocs="1749,16127;0,16127;410,16838;1749,16838;1749,16127" o:connectangles="0,0,0,0,0"/>
              </v:shape>
              <v:shape id="Freeform 97"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96"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" strokecolor="#fcd3c1" strokeweight=".35269mm"/>
              <w10:wrap anchorx="page" anchory="page"/>
            </v:group>
          </w:pict>
        </mc:Fallback>
      </mc:AlternateContent>
    </w:r>
    <w:r>
      <w:rPr>
        <w:noProof/>
      </w:rPr>
      <mc:AlternateContent>
        <mc:Choice Requires="wps">
          <w:drawing>
            <wp:anchor distT="0" distB="0" distL="114300" distR="114300" simplePos="0" relativeHeight="503161232" behindDoc="1" locked="0" layoutInCell="1" allowOverlap="1" wp14:anchorId="3630B41A" wp14:editId="057A2802">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67341" w14:textId="66EF0BEE" w:rsidR="003646FE" w:rsidRDefault="003646FE">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F054FF">
                            <w:rPr>
                              <w:rFonts w:ascii="Myriad Pro"/>
                              <w:noProof/>
                              <w:color w:val="231F20"/>
                              <w:sz w:val="23"/>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0B41A" id="_x0000_t202" coordsize="21600,21600" o:spt="202" path="m,l,21600r21600,l21600,xe">
              <v:stroke joinstyle="miter"/>
              <v:path gradientshapeok="t" o:connecttype="rect"/>
            </v:shapetype>
            <v:shape id="Text Box 94" o:spid="_x0000_s1033" type="#_x0000_t202" style="position:absolute;margin-left:548.85pt;margin-top:807.05pt;width:6.7pt;height:15.85pt;z-index:-15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" filled="f" stroked="f">
              <v:textbox inset="0,0,0,0">
                <w:txbxContent>
                  <w:p w14:paraId="40F67341" w14:textId="66EF0BEE" w:rsidR="003646FE" w:rsidRDefault="003646FE">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F054FF">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3FDCF" w14:textId="77777777" w:rsidR="003646FE" w:rsidRDefault="003646FE">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5CBD5" w14:textId="3B6955CF" w:rsidR="003646FE" w:rsidRDefault="003646F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054FF">
      <w:rPr>
        <w:caps/>
        <w:noProof/>
        <w:color w:val="4F81BD" w:themeColor="accent1"/>
      </w:rPr>
      <w:t>54</w:t>
    </w:r>
    <w:r>
      <w:rPr>
        <w:caps/>
        <w:noProof/>
        <w:color w:val="4F81BD" w:themeColor="accent1"/>
      </w:rPr>
      <w:fldChar w:fldCharType="end"/>
    </w:r>
  </w:p>
  <w:p w14:paraId="3A4D464A" w14:textId="541F0954" w:rsidR="003646FE" w:rsidRDefault="003646FE">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FA995" w14:textId="27155D6C" w:rsidR="003646FE" w:rsidRDefault="003646FE">
    <w:pPr>
      <w:pStyle w:val="BodyText"/>
      <w:spacing w:line="14" w:lineRule="auto"/>
      <w:rPr>
        <w:sz w:val="20"/>
      </w:rPr>
    </w:pPr>
    <w:r>
      <w:rPr>
        <w:noProof/>
      </w:rPr>
      <mc:AlternateContent>
        <mc:Choice Requires="wpg">
          <w:drawing>
            <wp:anchor distT="0" distB="0" distL="114300" distR="114300" simplePos="0" relativeHeight="503157776" behindDoc="1" locked="0" layoutInCell="1" allowOverlap="1" wp14:anchorId="6E132790" wp14:editId="628518CD">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24" name="Freeform 51"/>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8427A8" id="Group 49" o:spid="_x0000_s1026" style="position:absolute;margin-left:0;margin-top:805.85pt;width:595.3pt;height:36.1pt;z-index:-15870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">
              <v:shape id="Freeform 51"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8UA&#10;AADcAAAADwAAAGRycy9kb3ducmV2LnhtbESPT2sCMRTE7wW/Q3hCL0UTl1J0NYqKLaUn/+H5sXlu&#10;FjcvyyZ1t/30TaHQ4zAzv2EWq97V4k5tqDxrmIwVCOLCm4pLDefT62gKIkRkg7Vn0vBFAVbLwcMC&#10;c+M7PtD9GEuRIBxy1GBjbHIpQ2HJYRj7hjh5V986jEm2pTQtdgnuapkp9SIdVpwWLDa0tVTcjp9O&#10;w25SqdnG756+befeLh/Z/opqrfXjsF/PQUTq43/4r/1uNGTZM/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5//xQAAANwAAAAPAAAAAAAAAAAAAAAAAJgCAABkcnMv&#10;ZG93bnJldi54bWxQSwUGAAAAAAQABAD1AAAAigMAAAAA&#10;" path="m1608,l,,,711r1253,l1608,xe" fillcolor="#cce7d3" stroked="f">
                <v:path arrowok="t" o:connecttype="custom" o:connectlocs="1608,16127;0,16127;0,16838;1253,16838;1608,16127" o:connectangles="0,0,0,0,0"/>
              </v:shape>
              <v:line id="Line 50"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OSMMAAADcAAAADwAAAGRycy9kb3ducmV2LnhtbESPQWvCQBSE7wX/w/IEb3VjDmmNriKC&#10;YMGLVvT6zD6T6O7bkN0m6b/vFgo9DjPfDLNcD9aIjlpfO1YwmyYgiAunay4VnD93r+8gfEDWaByT&#10;gm/ysF6NXpaYa9fzkbpTKEUsYZ+jgiqEJpfSFxVZ9FPXEEfv7lqLIcq2lLrFPpZbI9MkyaTFmuNC&#10;hQ1tKyqepy+rIO2cv52v2fFyMBt+289N//gwSk3Gw2YBItAQ/sN/9F5HLs3g90w8An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MTkjDAAAA3AAAAA8AAAAAAAAAAAAA&#10;AAAAoQIAAGRycy9kb3ducmV2LnhtbFBLBQYAAAAABAAEAPkAAACRAwAAAAA=&#10;" strokecolor="#cce7d3" strokeweight=".35269mm"/>
              <w10:wrap anchorx="page" anchory="page"/>
            </v:group>
          </w:pict>
        </mc:Fallback>
      </mc:AlternateContent>
    </w:r>
    <w:r>
      <w:rPr>
        <w:noProof/>
      </w:rPr>
      <mc:AlternateContent>
        <mc:Choice Requires="wps">
          <w:drawing>
            <wp:anchor distT="0" distB="0" distL="114300" distR="114300" simplePos="0" relativeHeight="503157800" behindDoc="1" locked="0" layoutInCell="1" allowOverlap="1" wp14:anchorId="6FE1C43C" wp14:editId="5F6DC043">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EC5FD" w14:textId="3E2757FB" w:rsidR="003646FE" w:rsidRDefault="003646F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54FF">
                            <w:rPr>
                              <w:rFonts w:ascii="Myriad Pro"/>
                              <w:noProof/>
                              <w:color w:val="231F20"/>
                              <w:sz w:val="23"/>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1C43C" id="_x0000_t202" coordsize="21600,21600" o:spt="202" path="m,l,21600r21600,l21600,xe">
              <v:stroke joinstyle="miter"/>
              <v:path gradientshapeok="t" o:connecttype="rect"/>
            </v:shapetype>
            <v:shape id="Text Box 48" o:spid="_x0000_s1034" type="#_x0000_t202" style="position:absolute;margin-left:39.8pt;margin-top:807.05pt;width:15.8pt;height:15.85pt;z-index:-15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vNargIAALI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" filled="f" stroked="f">
              <v:textbox inset="0,0,0,0">
                <w:txbxContent>
                  <w:p w14:paraId="512EC5FD" w14:textId="3E2757FB" w:rsidR="003646FE" w:rsidRDefault="003646F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54FF">
                      <w:rPr>
                        <w:rFonts w:ascii="Myriad Pro"/>
                        <w:noProof/>
                        <w:color w:val="231F20"/>
                        <w:sz w:val="23"/>
                      </w:rPr>
                      <w:t>57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335C1" w14:textId="77777777" w:rsidR="003646FE" w:rsidRDefault="003646FE">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93E91" w14:textId="5FD6EC96" w:rsidR="003646FE" w:rsidRDefault="003646FE">
    <w:pPr>
      <w:pStyle w:val="BodyText"/>
      <w:spacing w:line="14" w:lineRule="auto"/>
      <w:rPr>
        <w:sz w:val="20"/>
      </w:rPr>
    </w:pPr>
    <w:r>
      <w:rPr>
        <w:noProof/>
      </w:rPr>
      <mc:AlternateContent>
        <mc:Choice Requires="wpg">
          <w:drawing>
            <wp:anchor distT="0" distB="0" distL="114300" distR="114300" simplePos="0" relativeHeight="503157920" behindDoc="1" locked="0" layoutInCell="1" allowOverlap="1" wp14:anchorId="1958899B" wp14:editId="13813B9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07" name="Freeform 33"/>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2"/>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8955CC" id="Group 30" o:spid="_x0000_s1026" style="position:absolute;margin-left:0;margin-top:805.85pt;width:595.4pt;height:36.2pt;z-index:-158560;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">
              <v:shape id="Freeform 33" o:spid="_x0000_s1027"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JC8QA&#10;AADcAAAADwAAAGRycy9kb3ducmV2LnhtbESPQWsCMRSE74X+h/AKXkpNFKmyNYqIgige1Hp/3bzu&#10;Lt28LEnU1V9vhILHYWa+YcbT1tbiTD5UjjX0ugoEce5MxYWG78PyYwQiRGSDtWPScKUA08nryxgz&#10;4y68o/M+FiJBOGSooYyxyaQMeUkWQ9c1xMn7dd5iTNIX0ni8JLitZV+pT2mx4rRQYkPzkvK//clq&#10;GPrBYpuvt0HdFuF9Y9pjMfo5at15a2dfICK18Rn+b6+Mhr4awuNMOgJ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YSQvEAAAA3AAAAA8AAAAAAAAAAAAAAAAAmAIAAGRycy9k&#10;b3ducmV2LnhtbFBLBQYAAAAABAAEAPUAAACJAwAAAAA=&#10;" path="m1749,l,,410,711r1339,l1749,xe" fillcolor="#fcd3c1" stroked="f">
                <v:path arrowok="t" o:connecttype="custom" o:connectlocs="1749,16127;0,16127;410,16838;1749,16838;1749,16127" o:connectangles="0,0,0,0,0"/>
              </v:shape>
              <v:shape id="Freeform 32" o:spid="_x0000_s1028"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X8sMA&#10;AADcAAAADwAAAGRycy9kb3ducmV2LnhtbERPz2vCMBS+D/wfwhN2GWvaMkS6RhE3YRcPcxN2fDRv&#10;TbF5qUm09b83h8GOH9/vej3ZXlzJh86xgiLLQRA3TnfcKvj+2j0vQYSIrLF3TApuFGC9mj3UWGk3&#10;8iddD7EVKYRDhQpMjEMlZWgMWQyZG4gT9+u8xZigb6X2OKZw28syzxfSYsepweBAW0PN6XCxCha3&#10;p+J8GY/vzrw0P/u3bnc++V6px/m0eQURaYr/4j/3h1ZQ5mltOpOO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X8sMAAADcAAAADwAAAAAAAAAAAAAAAACYAgAAZHJzL2Rv&#10;d25yZXYueG1sUEsFBgAAAAAEAAQA9QAAAIgDAAAAAA==&#10;" path="m,l1749,r,711l410,711,,e" filled="f" strokecolor="#fcd3c1" strokeweight=".07619mm">
                <v:path arrowok="t" o:connecttype="custom" o:connectlocs="0,16127;1749,16127;1749,16838;410,16838;0,16127" o:connectangles="0,0,0,0,0"/>
              </v:shape>
              <v:line id="Line 31" o:spid="_x0000_s1029"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jfU8QAAADcAAAADwAAAGRycy9kb3ducmV2LnhtbESP3WoCMRSE7wu+QziCN0WTelG6q1FU&#10;KohQ6t8DHDbH3cXNyZJEd337plDo5TAz3zDzZW8b8SAfasca3iYKBHHhTM2lhst5O/4AESKywcYx&#10;aXhSgOVi8DLH3LiOj/Q4xVIkCIccNVQxtrmUoajIYpi4ljh5V+ctxiR9KY3HLsFtI6dKvUuLNaeF&#10;ClvaVFTcTnerYf/l+fu5r19Vduv8pv804bDOtB4N+9UMRKQ+/of/2jujYaoy+D2Tjo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N9TxAAAANwAAAAPAAAAAAAAAAAA&#10;AAAAAKECAABkcnMvZG93bnJldi54bWxQSwUGAAAAAAQABAD5AAAAkgMAAAAA&#10;" strokecolor="#fcd3c1" strokeweight=".35269mm"/>
              <w10:wrap anchorx="page" anchory="page"/>
            </v:group>
          </w:pict>
        </mc:Fallback>
      </mc:AlternateContent>
    </w:r>
    <w:r>
      <w:rPr>
        <w:noProof/>
      </w:rPr>
      <mc:AlternateContent>
        <mc:Choice Requires="wps">
          <w:drawing>
            <wp:anchor distT="0" distB="0" distL="114300" distR="114300" simplePos="0" relativeHeight="503157944" behindDoc="1" locked="0" layoutInCell="1" allowOverlap="1" wp14:anchorId="74A3D027" wp14:editId="4545B61D">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A832" w14:textId="60210FA4" w:rsidR="003646FE" w:rsidRDefault="003646F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54FF">
                            <w:rPr>
                              <w:rFonts w:ascii="Myriad Pro"/>
                              <w:noProof/>
                              <w:color w:val="231F20"/>
                              <w:sz w:val="23"/>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D027" id="_x0000_t202" coordsize="21600,21600" o:spt="202" path="m,l,21600r21600,l21600,xe">
              <v:stroke joinstyle="miter"/>
              <v:path gradientshapeok="t" o:connecttype="rect"/>
            </v:shapetype>
            <v:shape id="Text Box 29" o:spid="_x0000_s1035" type="#_x0000_t202" style="position:absolute;margin-left:539.75pt;margin-top:807.05pt;width:15.8pt;height:15.85pt;z-index:-15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" filled="f" stroked="f">
              <v:textbox inset="0,0,0,0">
                <w:txbxContent>
                  <w:p w14:paraId="6165A832" w14:textId="60210FA4" w:rsidR="003646FE" w:rsidRDefault="003646F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54FF">
                      <w:rPr>
                        <w:rFonts w:ascii="Myriad Pro"/>
                        <w:noProof/>
                        <w:color w:val="231F20"/>
                        <w:sz w:val="23"/>
                      </w:rPr>
                      <w:t>60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3C50C" w14:textId="7F403204" w:rsidR="003646FE" w:rsidRDefault="003646FE">
    <w:pPr>
      <w:pStyle w:val="BodyText"/>
      <w:spacing w:line="14" w:lineRule="auto"/>
      <w:rPr>
        <w:sz w:val="20"/>
      </w:rPr>
    </w:pPr>
    <w:r>
      <w:rPr>
        <w:noProof/>
      </w:rPr>
      <mc:AlternateContent>
        <mc:Choice Requires="wpg">
          <w:drawing>
            <wp:anchor distT="0" distB="0" distL="114300" distR="114300" simplePos="0" relativeHeight="503157872" behindDoc="1" locked="0" layoutInCell="1" allowOverlap="1" wp14:anchorId="4B7567FF" wp14:editId="4E5A74D0">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02" name="Freeform 37"/>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5C0446" id="Group 35" o:spid="_x0000_s1026" style="position:absolute;margin-left:0;margin-top:805.85pt;width:595.3pt;height:36.1pt;z-index:-15860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">
              <v:shape id="Freeform 37"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MQA&#10;AADcAAAADwAAAGRycy9kb3ducmV2LnhtbESPQWsCMRSE7wX/Q3iFXqQm7kF0NYqKLcVT1eL5sXlu&#10;lm5elk10t/31Rij0OMzMN8xi1bta3KgNlWcN45ECQVx4U3Gp4ev09joFESKywdozafihAKvl4GmB&#10;ufEdH+h2jKVIEA45arAxNrmUobDkMIx8Q5y8i28dxiTbUpoWuwR3tcyUmkiHFacFiw1tLRXfx6vT&#10;sBtXarbxu+Gv7dz7eZ99XlCttX557tdzEJH6+B/+a38YDZnK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f/nDEAAAA3AAAAA8AAAAAAAAAAAAAAAAAmAIAAGRycy9k&#10;b3ducmV2LnhtbFBLBQYAAAAABAAEAPUAAACJAwAAAAA=&#10;" path="m1608,l,,,711r1253,l1608,xe" fillcolor="#cce7d3" stroked="f">
                <v:path arrowok="t" o:connecttype="custom" o:connectlocs="1608,16127;0,16127;0,16838;1253,16838;1608,16127" o:connectangles="0,0,0,0,0"/>
              </v:shape>
              <v:line id="Line 36"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cpxMQAAADcAAAADwAAAGRycy9kb3ducmV2LnhtbESPQWvCQBSE70L/w/IKvemmUrSmboIU&#10;BAUv2tBen9nXJO3u25Bdk/jv3ULB4zDzzTDrfLRG9NT5xrGC51kCgrh0uuFKQfGxnb6C8AFZo3FM&#10;Cq7kIc8eJmtMtRv4SP0pVCKWsE9RQR1Cm0rpy5os+plriaP37TqLIcqukrrDIZZbI+dJspAWG44L&#10;Nbb0XlP5e7pYBfPe+XPxtTh+HsyGl7uVGX72Rqmnx3HzBiLQGO7hf3qnI5e8wN+ZeARk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5ynExAAAANwAAAAPAAAAAAAAAAAA&#10;AAAAAKECAABkcnMvZG93bnJldi54bWxQSwUGAAAAAAQABAD5AAAAkgMAAAAA&#10;" strokecolor="#cce7d3" strokeweight=".35269mm"/>
              <w10:wrap anchorx="page" anchory="page"/>
            </v:group>
          </w:pict>
        </mc:Fallback>
      </mc:AlternateContent>
    </w:r>
    <w:r>
      <w:rPr>
        <w:noProof/>
      </w:rPr>
      <mc:AlternateContent>
        <mc:Choice Requires="wps">
          <w:drawing>
            <wp:anchor distT="0" distB="0" distL="114300" distR="114300" simplePos="0" relativeHeight="503157896" behindDoc="1" locked="0" layoutInCell="1" allowOverlap="1" wp14:anchorId="722376FA" wp14:editId="59B7CD63">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80289" w14:textId="48D6E88A" w:rsidR="003646FE" w:rsidRDefault="003646F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54FF">
                            <w:rPr>
                              <w:rFonts w:ascii="Myriad Pro"/>
                              <w:noProof/>
                              <w:color w:val="231F20"/>
                              <w:sz w:val="23"/>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76FA" id="_x0000_t202" coordsize="21600,21600" o:spt="202" path="m,l,21600r21600,l21600,xe">
              <v:stroke joinstyle="miter"/>
              <v:path gradientshapeok="t" o:connecttype="rect"/>
            </v:shapetype>
            <v:shape id="Text Box 34" o:spid="_x0000_s1036" type="#_x0000_t202" style="position:absolute;margin-left:39.8pt;margin-top:807.05pt;width:15.8pt;height:15.85pt;z-index:-15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" filled="f" stroked="f">
              <v:textbox inset="0,0,0,0">
                <w:txbxContent>
                  <w:p w14:paraId="45180289" w14:textId="48D6E88A" w:rsidR="003646FE" w:rsidRDefault="003646F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54FF">
                      <w:rPr>
                        <w:rFonts w:ascii="Myriad Pro"/>
                        <w:noProof/>
                        <w:color w:val="231F20"/>
                        <w:sz w:val="23"/>
                      </w:rPr>
                      <w:t>59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66C0" w14:textId="77777777" w:rsidR="003646FE" w:rsidRDefault="003646F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7C800" w14:textId="77777777" w:rsidR="00D26121" w:rsidRDefault="00D26121">
      <w:r>
        <w:separator/>
      </w:r>
    </w:p>
  </w:footnote>
  <w:footnote w:type="continuationSeparator" w:id="0">
    <w:p w14:paraId="1C916466" w14:textId="77777777" w:rsidR="00D26121" w:rsidRDefault="00D26121">
      <w:r>
        <w:continuationSeparator/>
      </w:r>
    </w:p>
  </w:footnote>
  <w:footnote w:id="1">
    <w:p w14:paraId="29B749FB" w14:textId="666E8D88" w:rsidR="003646FE" w:rsidRPr="00BC09A2" w:rsidRDefault="003646FE" w:rsidP="001706D8">
      <w:pPr>
        <w:pStyle w:val="FootnoteText"/>
      </w:pPr>
      <w:r w:rsidRPr="00BC09A2">
        <w:rPr>
          <w:rStyle w:val="FootnoteReference"/>
        </w:rPr>
        <w:t>1</w:t>
      </w:r>
      <w:r w:rsidRPr="00BC09A2">
        <w:rPr>
          <w:i/>
        </w:rPr>
        <w:t>The Guarantor shall insert an amount representing the amount of the advance payment and denominated either in the currency of the advance payment as specified in the Contract</w:t>
      </w:r>
      <w:r>
        <w:rPr>
          <w:i/>
        </w:rPr>
        <w:t>.</w:t>
      </w:r>
    </w:p>
  </w:footnote>
  <w:footnote w:id="2">
    <w:p w14:paraId="779DF893" w14:textId="28BA71F4" w:rsidR="003646FE" w:rsidRDefault="003646FE" w:rsidP="00095C85">
      <w:pPr>
        <w:pStyle w:val="FootnoteText"/>
        <w:rPr>
          <w:i/>
          <w:iCs/>
        </w:rPr>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28484794" w14:textId="77777777" w:rsidR="003646FE" w:rsidRPr="0080505F" w:rsidRDefault="003646FE" w:rsidP="00095C8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06618" w14:textId="77777777" w:rsidR="003646FE" w:rsidRDefault="003646FE">
    <w:pPr>
      <w:pStyle w:val="BodyText"/>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1785B" w14:textId="5FEF65D0" w:rsidR="003646FE" w:rsidRDefault="003646FE">
    <w:pPr>
      <w:pStyle w:val="BodyText"/>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E22E" w14:textId="1E0DFB4E" w:rsidR="003646FE" w:rsidRDefault="003646FE">
    <w:pPr>
      <w:pStyle w:val="BodyText"/>
      <w:spacing w:line="14" w:lineRule="auto"/>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DF497" w14:textId="77777777" w:rsidR="003646FE" w:rsidRDefault="003646FE">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48ACD" w14:textId="77777777" w:rsidR="003646FE" w:rsidRDefault="003646FE">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E8510" w14:textId="77777777" w:rsidR="003646FE" w:rsidRDefault="003646FE">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FD7CD" w14:textId="77777777" w:rsidR="003646FE" w:rsidRDefault="003646FE">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DF9EC" w14:textId="394EDD44" w:rsidR="003646FE" w:rsidRDefault="003646FE">
    <w:pPr>
      <w:pStyle w:val="BodyText"/>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762F" w14:textId="5B7B2CD6" w:rsidR="003646FE" w:rsidRDefault="003646FE">
    <w:pPr>
      <w:pStyle w:val="BodyText"/>
      <w:spacing w:line="14" w:lineRule="auto"/>
      <w:rPr>
        <w:sz w:val="20"/>
      </w:rPr>
    </w:pPr>
    <w:r>
      <w:rPr>
        <w:noProof/>
      </w:rPr>
      <mc:AlternateContent>
        <mc:Choice Requires="wpg">
          <w:drawing>
            <wp:anchor distT="0" distB="0" distL="114300" distR="114300" simplePos="0" relativeHeight="503157824" behindDoc="1" locked="0" layoutInCell="1" allowOverlap="1" wp14:anchorId="734E2E71" wp14:editId="0786DA8E">
              <wp:simplePos x="0" y="0"/>
              <wp:positionH relativeFrom="page">
                <wp:posOffset>0</wp:posOffset>
              </wp:positionH>
              <wp:positionV relativeFrom="page">
                <wp:posOffset>0</wp:posOffset>
              </wp:positionV>
              <wp:extent cx="7560310" cy="228600"/>
              <wp:effectExtent l="0" t="0" r="2540" b="9525"/>
              <wp:wrapNone/>
              <wp:docPr id="21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11" name="Freeform 47"/>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46"/>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45"/>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44"/>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1E4B2E" id="Group 43" o:spid="_x0000_s1026" style="position:absolute;margin-left:0;margin-top:0;width:595.3pt;height:18pt;z-index:-15865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">
              <v:shape id="Freeform 47" o:spid="_x0000_s1027" style="position:absolute;left:1336;width:10570;height:360;visibility:visible;mso-wrap-style:square;v-text-anchor:top" coordsize="1057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nysQA&#10;AADcAAAADwAAAGRycy9kb3ducmV2LnhtbESPT2vCQBTE7wW/w/IEb3U3HoKkrlJES6UgRHvx9sg+&#10;k9Ds25Dd/PHbu4VCj8PM/IbZ7CbbiIE6XzvWkCwVCOLCmZpLDd/X4+sahA/IBhvHpOFBHnbb2csG&#10;M+NGzmm4hFJECPsMNVQhtJmUvqjIol+6ljh6d9dZDFF2pTQdjhFuG7lSKpUWa44LFba0r6j4ufRW&#10;w4naj6/k7G8qP/jb3aq0OPap1ov59P4GItAU/sN/7U+jYZUk8HsmHg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358rEAAAA3AAAAA8AAAAAAAAAAAAAAAAAmAIAAGRycy9k&#10;b3ducmV2LnhtbFBLBQYAAAAABAAEAPUAAACJAwAAAAA=&#10;" path="m10570,l,,290,360r10280,-8l10570,xe" fillcolor="#e6e7e8" stroked="f">
                <v:path arrowok="t" o:connecttype="custom" o:connectlocs="10570,0;0,0;290,360;10570,352;10570,0" o:connectangles="0,0,0,0,0"/>
              </v:shape>
              <v:shape id="Freeform 46" o:spid="_x0000_s1028" style="position:absolute;width:1034;height:360;visibility:visible;mso-wrap-style:square;v-text-anchor:top" coordsize="10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7r8UA&#10;AADcAAAADwAAAGRycy9kb3ducmV2LnhtbESPQWvCQBSE74X+h+UVeim6cQ8SUlexlYAUeqj24u2Z&#10;fWaD2bchu8b477uC0OMwM98wi9XoWjFQHxrPGmbTDARx5U3DtYbffTnJQYSIbLD1TBpuFGC1fH5a&#10;YGH8lX9o2MVaJAiHAjXYGLtCylBZchimviNO3sn3DmOSfS1Nj9cEd61UWTaXDhtOCxY7+rRUnXcX&#10;p+GwOcxP9pjn5lup8vY2XD7KL9L69WVcv4OINMb/8KO9NRrUTMH9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juvxQAAANwAAAAPAAAAAAAAAAAAAAAAAJgCAABkcnMv&#10;ZG93bnJldi54bWxQSwUGAAAAAAQABAD1AAAAigMAAAAA&#10;" path="m835,l,,,360r1033,l835,xe" fillcolor="#00a650" stroked="f">
                <v:path arrowok="t" o:connecttype="custom" o:connectlocs="835,0;0,0;0,360;1033,360;835,0" o:connectangles="0,0,0,0,0"/>
              </v:shape>
              <v:shape id="Freeform 45" o:spid="_x0000_s1029" style="position:absolute;left:873;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E6sUA&#10;AADcAAAADwAAAGRycy9kb3ducmV2LnhtbESPzWrDMBCE74W+g9hCbo0cF4pxo4QQaHFzCU4C6XGx&#10;traptXIs+e/to0Khx2FmvmHW28k0YqDO1ZYVrJYRCOLC6ppLBZfz+3MCwnlkjY1lUjCTg+3m8WGN&#10;qbYj5zScfCkChF2KCirv21RKV1Rk0C1tSxy8b9sZ9EF2pdQdjgFuGhlH0as0WHNYqLClfUXFz6k3&#10;Co69ztrkNt6uZj7Mn1+5yX3/odTiadq9gfA0+f/wXzvTCuLVC/yeC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ITqxQAAANwAAAAPAAAAAAAAAAAAAAAAAJgCAABkcnMv&#10;ZG93bnJldi54bWxQSwUGAAAAAAQABAD1AAAAigMAAAAA&#10;" path="m321,l,,203,360r316,l321,xe" fillcolor="#ed1c24" stroked="f">
                <v:path arrowok="t" o:connecttype="custom" o:connectlocs="321,0;0,0;203,360;519,360;321,0" o:connectangles="0,0,0,0,0"/>
              </v:shape>
              <v:shape id="Freeform 44" o:spid="_x0000_s1030" style="position:absolute;left:1234;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QQsUA&#10;AADcAAAADwAAAGRycy9kb3ducmV2LnhtbESPwWrDMBBE74H+g9hCLqGWHUJoXSuhBEx6CiQ1tMfF&#10;2lqm1spYiu3+fRQo9DjMzBum2M+2EyMNvnWsIEtSEMS10y03CqqP8ukZhA/IGjvHpOCXPOx3D4sC&#10;c+0mPtN4CY2IEPY5KjAh9LmUvjZk0SeuJ47etxsshiiHRuoBpwi3nVyn6VZabDkuGOzpYKj+uVyt&#10;gs/N9cUfzydZlttDtzLZqaIvUmr5OL+9ggg0h//wX/tdK1hnG7if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xBCxQAAANwAAAAPAAAAAAAAAAAAAAAAAJgCAABkcnMv&#10;ZG93bnJldi54bWxQSwUGAAAAAAQABAD1AAAAigMAAAAA&#10;" path="m321,l,,203,360r316,l321,xe" fillcolor="#a7a9ac" stroked="f">
                <v:path arrowok="t" o:connecttype="custom" o:connectlocs="321,0;0,0;203,360;519,360;321,0" o:connectangles="0,0,0,0,0"/>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FC627" w14:textId="77777777" w:rsidR="003646FE" w:rsidRDefault="003646FE">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2C61" w14:textId="763D2591" w:rsidR="003646FE" w:rsidRDefault="003646FE">
    <w:pPr>
      <w:pStyle w:val="BodyText"/>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DEB4F" w14:textId="77777777" w:rsidR="003646FE" w:rsidRDefault="003646FE">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EC8"/>
    <w:multiLevelType w:val="hybridMultilevel"/>
    <w:tmpl w:val="9CC819B2"/>
    <w:lvl w:ilvl="0" w:tplc="2E9C60C8">
      <w:start w:val="1"/>
      <w:numFmt w:val="lowerLetter"/>
      <w:lvlText w:val="%1)"/>
      <w:lvlJc w:val="left"/>
      <w:pPr>
        <w:ind w:left="1522" w:hanging="480"/>
      </w:pPr>
      <w:rPr>
        <w:rFonts w:ascii="Times New Roman" w:eastAsia="Times New Roman" w:hAnsi="Times New Roman" w:cs="Times New Roman" w:hint="default"/>
        <w:color w:val="231F20"/>
        <w:w w:val="100"/>
        <w:sz w:val="22"/>
        <w:szCs w:val="22"/>
      </w:rPr>
    </w:lvl>
    <w:lvl w:ilvl="1" w:tplc="4C2CC6B2">
      <w:start w:val="1"/>
      <w:numFmt w:val="upperRoman"/>
      <w:lvlText w:val="%2)"/>
      <w:lvlJc w:val="left"/>
      <w:pPr>
        <w:ind w:left="2002" w:hanging="480"/>
      </w:pPr>
      <w:rPr>
        <w:rFonts w:ascii="Times New Roman" w:eastAsia="Times New Roman" w:hAnsi="Times New Roman" w:cs="Times New Roman" w:hint="default"/>
        <w:color w:val="231F20"/>
        <w:w w:val="99"/>
        <w:sz w:val="22"/>
        <w:szCs w:val="22"/>
      </w:rPr>
    </w:lvl>
    <w:lvl w:ilvl="2" w:tplc="38BE2016">
      <w:numFmt w:val="bullet"/>
      <w:lvlText w:val="•"/>
      <w:lvlJc w:val="left"/>
      <w:pPr>
        <w:ind w:left="2995" w:hanging="480"/>
      </w:pPr>
      <w:rPr>
        <w:rFonts w:hint="default"/>
      </w:rPr>
    </w:lvl>
    <w:lvl w:ilvl="3" w:tplc="41224092">
      <w:numFmt w:val="bullet"/>
      <w:lvlText w:val="•"/>
      <w:lvlJc w:val="left"/>
      <w:pPr>
        <w:ind w:left="3985" w:hanging="480"/>
      </w:pPr>
      <w:rPr>
        <w:rFonts w:hint="default"/>
      </w:rPr>
    </w:lvl>
    <w:lvl w:ilvl="4" w:tplc="8C5AEA9C">
      <w:numFmt w:val="bullet"/>
      <w:lvlText w:val="•"/>
      <w:lvlJc w:val="left"/>
      <w:pPr>
        <w:ind w:left="4974" w:hanging="480"/>
      </w:pPr>
      <w:rPr>
        <w:rFonts w:hint="default"/>
      </w:rPr>
    </w:lvl>
    <w:lvl w:ilvl="5" w:tplc="DF380766">
      <w:numFmt w:val="bullet"/>
      <w:lvlText w:val="•"/>
      <w:lvlJc w:val="left"/>
      <w:pPr>
        <w:ind w:left="5964" w:hanging="480"/>
      </w:pPr>
      <w:rPr>
        <w:rFonts w:hint="default"/>
      </w:rPr>
    </w:lvl>
    <w:lvl w:ilvl="6" w:tplc="47E0F460">
      <w:numFmt w:val="bullet"/>
      <w:lvlText w:val="•"/>
      <w:lvlJc w:val="left"/>
      <w:pPr>
        <w:ind w:left="6953" w:hanging="480"/>
      </w:pPr>
      <w:rPr>
        <w:rFonts w:hint="default"/>
      </w:rPr>
    </w:lvl>
    <w:lvl w:ilvl="7" w:tplc="B3B01952">
      <w:numFmt w:val="bullet"/>
      <w:lvlText w:val="•"/>
      <w:lvlJc w:val="left"/>
      <w:pPr>
        <w:ind w:left="7943" w:hanging="480"/>
      </w:pPr>
      <w:rPr>
        <w:rFonts w:hint="default"/>
      </w:rPr>
    </w:lvl>
    <w:lvl w:ilvl="8" w:tplc="C080845C">
      <w:numFmt w:val="bullet"/>
      <w:lvlText w:val="•"/>
      <w:lvlJc w:val="left"/>
      <w:pPr>
        <w:ind w:left="8932" w:hanging="480"/>
      </w:pPr>
      <w:rPr>
        <w:rFonts w:hint="default"/>
      </w:rPr>
    </w:lvl>
  </w:abstractNum>
  <w:abstractNum w:abstractNumId="1">
    <w:nsid w:val="02047295"/>
    <w:multiLevelType w:val="multilevel"/>
    <w:tmpl w:val="EBD01948"/>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2">
    <w:nsid w:val="040A2ABA"/>
    <w:multiLevelType w:val="hybridMultilevel"/>
    <w:tmpl w:val="BD74907C"/>
    <w:lvl w:ilvl="0" w:tplc="7488DE88">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tplc="ADB447EE">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tplc="DEC00BAC">
      <w:numFmt w:val="bullet"/>
      <w:lvlText w:val="•"/>
      <w:lvlJc w:val="left"/>
      <w:pPr>
        <w:ind w:left="2282" w:hanging="548"/>
      </w:pPr>
      <w:rPr>
        <w:rFonts w:hint="default"/>
      </w:rPr>
    </w:lvl>
    <w:lvl w:ilvl="3" w:tplc="0606724E">
      <w:numFmt w:val="bullet"/>
      <w:lvlText w:val="•"/>
      <w:lvlJc w:val="left"/>
      <w:pPr>
        <w:ind w:left="3325" w:hanging="548"/>
      </w:pPr>
      <w:rPr>
        <w:rFonts w:hint="default"/>
      </w:rPr>
    </w:lvl>
    <w:lvl w:ilvl="4" w:tplc="9FA893F8">
      <w:numFmt w:val="bullet"/>
      <w:lvlText w:val="•"/>
      <w:lvlJc w:val="left"/>
      <w:pPr>
        <w:ind w:left="4368" w:hanging="548"/>
      </w:pPr>
      <w:rPr>
        <w:rFonts w:hint="default"/>
      </w:rPr>
    </w:lvl>
    <w:lvl w:ilvl="5" w:tplc="F83EE4AC">
      <w:numFmt w:val="bullet"/>
      <w:lvlText w:val="•"/>
      <w:lvlJc w:val="left"/>
      <w:pPr>
        <w:ind w:left="5411" w:hanging="548"/>
      </w:pPr>
      <w:rPr>
        <w:rFonts w:hint="default"/>
      </w:rPr>
    </w:lvl>
    <w:lvl w:ilvl="6" w:tplc="1BA638BA">
      <w:numFmt w:val="bullet"/>
      <w:lvlText w:val="•"/>
      <w:lvlJc w:val="left"/>
      <w:pPr>
        <w:ind w:left="6454" w:hanging="548"/>
      </w:pPr>
      <w:rPr>
        <w:rFonts w:hint="default"/>
      </w:rPr>
    </w:lvl>
    <w:lvl w:ilvl="7" w:tplc="B0DA39BE">
      <w:numFmt w:val="bullet"/>
      <w:lvlText w:val="•"/>
      <w:lvlJc w:val="left"/>
      <w:pPr>
        <w:ind w:left="7497" w:hanging="548"/>
      </w:pPr>
      <w:rPr>
        <w:rFonts w:hint="default"/>
      </w:rPr>
    </w:lvl>
    <w:lvl w:ilvl="8" w:tplc="B50613E0">
      <w:numFmt w:val="bullet"/>
      <w:lvlText w:val="•"/>
      <w:lvlJc w:val="left"/>
      <w:pPr>
        <w:ind w:left="8539" w:hanging="548"/>
      </w:pPr>
      <w:rPr>
        <w:rFonts w:hint="default"/>
      </w:rPr>
    </w:lvl>
  </w:abstractNum>
  <w:abstractNum w:abstractNumId="3">
    <w:nsid w:val="07E34CFB"/>
    <w:multiLevelType w:val="multilevel"/>
    <w:tmpl w:val="27F8A01C"/>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4">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5">
    <w:nsid w:val="09A82C78"/>
    <w:multiLevelType w:val="multilevel"/>
    <w:tmpl w:val="CEE60C90"/>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6">
    <w:nsid w:val="0B48714D"/>
    <w:multiLevelType w:val="hybridMultilevel"/>
    <w:tmpl w:val="6FCE9F82"/>
    <w:lvl w:ilvl="0" w:tplc="1C44BA98">
      <w:start w:val="1"/>
      <w:numFmt w:val="lowerRoman"/>
      <w:lvlText w:val="%1)"/>
      <w:lvlJc w:val="left"/>
      <w:pPr>
        <w:ind w:left="360" w:hanging="360"/>
      </w:pPr>
      <w:rPr>
        <w:rFonts w:ascii="Times New Roman" w:eastAsia="Times New Roman" w:hAnsi="Times New Roman" w:cs="Times New Roman" w:hint="default"/>
        <w:color w:val="231F20"/>
        <w:w w:val="10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0C2C13FE"/>
    <w:multiLevelType w:val="hybridMultilevel"/>
    <w:tmpl w:val="55D8997A"/>
    <w:lvl w:ilvl="0" w:tplc="66DA40BC">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tplc="C8E48D02">
      <w:numFmt w:val="bullet"/>
      <w:lvlText w:val="•"/>
      <w:lvlJc w:val="left"/>
      <w:pPr>
        <w:ind w:left="3494" w:hanging="576"/>
      </w:pPr>
      <w:rPr>
        <w:rFonts w:hint="default"/>
      </w:rPr>
    </w:lvl>
    <w:lvl w:ilvl="2" w:tplc="0B702F48">
      <w:numFmt w:val="bullet"/>
      <w:lvlText w:val="•"/>
      <w:lvlJc w:val="left"/>
      <w:pPr>
        <w:ind w:left="4429" w:hanging="576"/>
      </w:pPr>
      <w:rPr>
        <w:rFonts w:hint="default"/>
      </w:rPr>
    </w:lvl>
    <w:lvl w:ilvl="3" w:tplc="4B6E1132">
      <w:numFmt w:val="bullet"/>
      <w:lvlText w:val="•"/>
      <w:lvlJc w:val="left"/>
      <w:pPr>
        <w:ind w:left="5363" w:hanging="576"/>
      </w:pPr>
      <w:rPr>
        <w:rFonts w:hint="default"/>
      </w:rPr>
    </w:lvl>
    <w:lvl w:ilvl="4" w:tplc="23225ACA">
      <w:numFmt w:val="bullet"/>
      <w:lvlText w:val="•"/>
      <w:lvlJc w:val="left"/>
      <w:pPr>
        <w:ind w:left="6298" w:hanging="576"/>
      </w:pPr>
      <w:rPr>
        <w:rFonts w:hint="default"/>
      </w:rPr>
    </w:lvl>
    <w:lvl w:ilvl="5" w:tplc="5022879C">
      <w:numFmt w:val="bullet"/>
      <w:lvlText w:val="•"/>
      <w:lvlJc w:val="left"/>
      <w:pPr>
        <w:ind w:left="7232" w:hanging="576"/>
      </w:pPr>
      <w:rPr>
        <w:rFonts w:hint="default"/>
      </w:rPr>
    </w:lvl>
    <w:lvl w:ilvl="6" w:tplc="036A4C3A">
      <w:numFmt w:val="bullet"/>
      <w:lvlText w:val="•"/>
      <w:lvlJc w:val="left"/>
      <w:pPr>
        <w:ind w:left="8167" w:hanging="576"/>
      </w:pPr>
      <w:rPr>
        <w:rFonts w:hint="default"/>
      </w:rPr>
    </w:lvl>
    <w:lvl w:ilvl="7" w:tplc="B18CF0EE">
      <w:numFmt w:val="bullet"/>
      <w:lvlText w:val="•"/>
      <w:lvlJc w:val="left"/>
      <w:pPr>
        <w:ind w:left="9101" w:hanging="576"/>
      </w:pPr>
      <w:rPr>
        <w:rFonts w:hint="default"/>
      </w:rPr>
    </w:lvl>
    <w:lvl w:ilvl="8" w:tplc="8258E780">
      <w:numFmt w:val="bullet"/>
      <w:lvlText w:val="•"/>
      <w:lvlJc w:val="left"/>
      <w:pPr>
        <w:ind w:left="10036" w:hanging="576"/>
      </w:pPr>
      <w:rPr>
        <w:rFonts w:hint="default"/>
      </w:rPr>
    </w:lvl>
  </w:abstractNum>
  <w:abstractNum w:abstractNumId="8">
    <w:nsid w:val="102F12D9"/>
    <w:multiLevelType w:val="hybridMultilevel"/>
    <w:tmpl w:val="8FEE04BA"/>
    <w:lvl w:ilvl="0" w:tplc="A5D2D27C">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tplc="71622BBC">
      <w:numFmt w:val="bullet"/>
      <w:lvlText w:val="•"/>
      <w:lvlJc w:val="left"/>
      <w:pPr>
        <w:ind w:left="2468" w:hanging="565"/>
      </w:pPr>
      <w:rPr>
        <w:rFonts w:hint="default"/>
      </w:rPr>
    </w:lvl>
    <w:lvl w:ilvl="2" w:tplc="561AA1C6">
      <w:numFmt w:val="bullet"/>
      <w:lvlText w:val="•"/>
      <w:lvlJc w:val="left"/>
      <w:pPr>
        <w:ind w:left="3517" w:hanging="565"/>
      </w:pPr>
      <w:rPr>
        <w:rFonts w:hint="default"/>
      </w:rPr>
    </w:lvl>
    <w:lvl w:ilvl="3" w:tplc="C8446878">
      <w:numFmt w:val="bullet"/>
      <w:lvlText w:val="•"/>
      <w:lvlJc w:val="left"/>
      <w:pPr>
        <w:ind w:left="4565" w:hanging="565"/>
      </w:pPr>
      <w:rPr>
        <w:rFonts w:hint="default"/>
      </w:rPr>
    </w:lvl>
    <w:lvl w:ilvl="4" w:tplc="3822C9BE">
      <w:numFmt w:val="bullet"/>
      <w:lvlText w:val="•"/>
      <w:lvlJc w:val="left"/>
      <w:pPr>
        <w:ind w:left="5614" w:hanging="565"/>
      </w:pPr>
      <w:rPr>
        <w:rFonts w:hint="default"/>
      </w:rPr>
    </w:lvl>
    <w:lvl w:ilvl="5" w:tplc="F0AED3D0">
      <w:numFmt w:val="bullet"/>
      <w:lvlText w:val="•"/>
      <w:lvlJc w:val="left"/>
      <w:pPr>
        <w:ind w:left="6662" w:hanging="565"/>
      </w:pPr>
      <w:rPr>
        <w:rFonts w:hint="default"/>
      </w:rPr>
    </w:lvl>
    <w:lvl w:ilvl="6" w:tplc="6980B056">
      <w:numFmt w:val="bullet"/>
      <w:lvlText w:val="•"/>
      <w:lvlJc w:val="left"/>
      <w:pPr>
        <w:ind w:left="7711" w:hanging="565"/>
      </w:pPr>
      <w:rPr>
        <w:rFonts w:hint="default"/>
      </w:rPr>
    </w:lvl>
    <w:lvl w:ilvl="7" w:tplc="7EAE3E60">
      <w:numFmt w:val="bullet"/>
      <w:lvlText w:val="•"/>
      <w:lvlJc w:val="left"/>
      <w:pPr>
        <w:ind w:left="8759" w:hanging="565"/>
      </w:pPr>
      <w:rPr>
        <w:rFonts w:hint="default"/>
      </w:rPr>
    </w:lvl>
    <w:lvl w:ilvl="8" w:tplc="71DC9930">
      <w:numFmt w:val="bullet"/>
      <w:lvlText w:val="•"/>
      <w:lvlJc w:val="left"/>
      <w:pPr>
        <w:ind w:left="9808" w:hanging="565"/>
      </w:pPr>
      <w:rPr>
        <w:rFonts w:hint="default"/>
      </w:rPr>
    </w:lvl>
  </w:abstractNum>
  <w:abstractNum w:abstractNumId="9">
    <w:nsid w:val="103D33C6"/>
    <w:multiLevelType w:val="hybridMultilevel"/>
    <w:tmpl w:val="E03AC4AC"/>
    <w:lvl w:ilvl="0" w:tplc="80909B0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tplc="E7BE2A22">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tplc="A04AAEF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tplc="25E2D284">
      <w:numFmt w:val="bullet"/>
      <w:lvlText w:val="•"/>
      <w:lvlJc w:val="left"/>
      <w:pPr>
        <w:ind w:left="3553" w:hanging="390"/>
      </w:pPr>
      <w:rPr>
        <w:rFonts w:hint="default"/>
      </w:rPr>
    </w:lvl>
    <w:lvl w:ilvl="4" w:tplc="BD9A37A0">
      <w:numFmt w:val="bullet"/>
      <w:lvlText w:val="•"/>
      <w:lvlJc w:val="left"/>
      <w:pPr>
        <w:ind w:left="4746" w:hanging="390"/>
      </w:pPr>
      <w:rPr>
        <w:rFonts w:hint="default"/>
      </w:rPr>
    </w:lvl>
    <w:lvl w:ilvl="5" w:tplc="3DFE97F0">
      <w:numFmt w:val="bullet"/>
      <w:lvlText w:val="•"/>
      <w:lvlJc w:val="left"/>
      <w:pPr>
        <w:ind w:left="5939" w:hanging="390"/>
      </w:pPr>
      <w:rPr>
        <w:rFonts w:hint="default"/>
      </w:rPr>
    </w:lvl>
    <w:lvl w:ilvl="6" w:tplc="5D68F158">
      <w:numFmt w:val="bullet"/>
      <w:lvlText w:val="•"/>
      <w:lvlJc w:val="left"/>
      <w:pPr>
        <w:ind w:left="7132" w:hanging="390"/>
      </w:pPr>
      <w:rPr>
        <w:rFonts w:hint="default"/>
      </w:rPr>
    </w:lvl>
    <w:lvl w:ilvl="7" w:tplc="7E38A98E">
      <w:numFmt w:val="bullet"/>
      <w:lvlText w:val="•"/>
      <w:lvlJc w:val="left"/>
      <w:pPr>
        <w:ind w:left="8325" w:hanging="390"/>
      </w:pPr>
      <w:rPr>
        <w:rFonts w:hint="default"/>
      </w:rPr>
    </w:lvl>
    <w:lvl w:ilvl="8" w:tplc="30A0B30C">
      <w:numFmt w:val="bullet"/>
      <w:lvlText w:val="•"/>
      <w:lvlJc w:val="left"/>
      <w:pPr>
        <w:ind w:left="9519" w:hanging="390"/>
      </w:pPr>
      <w:rPr>
        <w:rFonts w:hint="default"/>
      </w:rPr>
    </w:lvl>
  </w:abstractNum>
  <w:abstractNum w:abstractNumId="10">
    <w:nsid w:val="10EE1F23"/>
    <w:multiLevelType w:val="hybridMultilevel"/>
    <w:tmpl w:val="5BE8338C"/>
    <w:lvl w:ilvl="0" w:tplc="C9066216">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57109454">
      <w:numFmt w:val="bullet"/>
      <w:lvlText w:val="•"/>
      <w:lvlJc w:val="left"/>
      <w:pPr>
        <w:ind w:left="1720" w:hanging="477"/>
      </w:pPr>
      <w:rPr>
        <w:rFonts w:hint="default"/>
      </w:rPr>
    </w:lvl>
    <w:lvl w:ilvl="2" w:tplc="095A04E8">
      <w:numFmt w:val="bullet"/>
      <w:lvlText w:val="•"/>
      <w:lvlJc w:val="left"/>
      <w:pPr>
        <w:ind w:left="2709" w:hanging="477"/>
      </w:pPr>
      <w:rPr>
        <w:rFonts w:hint="default"/>
      </w:rPr>
    </w:lvl>
    <w:lvl w:ilvl="3" w:tplc="8DEE877E">
      <w:numFmt w:val="bullet"/>
      <w:lvlText w:val="•"/>
      <w:lvlJc w:val="left"/>
      <w:pPr>
        <w:ind w:left="3699" w:hanging="477"/>
      </w:pPr>
      <w:rPr>
        <w:rFonts w:hint="default"/>
      </w:rPr>
    </w:lvl>
    <w:lvl w:ilvl="4" w:tplc="6B6EE4B6">
      <w:numFmt w:val="bullet"/>
      <w:lvlText w:val="•"/>
      <w:lvlJc w:val="left"/>
      <w:pPr>
        <w:ind w:left="4688" w:hanging="477"/>
      </w:pPr>
      <w:rPr>
        <w:rFonts w:hint="default"/>
      </w:rPr>
    </w:lvl>
    <w:lvl w:ilvl="5" w:tplc="A9686A64">
      <w:numFmt w:val="bullet"/>
      <w:lvlText w:val="•"/>
      <w:lvlJc w:val="left"/>
      <w:pPr>
        <w:ind w:left="5678" w:hanging="477"/>
      </w:pPr>
      <w:rPr>
        <w:rFonts w:hint="default"/>
      </w:rPr>
    </w:lvl>
    <w:lvl w:ilvl="6" w:tplc="F62A3268">
      <w:numFmt w:val="bullet"/>
      <w:lvlText w:val="•"/>
      <w:lvlJc w:val="left"/>
      <w:pPr>
        <w:ind w:left="6667" w:hanging="477"/>
      </w:pPr>
      <w:rPr>
        <w:rFonts w:hint="default"/>
      </w:rPr>
    </w:lvl>
    <w:lvl w:ilvl="7" w:tplc="36B6464C">
      <w:numFmt w:val="bullet"/>
      <w:lvlText w:val="•"/>
      <w:lvlJc w:val="left"/>
      <w:pPr>
        <w:ind w:left="7657" w:hanging="477"/>
      </w:pPr>
      <w:rPr>
        <w:rFonts w:hint="default"/>
      </w:rPr>
    </w:lvl>
    <w:lvl w:ilvl="8" w:tplc="32D69486">
      <w:numFmt w:val="bullet"/>
      <w:lvlText w:val="•"/>
      <w:lvlJc w:val="left"/>
      <w:pPr>
        <w:ind w:left="8646" w:hanging="477"/>
      </w:pPr>
      <w:rPr>
        <w:rFonts w:hint="default"/>
      </w:rPr>
    </w:lvl>
  </w:abstractNum>
  <w:abstractNum w:abstractNumId="11">
    <w:nsid w:val="12811B5D"/>
    <w:multiLevelType w:val="hybridMultilevel"/>
    <w:tmpl w:val="BA5E4586"/>
    <w:lvl w:ilvl="0" w:tplc="C2884C0E">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tplc="180CCD3C">
      <w:start w:val="1"/>
      <w:numFmt w:val="lowerLetter"/>
      <w:lvlText w:val="%2)"/>
      <w:lvlJc w:val="left"/>
      <w:pPr>
        <w:ind w:left="1244" w:hanging="567"/>
      </w:pPr>
      <w:rPr>
        <w:rFonts w:hint="default"/>
        <w:w w:val="100"/>
      </w:rPr>
    </w:lvl>
    <w:lvl w:ilvl="2" w:tplc="1854B4E6">
      <w:numFmt w:val="bullet"/>
      <w:lvlText w:val="•"/>
      <w:lvlJc w:val="left"/>
      <w:pPr>
        <w:ind w:left="2282" w:hanging="567"/>
      </w:pPr>
      <w:rPr>
        <w:rFonts w:hint="default"/>
      </w:rPr>
    </w:lvl>
    <w:lvl w:ilvl="3" w:tplc="5D9CACBA">
      <w:numFmt w:val="bullet"/>
      <w:lvlText w:val="•"/>
      <w:lvlJc w:val="left"/>
      <w:pPr>
        <w:ind w:left="3325" w:hanging="567"/>
      </w:pPr>
      <w:rPr>
        <w:rFonts w:hint="default"/>
      </w:rPr>
    </w:lvl>
    <w:lvl w:ilvl="4" w:tplc="E8603604">
      <w:numFmt w:val="bullet"/>
      <w:lvlText w:val="•"/>
      <w:lvlJc w:val="left"/>
      <w:pPr>
        <w:ind w:left="4368" w:hanging="567"/>
      </w:pPr>
      <w:rPr>
        <w:rFonts w:hint="default"/>
      </w:rPr>
    </w:lvl>
    <w:lvl w:ilvl="5" w:tplc="A5762DEA">
      <w:numFmt w:val="bullet"/>
      <w:lvlText w:val="•"/>
      <w:lvlJc w:val="left"/>
      <w:pPr>
        <w:ind w:left="5411" w:hanging="567"/>
      </w:pPr>
      <w:rPr>
        <w:rFonts w:hint="default"/>
      </w:rPr>
    </w:lvl>
    <w:lvl w:ilvl="6" w:tplc="F93E6520">
      <w:numFmt w:val="bullet"/>
      <w:lvlText w:val="•"/>
      <w:lvlJc w:val="left"/>
      <w:pPr>
        <w:ind w:left="6454" w:hanging="567"/>
      </w:pPr>
      <w:rPr>
        <w:rFonts w:hint="default"/>
      </w:rPr>
    </w:lvl>
    <w:lvl w:ilvl="7" w:tplc="EA44BBF2">
      <w:numFmt w:val="bullet"/>
      <w:lvlText w:val="•"/>
      <w:lvlJc w:val="left"/>
      <w:pPr>
        <w:ind w:left="7497" w:hanging="567"/>
      </w:pPr>
      <w:rPr>
        <w:rFonts w:hint="default"/>
      </w:rPr>
    </w:lvl>
    <w:lvl w:ilvl="8" w:tplc="E6F60A08">
      <w:numFmt w:val="bullet"/>
      <w:lvlText w:val="•"/>
      <w:lvlJc w:val="left"/>
      <w:pPr>
        <w:ind w:left="8539" w:hanging="567"/>
      </w:pPr>
      <w:rPr>
        <w:rFonts w:hint="default"/>
      </w:rPr>
    </w:lvl>
  </w:abstractNum>
  <w:abstractNum w:abstractNumId="12">
    <w:nsid w:val="12D95180"/>
    <w:multiLevelType w:val="hybridMultilevel"/>
    <w:tmpl w:val="A23A042A"/>
    <w:lvl w:ilvl="0" w:tplc="7AF2F7A6">
      <w:start w:val="1"/>
      <w:numFmt w:val="lowerRoman"/>
      <w:lvlText w:val="(%1)"/>
      <w:lvlJc w:val="left"/>
      <w:pPr>
        <w:ind w:left="1017" w:hanging="360"/>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EA44F4"/>
    <w:multiLevelType w:val="multilevel"/>
    <w:tmpl w:val="45E6E9D0"/>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nsid w:val="139160A5"/>
    <w:multiLevelType w:val="multilevel"/>
    <w:tmpl w:val="7A2ED59C"/>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nsid w:val="153A178F"/>
    <w:multiLevelType w:val="hybridMultilevel"/>
    <w:tmpl w:val="14847FB0"/>
    <w:lvl w:ilvl="0" w:tplc="0BC25AC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tplc="14E4BE0A">
      <w:numFmt w:val="bullet"/>
      <w:lvlText w:val="•"/>
      <w:lvlJc w:val="left"/>
      <w:pPr>
        <w:ind w:left="2972" w:hanging="526"/>
      </w:pPr>
      <w:rPr>
        <w:rFonts w:hint="default"/>
      </w:rPr>
    </w:lvl>
    <w:lvl w:ilvl="2" w:tplc="39FCEBEC">
      <w:numFmt w:val="bullet"/>
      <w:lvlText w:val="•"/>
      <w:lvlJc w:val="left"/>
      <w:pPr>
        <w:ind w:left="3965" w:hanging="526"/>
      </w:pPr>
      <w:rPr>
        <w:rFonts w:hint="default"/>
      </w:rPr>
    </w:lvl>
    <w:lvl w:ilvl="3" w:tplc="716CB810">
      <w:numFmt w:val="bullet"/>
      <w:lvlText w:val="•"/>
      <w:lvlJc w:val="left"/>
      <w:pPr>
        <w:ind w:left="4957" w:hanging="526"/>
      </w:pPr>
      <w:rPr>
        <w:rFonts w:hint="default"/>
      </w:rPr>
    </w:lvl>
    <w:lvl w:ilvl="4" w:tplc="C00C1A12">
      <w:numFmt w:val="bullet"/>
      <w:lvlText w:val="•"/>
      <w:lvlJc w:val="left"/>
      <w:pPr>
        <w:ind w:left="5950" w:hanging="526"/>
      </w:pPr>
      <w:rPr>
        <w:rFonts w:hint="default"/>
      </w:rPr>
    </w:lvl>
    <w:lvl w:ilvl="5" w:tplc="696CAE4C">
      <w:numFmt w:val="bullet"/>
      <w:lvlText w:val="•"/>
      <w:lvlJc w:val="left"/>
      <w:pPr>
        <w:ind w:left="6942" w:hanging="526"/>
      </w:pPr>
      <w:rPr>
        <w:rFonts w:hint="default"/>
      </w:rPr>
    </w:lvl>
    <w:lvl w:ilvl="6" w:tplc="36F2542A">
      <w:numFmt w:val="bullet"/>
      <w:lvlText w:val="•"/>
      <w:lvlJc w:val="left"/>
      <w:pPr>
        <w:ind w:left="7935" w:hanging="526"/>
      </w:pPr>
      <w:rPr>
        <w:rFonts w:hint="default"/>
      </w:rPr>
    </w:lvl>
    <w:lvl w:ilvl="7" w:tplc="453C7D82">
      <w:numFmt w:val="bullet"/>
      <w:lvlText w:val="•"/>
      <w:lvlJc w:val="left"/>
      <w:pPr>
        <w:ind w:left="8927" w:hanging="526"/>
      </w:pPr>
      <w:rPr>
        <w:rFonts w:hint="default"/>
      </w:rPr>
    </w:lvl>
    <w:lvl w:ilvl="8" w:tplc="786E7E86">
      <w:numFmt w:val="bullet"/>
      <w:lvlText w:val="•"/>
      <w:lvlJc w:val="left"/>
      <w:pPr>
        <w:ind w:left="9920" w:hanging="526"/>
      </w:pPr>
      <w:rPr>
        <w:rFonts w:hint="default"/>
      </w:rPr>
    </w:lvl>
  </w:abstractNum>
  <w:abstractNum w:abstractNumId="16">
    <w:nsid w:val="15D94DEE"/>
    <w:multiLevelType w:val="hybridMultilevel"/>
    <w:tmpl w:val="EE74804C"/>
    <w:lvl w:ilvl="0" w:tplc="C1A09C64">
      <w:start w:val="2"/>
      <w:numFmt w:val="lowerRoman"/>
      <w:lvlText w:val="(%1)"/>
      <w:lvlJc w:val="left"/>
      <w:pPr>
        <w:ind w:left="720" w:hanging="360"/>
      </w:pPr>
      <w:rPr>
        <w:rFonts w:hint="default"/>
        <w:spacing w:val="-1"/>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6E0C76"/>
    <w:multiLevelType w:val="multilevel"/>
    <w:tmpl w:val="495E0CCC"/>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nsid w:val="181935DD"/>
    <w:multiLevelType w:val="multilevel"/>
    <w:tmpl w:val="2C2C0EEE"/>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nsid w:val="18AC3279"/>
    <w:multiLevelType w:val="multilevel"/>
    <w:tmpl w:val="3B9AD30C"/>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nsid w:val="196C04E9"/>
    <w:multiLevelType w:val="multilevel"/>
    <w:tmpl w:val="3230D878"/>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nsid w:val="1A2115B2"/>
    <w:multiLevelType w:val="multilevel"/>
    <w:tmpl w:val="1CA0A654"/>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nsid w:val="21E808FA"/>
    <w:multiLevelType w:val="hybridMultilevel"/>
    <w:tmpl w:val="2258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094E6E"/>
    <w:multiLevelType w:val="hybridMultilevel"/>
    <w:tmpl w:val="426A4D92"/>
    <w:lvl w:ilvl="0" w:tplc="561CC8F6">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tplc="03D8EA20">
      <w:numFmt w:val="bullet"/>
      <w:lvlText w:val="•"/>
      <w:lvlJc w:val="left"/>
      <w:pPr>
        <w:ind w:left="2178" w:hanging="480"/>
      </w:pPr>
      <w:rPr>
        <w:rFonts w:hint="default"/>
      </w:rPr>
    </w:lvl>
    <w:lvl w:ilvl="2" w:tplc="73BA2D22">
      <w:numFmt w:val="bullet"/>
      <w:lvlText w:val="•"/>
      <w:lvlJc w:val="left"/>
      <w:pPr>
        <w:ind w:left="3117" w:hanging="480"/>
      </w:pPr>
      <w:rPr>
        <w:rFonts w:hint="default"/>
      </w:rPr>
    </w:lvl>
    <w:lvl w:ilvl="3" w:tplc="D93ED956">
      <w:numFmt w:val="bullet"/>
      <w:lvlText w:val="•"/>
      <w:lvlJc w:val="left"/>
      <w:pPr>
        <w:ind w:left="4055" w:hanging="480"/>
      </w:pPr>
      <w:rPr>
        <w:rFonts w:hint="default"/>
      </w:rPr>
    </w:lvl>
    <w:lvl w:ilvl="4" w:tplc="751C3804">
      <w:numFmt w:val="bullet"/>
      <w:lvlText w:val="•"/>
      <w:lvlJc w:val="left"/>
      <w:pPr>
        <w:ind w:left="4994" w:hanging="480"/>
      </w:pPr>
      <w:rPr>
        <w:rFonts w:hint="default"/>
      </w:rPr>
    </w:lvl>
    <w:lvl w:ilvl="5" w:tplc="6E54F962">
      <w:numFmt w:val="bullet"/>
      <w:lvlText w:val="•"/>
      <w:lvlJc w:val="left"/>
      <w:pPr>
        <w:ind w:left="5932" w:hanging="480"/>
      </w:pPr>
      <w:rPr>
        <w:rFonts w:hint="default"/>
      </w:rPr>
    </w:lvl>
    <w:lvl w:ilvl="6" w:tplc="B7DAAC18">
      <w:numFmt w:val="bullet"/>
      <w:lvlText w:val="•"/>
      <w:lvlJc w:val="left"/>
      <w:pPr>
        <w:ind w:left="6871" w:hanging="480"/>
      </w:pPr>
      <w:rPr>
        <w:rFonts w:hint="default"/>
      </w:rPr>
    </w:lvl>
    <w:lvl w:ilvl="7" w:tplc="A316F750">
      <w:numFmt w:val="bullet"/>
      <w:lvlText w:val="•"/>
      <w:lvlJc w:val="left"/>
      <w:pPr>
        <w:ind w:left="7809" w:hanging="480"/>
      </w:pPr>
      <w:rPr>
        <w:rFonts w:hint="default"/>
      </w:rPr>
    </w:lvl>
    <w:lvl w:ilvl="8" w:tplc="3E2EFFA2">
      <w:numFmt w:val="bullet"/>
      <w:lvlText w:val="•"/>
      <w:lvlJc w:val="left"/>
      <w:pPr>
        <w:ind w:left="8748" w:hanging="480"/>
      </w:pPr>
      <w:rPr>
        <w:rFonts w:hint="default"/>
      </w:rPr>
    </w:lvl>
  </w:abstractNum>
  <w:abstractNum w:abstractNumId="24">
    <w:nsid w:val="2368143F"/>
    <w:multiLevelType w:val="hybridMultilevel"/>
    <w:tmpl w:val="D07A7DDE"/>
    <w:lvl w:ilvl="0" w:tplc="2232189E">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tplc="B838C0EA">
      <w:numFmt w:val="bullet"/>
      <w:lvlText w:val="•"/>
      <w:lvlJc w:val="left"/>
      <w:pPr>
        <w:ind w:left="2468" w:hanging="567"/>
      </w:pPr>
      <w:rPr>
        <w:rFonts w:hint="default"/>
      </w:rPr>
    </w:lvl>
    <w:lvl w:ilvl="2" w:tplc="8A94F994">
      <w:numFmt w:val="bullet"/>
      <w:lvlText w:val="•"/>
      <w:lvlJc w:val="left"/>
      <w:pPr>
        <w:ind w:left="3517" w:hanging="567"/>
      </w:pPr>
      <w:rPr>
        <w:rFonts w:hint="default"/>
      </w:rPr>
    </w:lvl>
    <w:lvl w:ilvl="3" w:tplc="3F540356">
      <w:numFmt w:val="bullet"/>
      <w:lvlText w:val="•"/>
      <w:lvlJc w:val="left"/>
      <w:pPr>
        <w:ind w:left="4565" w:hanging="567"/>
      </w:pPr>
      <w:rPr>
        <w:rFonts w:hint="default"/>
      </w:rPr>
    </w:lvl>
    <w:lvl w:ilvl="4" w:tplc="51105E24">
      <w:numFmt w:val="bullet"/>
      <w:lvlText w:val="•"/>
      <w:lvlJc w:val="left"/>
      <w:pPr>
        <w:ind w:left="5614" w:hanging="567"/>
      </w:pPr>
      <w:rPr>
        <w:rFonts w:hint="default"/>
      </w:rPr>
    </w:lvl>
    <w:lvl w:ilvl="5" w:tplc="02908C02">
      <w:numFmt w:val="bullet"/>
      <w:lvlText w:val="•"/>
      <w:lvlJc w:val="left"/>
      <w:pPr>
        <w:ind w:left="6662" w:hanging="567"/>
      </w:pPr>
      <w:rPr>
        <w:rFonts w:hint="default"/>
      </w:rPr>
    </w:lvl>
    <w:lvl w:ilvl="6" w:tplc="8BE07134">
      <w:numFmt w:val="bullet"/>
      <w:lvlText w:val="•"/>
      <w:lvlJc w:val="left"/>
      <w:pPr>
        <w:ind w:left="7711" w:hanging="567"/>
      </w:pPr>
      <w:rPr>
        <w:rFonts w:hint="default"/>
      </w:rPr>
    </w:lvl>
    <w:lvl w:ilvl="7" w:tplc="7620306C">
      <w:numFmt w:val="bullet"/>
      <w:lvlText w:val="•"/>
      <w:lvlJc w:val="left"/>
      <w:pPr>
        <w:ind w:left="8759" w:hanging="567"/>
      </w:pPr>
      <w:rPr>
        <w:rFonts w:hint="default"/>
      </w:rPr>
    </w:lvl>
    <w:lvl w:ilvl="8" w:tplc="18EC61D6">
      <w:numFmt w:val="bullet"/>
      <w:lvlText w:val="•"/>
      <w:lvlJc w:val="left"/>
      <w:pPr>
        <w:ind w:left="9808" w:hanging="567"/>
      </w:pPr>
      <w:rPr>
        <w:rFonts w:hint="default"/>
      </w:rPr>
    </w:lvl>
  </w:abstractNum>
  <w:abstractNum w:abstractNumId="25">
    <w:nsid w:val="27B03E32"/>
    <w:multiLevelType w:val="multilevel"/>
    <w:tmpl w:val="509CC04A"/>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nsid w:val="27C207D6"/>
    <w:multiLevelType w:val="hybridMultilevel"/>
    <w:tmpl w:val="76F07814"/>
    <w:lvl w:ilvl="0" w:tplc="23FA84E2">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tplc="70B44248">
      <w:start w:val="1"/>
      <w:numFmt w:val="lowerLetter"/>
      <w:lvlText w:val="%2)"/>
      <w:lvlJc w:val="left"/>
      <w:pPr>
        <w:ind w:left="1975" w:hanging="526"/>
      </w:pPr>
      <w:rPr>
        <w:rFonts w:hint="default"/>
        <w:w w:val="100"/>
      </w:rPr>
    </w:lvl>
    <w:lvl w:ilvl="2" w:tplc="4ECECAD6">
      <w:numFmt w:val="bullet"/>
      <w:lvlText w:val="•"/>
      <w:lvlJc w:val="left"/>
      <w:pPr>
        <w:ind w:left="3082" w:hanging="526"/>
      </w:pPr>
      <w:rPr>
        <w:rFonts w:hint="default"/>
      </w:rPr>
    </w:lvl>
    <w:lvl w:ilvl="3" w:tplc="FEEEA1C8">
      <w:numFmt w:val="bullet"/>
      <w:lvlText w:val="•"/>
      <w:lvlJc w:val="left"/>
      <w:pPr>
        <w:ind w:left="4185" w:hanging="526"/>
      </w:pPr>
      <w:rPr>
        <w:rFonts w:hint="default"/>
      </w:rPr>
    </w:lvl>
    <w:lvl w:ilvl="4" w:tplc="040EE7E8">
      <w:numFmt w:val="bullet"/>
      <w:lvlText w:val="•"/>
      <w:lvlJc w:val="left"/>
      <w:pPr>
        <w:ind w:left="5288" w:hanging="526"/>
      </w:pPr>
      <w:rPr>
        <w:rFonts w:hint="default"/>
      </w:rPr>
    </w:lvl>
    <w:lvl w:ilvl="5" w:tplc="4C024548">
      <w:numFmt w:val="bullet"/>
      <w:lvlText w:val="•"/>
      <w:lvlJc w:val="left"/>
      <w:pPr>
        <w:ind w:left="6391" w:hanging="526"/>
      </w:pPr>
      <w:rPr>
        <w:rFonts w:hint="default"/>
      </w:rPr>
    </w:lvl>
    <w:lvl w:ilvl="6" w:tplc="44224526">
      <w:numFmt w:val="bullet"/>
      <w:lvlText w:val="•"/>
      <w:lvlJc w:val="left"/>
      <w:pPr>
        <w:ind w:left="7494" w:hanging="526"/>
      </w:pPr>
      <w:rPr>
        <w:rFonts w:hint="default"/>
      </w:rPr>
    </w:lvl>
    <w:lvl w:ilvl="7" w:tplc="36BC4570">
      <w:numFmt w:val="bullet"/>
      <w:lvlText w:val="•"/>
      <w:lvlJc w:val="left"/>
      <w:pPr>
        <w:ind w:left="8597" w:hanging="526"/>
      </w:pPr>
      <w:rPr>
        <w:rFonts w:hint="default"/>
      </w:rPr>
    </w:lvl>
    <w:lvl w:ilvl="8" w:tplc="42401C48">
      <w:numFmt w:val="bullet"/>
      <w:lvlText w:val="•"/>
      <w:lvlJc w:val="left"/>
      <w:pPr>
        <w:ind w:left="9699" w:hanging="526"/>
      </w:pPr>
      <w:rPr>
        <w:rFonts w:hint="default"/>
      </w:rPr>
    </w:lvl>
  </w:abstractNum>
  <w:abstractNum w:abstractNumId="27">
    <w:nsid w:val="2827118E"/>
    <w:multiLevelType w:val="hybridMultilevel"/>
    <w:tmpl w:val="40C8A970"/>
    <w:lvl w:ilvl="0" w:tplc="B678CF12">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2AF12679"/>
    <w:multiLevelType w:val="multilevel"/>
    <w:tmpl w:val="6FA6CBD2"/>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9">
    <w:nsid w:val="2B0F26D3"/>
    <w:multiLevelType w:val="multilevel"/>
    <w:tmpl w:val="C3648180"/>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30">
    <w:nsid w:val="2B7B5AEC"/>
    <w:multiLevelType w:val="multilevel"/>
    <w:tmpl w:val="DF928906"/>
    <w:lvl w:ilvl="0">
      <w:start w:val="1"/>
      <w:numFmt w:val="decimal"/>
      <w:lvlText w:val="%1."/>
      <w:lvlJc w:val="left"/>
      <w:pPr>
        <w:ind w:left="110"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1">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2CB14F18"/>
    <w:multiLevelType w:val="hybridMultilevel"/>
    <w:tmpl w:val="182EEE60"/>
    <w:lvl w:ilvl="0" w:tplc="920A2788">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F0FEE8EE">
      <w:numFmt w:val="bullet"/>
      <w:lvlText w:val="•"/>
      <w:lvlJc w:val="left"/>
      <w:pPr>
        <w:ind w:left="2610" w:hanging="480"/>
      </w:pPr>
      <w:rPr>
        <w:rFonts w:hint="default"/>
      </w:rPr>
    </w:lvl>
    <w:lvl w:ilvl="2" w:tplc="9AC4D5EA">
      <w:numFmt w:val="bullet"/>
      <w:lvlText w:val="•"/>
      <w:lvlJc w:val="left"/>
      <w:pPr>
        <w:ind w:left="3501" w:hanging="480"/>
      </w:pPr>
      <w:rPr>
        <w:rFonts w:hint="default"/>
      </w:rPr>
    </w:lvl>
    <w:lvl w:ilvl="3" w:tplc="F47496CE">
      <w:numFmt w:val="bullet"/>
      <w:lvlText w:val="•"/>
      <w:lvlJc w:val="left"/>
      <w:pPr>
        <w:ind w:left="4391" w:hanging="480"/>
      </w:pPr>
      <w:rPr>
        <w:rFonts w:hint="default"/>
      </w:rPr>
    </w:lvl>
    <w:lvl w:ilvl="4" w:tplc="E184100A">
      <w:numFmt w:val="bullet"/>
      <w:lvlText w:val="•"/>
      <w:lvlJc w:val="left"/>
      <w:pPr>
        <w:ind w:left="5282" w:hanging="480"/>
      </w:pPr>
      <w:rPr>
        <w:rFonts w:hint="default"/>
      </w:rPr>
    </w:lvl>
    <w:lvl w:ilvl="5" w:tplc="907C7108">
      <w:numFmt w:val="bullet"/>
      <w:lvlText w:val="•"/>
      <w:lvlJc w:val="left"/>
      <w:pPr>
        <w:ind w:left="6172" w:hanging="480"/>
      </w:pPr>
      <w:rPr>
        <w:rFonts w:hint="default"/>
      </w:rPr>
    </w:lvl>
    <w:lvl w:ilvl="6" w:tplc="AC92EAE4">
      <w:numFmt w:val="bullet"/>
      <w:lvlText w:val="•"/>
      <w:lvlJc w:val="left"/>
      <w:pPr>
        <w:ind w:left="7063" w:hanging="480"/>
      </w:pPr>
      <w:rPr>
        <w:rFonts w:hint="default"/>
      </w:rPr>
    </w:lvl>
    <w:lvl w:ilvl="7" w:tplc="B2863388">
      <w:numFmt w:val="bullet"/>
      <w:lvlText w:val="•"/>
      <w:lvlJc w:val="left"/>
      <w:pPr>
        <w:ind w:left="7953" w:hanging="480"/>
      </w:pPr>
      <w:rPr>
        <w:rFonts w:hint="default"/>
      </w:rPr>
    </w:lvl>
    <w:lvl w:ilvl="8" w:tplc="328CA530">
      <w:numFmt w:val="bullet"/>
      <w:lvlText w:val="•"/>
      <w:lvlJc w:val="left"/>
      <w:pPr>
        <w:ind w:left="8844" w:hanging="480"/>
      </w:pPr>
      <w:rPr>
        <w:rFonts w:hint="default"/>
      </w:rPr>
    </w:lvl>
  </w:abstractNum>
  <w:abstractNum w:abstractNumId="33">
    <w:nsid w:val="2CEB799C"/>
    <w:multiLevelType w:val="hybridMultilevel"/>
    <w:tmpl w:val="5EC66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2E8326EE"/>
    <w:multiLevelType w:val="hybridMultilevel"/>
    <w:tmpl w:val="543028CC"/>
    <w:lvl w:ilvl="0" w:tplc="8A321BA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tplc="4948A6AA">
      <w:numFmt w:val="bullet"/>
      <w:lvlText w:val="•"/>
      <w:lvlJc w:val="left"/>
      <w:pPr>
        <w:ind w:left="1674" w:hanging="567"/>
      </w:pPr>
      <w:rPr>
        <w:rFonts w:hint="default"/>
      </w:rPr>
    </w:lvl>
    <w:lvl w:ilvl="2" w:tplc="5636D052">
      <w:numFmt w:val="bullet"/>
      <w:lvlText w:val="•"/>
      <w:lvlJc w:val="left"/>
      <w:pPr>
        <w:ind w:left="2669" w:hanging="567"/>
      </w:pPr>
      <w:rPr>
        <w:rFonts w:hint="default"/>
      </w:rPr>
    </w:lvl>
    <w:lvl w:ilvl="3" w:tplc="85EA010E">
      <w:numFmt w:val="bullet"/>
      <w:lvlText w:val="•"/>
      <w:lvlJc w:val="left"/>
      <w:pPr>
        <w:ind w:left="3663" w:hanging="567"/>
      </w:pPr>
      <w:rPr>
        <w:rFonts w:hint="default"/>
      </w:rPr>
    </w:lvl>
    <w:lvl w:ilvl="4" w:tplc="B6FC73B2">
      <w:numFmt w:val="bullet"/>
      <w:lvlText w:val="•"/>
      <w:lvlJc w:val="left"/>
      <w:pPr>
        <w:ind w:left="4658" w:hanging="567"/>
      </w:pPr>
      <w:rPr>
        <w:rFonts w:hint="default"/>
      </w:rPr>
    </w:lvl>
    <w:lvl w:ilvl="5" w:tplc="CD909400">
      <w:numFmt w:val="bullet"/>
      <w:lvlText w:val="•"/>
      <w:lvlJc w:val="left"/>
      <w:pPr>
        <w:ind w:left="5652" w:hanging="567"/>
      </w:pPr>
      <w:rPr>
        <w:rFonts w:hint="default"/>
      </w:rPr>
    </w:lvl>
    <w:lvl w:ilvl="6" w:tplc="536E22D6">
      <w:numFmt w:val="bullet"/>
      <w:lvlText w:val="•"/>
      <w:lvlJc w:val="left"/>
      <w:pPr>
        <w:ind w:left="6647" w:hanging="567"/>
      </w:pPr>
      <w:rPr>
        <w:rFonts w:hint="default"/>
      </w:rPr>
    </w:lvl>
    <w:lvl w:ilvl="7" w:tplc="CBDE7A78">
      <w:numFmt w:val="bullet"/>
      <w:lvlText w:val="•"/>
      <w:lvlJc w:val="left"/>
      <w:pPr>
        <w:ind w:left="7641" w:hanging="567"/>
      </w:pPr>
      <w:rPr>
        <w:rFonts w:hint="default"/>
      </w:rPr>
    </w:lvl>
    <w:lvl w:ilvl="8" w:tplc="EF54163E">
      <w:numFmt w:val="bullet"/>
      <w:lvlText w:val="•"/>
      <w:lvlJc w:val="left"/>
      <w:pPr>
        <w:ind w:left="8636" w:hanging="567"/>
      </w:pPr>
      <w:rPr>
        <w:rFonts w:hint="default"/>
      </w:rPr>
    </w:lvl>
  </w:abstractNum>
  <w:abstractNum w:abstractNumId="35">
    <w:nsid w:val="30143B88"/>
    <w:multiLevelType w:val="hybridMultilevel"/>
    <w:tmpl w:val="30FC7E7C"/>
    <w:lvl w:ilvl="0" w:tplc="F280BD52">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tplc="91F295CE">
      <w:numFmt w:val="bullet"/>
      <w:lvlText w:val="•"/>
      <w:lvlJc w:val="left"/>
      <w:pPr>
        <w:ind w:left="3440" w:hanging="518"/>
      </w:pPr>
      <w:rPr>
        <w:rFonts w:hint="default"/>
      </w:rPr>
    </w:lvl>
    <w:lvl w:ilvl="2" w:tplc="8F0A13AA">
      <w:numFmt w:val="bullet"/>
      <w:lvlText w:val="•"/>
      <w:lvlJc w:val="left"/>
      <w:pPr>
        <w:ind w:left="4381" w:hanging="518"/>
      </w:pPr>
      <w:rPr>
        <w:rFonts w:hint="default"/>
      </w:rPr>
    </w:lvl>
    <w:lvl w:ilvl="3" w:tplc="BBBEE7C8">
      <w:numFmt w:val="bullet"/>
      <w:lvlText w:val="•"/>
      <w:lvlJc w:val="left"/>
      <w:pPr>
        <w:ind w:left="5321" w:hanging="518"/>
      </w:pPr>
      <w:rPr>
        <w:rFonts w:hint="default"/>
      </w:rPr>
    </w:lvl>
    <w:lvl w:ilvl="4" w:tplc="8F483916">
      <w:numFmt w:val="bullet"/>
      <w:lvlText w:val="•"/>
      <w:lvlJc w:val="left"/>
      <w:pPr>
        <w:ind w:left="6262" w:hanging="518"/>
      </w:pPr>
      <w:rPr>
        <w:rFonts w:hint="default"/>
      </w:rPr>
    </w:lvl>
    <w:lvl w:ilvl="5" w:tplc="688E835E">
      <w:numFmt w:val="bullet"/>
      <w:lvlText w:val="•"/>
      <w:lvlJc w:val="left"/>
      <w:pPr>
        <w:ind w:left="7202" w:hanging="518"/>
      </w:pPr>
      <w:rPr>
        <w:rFonts w:hint="default"/>
      </w:rPr>
    </w:lvl>
    <w:lvl w:ilvl="6" w:tplc="22766218">
      <w:numFmt w:val="bullet"/>
      <w:lvlText w:val="•"/>
      <w:lvlJc w:val="left"/>
      <w:pPr>
        <w:ind w:left="8143" w:hanging="518"/>
      </w:pPr>
      <w:rPr>
        <w:rFonts w:hint="default"/>
      </w:rPr>
    </w:lvl>
    <w:lvl w:ilvl="7" w:tplc="89027314">
      <w:numFmt w:val="bullet"/>
      <w:lvlText w:val="•"/>
      <w:lvlJc w:val="left"/>
      <w:pPr>
        <w:ind w:left="9083" w:hanging="518"/>
      </w:pPr>
      <w:rPr>
        <w:rFonts w:hint="default"/>
      </w:rPr>
    </w:lvl>
    <w:lvl w:ilvl="8" w:tplc="42807F36">
      <w:numFmt w:val="bullet"/>
      <w:lvlText w:val="•"/>
      <w:lvlJc w:val="left"/>
      <w:pPr>
        <w:ind w:left="10024" w:hanging="518"/>
      </w:pPr>
      <w:rPr>
        <w:rFonts w:hint="default"/>
      </w:rPr>
    </w:lvl>
  </w:abstractNum>
  <w:abstractNum w:abstractNumId="36">
    <w:nsid w:val="30ED25E6"/>
    <w:multiLevelType w:val="hybridMultilevel"/>
    <w:tmpl w:val="55AC35E4"/>
    <w:lvl w:ilvl="0" w:tplc="CE74B60E">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tplc="DA80210E">
      <w:numFmt w:val="bullet"/>
      <w:lvlText w:val="•"/>
      <w:lvlJc w:val="left"/>
      <w:pPr>
        <w:ind w:left="2972" w:hanging="507"/>
      </w:pPr>
      <w:rPr>
        <w:rFonts w:hint="default"/>
      </w:rPr>
    </w:lvl>
    <w:lvl w:ilvl="2" w:tplc="98A6C5A0">
      <w:numFmt w:val="bullet"/>
      <w:lvlText w:val="•"/>
      <w:lvlJc w:val="left"/>
      <w:pPr>
        <w:ind w:left="3965" w:hanging="507"/>
      </w:pPr>
      <w:rPr>
        <w:rFonts w:hint="default"/>
      </w:rPr>
    </w:lvl>
    <w:lvl w:ilvl="3" w:tplc="039245AE">
      <w:numFmt w:val="bullet"/>
      <w:lvlText w:val="•"/>
      <w:lvlJc w:val="left"/>
      <w:pPr>
        <w:ind w:left="4957" w:hanging="507"/>
      </w:pPr>
      <w:rPr>
        <w:rFonts w:hint="default"/>
      </w:rPr>
    </w:lvl>
    <w:lvl w:ilvl="4" w:tplc="A1BC3C04">
      <w:numFmt w:val="bullet"/>
      <w:lvlText w:val="•"/>
      <w:lvlJc w:val="left"/>
      <w:pPr>
        <w:ind w:left="5950" w:hanging="507"/>
      </w:pPr>
      <w:rPr>
        <w:rFonts w:hint="default"/>
      </w:rPr>
    </w:lvl>
    <w:lvl w:ilvl="5" w:tplc="B41AE9E0">
      <w:numFmt w:val="bullet"/>
      <w:lvlText w:val="•"/>
      <w:lvlJc w:val="left"/>
      <w:pPr>
        <w:ind w:left="6942" w:hanging="507"/>
      </w:pPr>
      <w:rPr>
        <w:rFonts w:hint="default"/>
      </w:rPr>
    </w:lvl>
    <w:lvl w:ilvl="6" w:tplc="F4260018">
      <w:numFmt w:val="bullet"/>
      <w:lvlText w:val="•"/>
      <w:lvlJc w:val="left"/>
      <w:pPr>
        <w:ind w:left="7935" w:hanging="507"/>
      </w:pPr>
      <w:rPr>
        <w:rFonts w:hint="default"/>
      </w:rPr>
    </w:lvl>
    <w:lvl w:ilvl="7" w:tplc="078CFBFC">
      <w:numFmt w:val="bullet"/>
      <w:lvlText w:val="•"/>
      <w:lvlJc w:val="left"/>
      <w:pPr>
        <w:ind w:left="8927" w:hanging="507"/>
      </w:pPr>
      <w:rPr>
        <w:rFonts w:hint="default"/>
      </w:rPr>
    </w:lvl>
    <w:lvl w:ilvl="8" w:tplc="ACA4824E">
      <w:numFmt w:val="bullet"/>
      <w:lvlText w:val="•"/>
      <w:lvlJc w:val="left"/>
      <w:pPr>
        <w:ind w:left="9920" w:hanging="507"/>
      </w:pPr>
      <w:rPr>
        <w:rFonts w:hint="default"/>
      </w:rPr>
    </w:lvl>
  </w:abstractNum>
  <w:abstractNum w:abstractNumId="37">
    <w:nsid w:val="3132751C"/>
    <w:multiLevelType w:val="hybridMultilevel"/>
    <w:tmpl w:val="285CB71A"/>
    <w:lvl w:ilvl="0" w:tplc="F20AFF18">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tplc="084CA678">
      <w:numFmt w:val="bullet"/>
      <w:lvlText w:val="•"/>
      <w:lvlJc w:val="left"/>
      <w:pPr>
        <w:ind w:left="3476" w:hanging="577"/>
      </w:pPr>
      <w:rPr>
        <w:rFonts w:hint="default"/>
      </w:rPr>
    </w:lvl>
    <w:lvl w:ilvl="2" w:tplc="FD8804C6">
      <w:numFmt w:val="bullet"/>
      <w:lvlText w:val="•"/>
      <w:lvlJc w:val="left"/>
      <w:pPr>
        <w:ind w:left="4413" w:hanging="577"/>
      </w:pPr>
      <w:rPr>
        <w:rFonts w:hint="default"/>
      </w:rPr>
    </w:lvl>
    <w:lvl w:ilvl="3" w:tplc="752A6702">
      <w:numFmt w:val="bullet"/>
      <w:lvlText w:val="•"/>
      <w:lvlJc w:val="left"/>
      <w:pPr>
        <w:ind w:left="5349" w:hanging="577"/>
      </w:pPr>
      <w:rPr>
        <w:rFonts w:hint="default"/>
      </w:rPr>
    </w:lvl>
    <w:lvl w:ilvl="4" w:tplc="4E48AF44">
      <w:numFmt w:val="bullet"/>
      <w:lvlText w:val="•"/>
      <w:lvlJc w:val="left"/>
      <w:pPr>
        <w:ind w:left="6286" w:hanging="577"/>
      </w:pPr>
      <w:rPr>
        <w:rFonts w:hint="default"/>
      </w:rPr>
    </w:lvl>
    <w:lvl w:ilvl="5" w:tplc="3AD09142">
      <w:numFmt w:val="bullet"/>
      <w:lvlText w:val="•"/>
      <w:lvlJc w:val="left"/>
      <w:pPr>
        <w:ind w:left="7222" w:hanging="577"/>
      </w:pPr>
      <w:rPr>
        <w:rFonts w:hint="default"/>
      </w:rPr>
    </w:lvl>
    <w:lvl w:ilvl="6" w:tplc="18C82FFE">
      <w:numFmt w:val="bullet"/>
      <w:lvlText w:val="•"/>
      <w:lvlJc w:val="left"/>
      <w:pPr>
        <w:ind w:left="8159" w:hanging="577"/>
      </w:pPr>
      <w:rPr>
        <w:rFonts w:hint="default"/>
      </w:rPr>
    </w:lvl>
    <w:lvl w:ilvl="7" w:tplc="76A27F5C">
      <w:numFmt w:val="bullet"/>
      <w:lvlText w:val="•"/>
      <w:lvlJc w:val="left"/>
      <w:pPr>
        <w:ind w:left="9095" w:hanging="577"/>
      </w:pPr>
      <w:rPr>
        <w:rFonts w:hint="default"/>
      </w:rPr>
    </w:lvl>
    <w:lvl w:ilvl="8" w:tplc="4DF8B8E0">
      <w:numFmt w:val="bullet"/>
      <w:lvlText w:val="•"/>
      <w:lvlJc w:val="left"/>
      <w:pPr>
        <w:ind w:left="10032" w:hanging="577"/>
      </w:pPr>
      <w:rPr>
        <w:rFonts w:hint="default"/>
      </w:rPr>
    </w:lvl>
  </w:abstractNum>
  <w:abstractNum w:abstractNumId="38">
    <w:nsid w:val="33C848B4"/>
    <w:multiLevelType w:val="hybridMultilevel"/>
    <w:tmpl w:val="EB48C4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nsid w:val="33D53E9C"/>
    <w:multiLevelType w:val="hybridMultilevel"/>
    <w:tmpl w:val="2B8297B6"/>
    <w:lvl w:ilvl="0" w:tplc="B56C8BF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tplc="04928F92">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tplc="74DA6ACA">
      <w:numFmt w:val="bullet"/>
      <w:lvlText w:val="•"/>
      <w:lvlJc w:val="left"/>
      <w:pPr>
        <w:ind w:left="2282" w:hanging="477"/>
      </w:pPr>
      <w:rPr>
        <w:rFonts w:hint="default"/>
      </w:rPr>
    </w:lvl>
    <w:lvl w:ilvl="3" w:tplc="1E0E6336">
      <w:numFmt w:val="bullet"/>
      <w:lvlText w:val="•"/>
      <w:lvlJc w:val="left"/>
      <w:pPr>
        <w:ind w:left="3325" w:hanging="477"/>
      </w:pPr>
      <w:rPr>
        <w:rFonts w:hint="default"/>
      </w:rPr>
    </w:lvl>
    <w:lvl w:ilvl="4" w:tplc="9D2C09B0">
      <w:numFmt w:val="bullet"/>
      <w:lvlText w:val="•"/>
      <w:lvlJc w:val="left"/>
      <w:pPr>
        <w:ind w:left="4368" w:hanging="477"/>
      </w:pPr>
      <w:rPr>
        <w:rFonts w:hint="default"/>
      </w:rPr>
    </w:lvl>
    <w:lvl w:ilvl="5" w:tplc="150009EA">
      <w:numFmt w:val="bullet"/>
      <w:lvlText w:val="•"/>
      <w:lvlJc w:val="left"/>
      <w:pPr>
        <w:ind w:left="5411" w:hanging="477"/>
      </w:pPr>
      <w:rPr>
        <w:rFonts w:hint="default"/>
      </w:rPr>
    </w:lvl>
    <w:lvl w:ilvl="6" w:tplc="90C09952">
      <w:numFmt w:val="bullet"/>
      <w:lvlText w:val="•"/>
      <w:lvlJc w:val="left"/>
      <w:pPr>
        <w:ind w:left="6454" w:hanging="477"/>
      </w:pPr>
      <w:rPr>
        <w:rFonts w:hint="default"/>
      </w:rPr>
    </w:lvl>
    <w:lvl w:ilvl="7" w:tplc="6B7E35CA">
      <w:numFmt w:val="bullet"/>
      <w:lvlText w:val="•"/>
      <w:lvlJc w:val="left"/>
      <w:pPr>
        <w:ind w:left="7497" w:hanging="477"/>
      </w:pPr>
      <w:rPr>
        <w:rFonts w:hint="default"/>
      </w:rPr>
    </w:lvl>
    <w:lvl w:ilvl="8" w:tplc="F90AAC04">
      <w:numFmt w:val="bullet"/>
      <w:lvlText w:val="•"/>
      <w:lvlJc w:val="left"/>
      <w:pPr>
        <w:ind w:left="8539" w:hanging="477"/>
      </w:pPr>
      <w:rPr>
        <w:rFonts w:hint="default"/>
      </w:rPr>
    </w:lvl>
  </w:abstractNum>
  <w:abstractNum w:abstractNumId="40">
    <w:nsid w:val="345C7D82"/>
    <w:multiLevelType w:val="hybridMultilevel"/>
    <w:tmpl w:val="5470E02E"/>
    <w:lvl w:ilvl="0" w:tplc="D2B4CCEE">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tplc="42B0D57C">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tplc="AA147686">
      <w:numFmt w:val="bullet"/>
      <w:lvlText w:val="•"/>
      <w:lvlJc w:val="left"/>
      <w:pPr>
        <w:ind w:left="2919" w:hanging="421"/>
      </w:pPr>
      <w:rPr>
        <w:rFonts w:ascii="Times New Roman" w:eastAsia="Times New Roman" w:hAnsi="Times New Roman" w:cs="Times New Roman" w:hint="default"/>
        <w:color w:val="231F20"/>
        <w:w w:val="99"/>
        <w:sz w:val="22"/>
        <w:szCs w:val="22"/>
      </w:rPr>
    </w:lvl>
    <w:lvl w:ilvl="3" w:tplc="8D30F16A">
      <w:numFmt w:val="bullet"/>
      <w:lvlText w:val="•"/>
      <w:lvlJc w:val="left"/>
      <w:pPr>
        <w:ind w:left="4043" w:hanging="421"/>
      </w:pPr>
      <w:rPr>
        <w:rFonts w:hint="default"/>
      </w:rPr>
    </w:lvl>
    <w:lvl w:ilvl="4" w:tplc="396AF698">
      <w:numFmt w:val="bullet"/>
      <w:lvlText w:val="•"/>
      <w:lvlJc w:val="left"/>
      <w:pPr>
        <w:ind w:left="5166" w:hanging="421"/>
      </w:pPr>
      <w:rPr>
        <w:rFonts w:hint="default"/>
      </w:rPr>
    </w:lvl>
    <w:lvl w:ilvl="5" w:tplc="F1B66212">
      <w:numFmt w:val="bullet"/>
      <w:lvlText w:val="•"/>
      <w:lvlJc w:val="left"/>
      <w:pPr>
        <w:ind w:left="6289" w:hanging="421"/>
      </w:pPr>
      <w:rPr>
        <w:rFonts w:hint="default"/>
      </w:rPr>
    </w:lvl>
    <w:lvl w:ilvl="6" w:tplc="E8A6D720">
      <w:numFmt w:val="bullet"/>
      <w:lvlText w:val="•"/>
      <w:lvlJc w:val="left"/>
      <w:pPr>
        <w:ind w:left="7412" w:hanging="421"/>
      </w:pPr>
      <w:rPr>
        <w:rFonts w:hint="default"/>
      </w:rPr>
    </w:lvl>
    <w:lvl w:ilvl="7" w:tplc="6F4C2A30">
      <w:numFmt w:val="bullet"/>
      <w:lvlText w:val="•"/>
      <w:lvlJc w:val="left"/>
      <w:pPr>
        <w:ind w:left="8535" w:hanging="421"/>
      </w:pPr>
      <w:rPr>
        <w:rFonts w:hint="default"/>
      </w:rPr>
    </w:lvl>
    <w:lvl w:ilvl="8" w:tplc="B7C8F180">
      <w:numFmt w:val="bullet"/>
      <w:lvlText w:val="•"/>
      <w:lvlJc w:val="left"/>
      <w:pPr>
        <w:ind w:left="9659" w:hanging="421"/>
      </w:pPr>
      <w:rPr>
        <w:rFonts w:hint="default"/>
      </w:rPr>
    </w:lvl>
  </w:abstractNum>
  <w:abstractNum w:abstractNumId="41">
    <w:nsid w:val="358A306E"/>
    <w:multiLevelType w:val="multilevel"/>
    <w:tmpl w:val="31A8480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42">
    <w:nsid w:val="35D453EF"/>
    <w:multiLevelType w:val="hybridMultilevel"/>
    <w:tmpl w:val="9CCEF5EA"/>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0E96CC32">
      <w:start w:val="1"/>
      <w:numFmt w:val="upperRoman"/>
      <w:lvlText w:val="%3)"/>
      <w:lvlJc w:val="left"/>
      <w:pPr>
        <w:ind w:left="3525" w:hanging="1545"/>
      </w:pPr>
      <w:rPr>
        <w:color w:val="231F20"/>
      </w:rPr>
    </w:lvl>
    <w:lvl w:ilvl="3" w:tplc="5ABA04D0">
      <w:start w:val="43"/>
      <w:numFmt w:val="decimal"/>
      <w:lvlText w:val="%4"/>
      <w:lvlJc w:val="left"/>
      <w:pPr>
        <w:ind w:left="2880" w:hanging="360"/>
      </w:pPr>
    </w:lvl>
    <w:lvl w:ilvl="4" w:tplc="D3923AE8">
      <w:start w:val="1"/>
      <w:numFmt w:val="upperRoman"/>
      <w:lvlText w:val="%5."/>
      <w:lvlJc w:val="left"/>
      <w:pPr>
        <w:ind w:left="2340" w:hanging="720"/>
      </w:pPr>
      <w:rPr>
        <w:rFonts w:ascii="Calibri" w:hAnsi="Calibri" w:cs="Times New Roman" w:hint="default"/>
      </w:r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3">
    <w:nsid w:val="362E374B"/>
    <w:multiLevelType w:val="multilevel"/>
    <w:tmpl w:val="A1C46B16"/>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44">
    <w:nsid w:val="363136F7"/>
    <w:multiLevelType w:val="hybridMultilevel"/>
    <w:tmpl w:val="B1686AFC"/>
    <w:lvl w:ilvl="0" w:tplc="D9BA3848">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tplc="A94A2546">
      <w:numFmt w:val="bullet"/>
      <w:lvlText w:val="•"/>
      <w:lvlJc w:val="left"/>
      <w:pPr>
        <w:ind w:left="2990" w:hanging="531"/>
      </w:pPr>
      <w:rPr>
        <w:rFonts w:hint="default"/>
      </w:rPr>
    </w:lvl>
    <w:lvl w:ilvl="2" w:tplc="3766A462">
      <w:numFmt w:val="bullet"/>
      <w:lvlText w:val="•"/>
      <w:lvlJc w:val="left"/>
      <w:pPr>
        <w:ind w:left="3981" w:hanging="531"/>
      </w:pPr>
      <w:rPr>
        <w:rFonts w:hint="default"/>
      </w:rPr>
    </w:lvl>
    <w:lvl w:ilvl="3" w:tplc="E3E218B6">
      <w:numFmt w:val="bullet"/>
      <w:lvlText w:val="•"/>
      <w:lvlJc w:val="left"/>
      <w:pPr>
        <w:ind w:left="4971" w:hanging="531"/>
      </w:pPr>
      <w:rPr>
        <w:rFonts w:hint="default"/>
      </w:rPr>
    </w:lvl>
    <w:lvl w:ilvl="4" w:tplc="41D03694">
      <w:numFmt w:val="bullet"/>
      <w:lvlText w:val="•"/>
      <w:lvlJc w:val="left"/>
      <w:pPr>
        <w:ind w:left="5962" w:hanging="531"/>
      </w:pPr>
      <w:rPr>
        <w:rFonts w:hint="default"/>
      </w:rPr>
    </w:lvl>
    <w:lvl w:ilvl="5" w:tplc="31AC005C">
      <w:numFmt w:val="bullet"/>
      <w:lvlText w:val="•"/>
      <w:lvlJc w:val="left"/>
      <w:pPr>
        <w:ind w:left="6952" w:hanging="531"/>
      </w:pPr>
      <w:rPr>
        <w:rFonts w:hint="default"/>
      </w:rPr>
    </w:lvl>
    <w:lvl w:ilvl="6" w:tplc="13E00116">
      <w:numFmt w:val="bullet"/>
      <w:lvlText w:val="•"/>
      <w:lvlJc w:val="left"/>
      <w:pPr>
        <w:ind w:left="7943" w:hanging="531"/>
      </w:pPr>
      <w:rPr>
        <w:rFonts w:hint="default"/>
      </w:rPr>
    </w:lvl>
    <w:lvl w:ilvl="7" w:tplc="084483FE">
      <w:numFmt w:val="bullet"/>
      <w:lvlText w:val="•"/>
      <w:lvlJc w:val="left"/>
      <w:pPr>
        <w:ind w:left="8933" w:hanging="531"/>
      </w:pPr>
      <w:rPr>
        <w:rFonts w:hint="default"/>
      </w:rPr>
    </w:lvl>
    <w:lvl w:ilvl="8" w:tplc="1BA4C950">
      <w:numFmt w:val="bullet"/>
      <w:lvlText w:val="•"/>
      <w:lvlJc w:val="left"/>
      <w:pPr>
        <w:ind w:left="9924" w:hanging="531"/>
      </w:pPr>
      <w:rPr>
        <w:rFonts w:hint="default"/>
      </w:rPr>
    </w:lvl>
  </w:abstractNum>
  <w:abstractNum w:abstractNumId="45">
    <w:nsid w:val="377E26E6"/>
    <w:multiLevelType w:val="multilevel"/>
    <w:tmpl w:val="B2E2FC80"/>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6">
    <w:nsid w:val="3ABB6258"/>
    <w:multiLevelType w:val="hybridMultilevel"/>
    <w:tmpl w:val="3B3E13FE"/>
    <w:lvl w:ilvl="0" w:tplc="5D227014">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27540FA4">
      <w:numFmt w:val="bullet"/>
      <w:lvlText w:val="•"/>
      <w:lvlJc w:val="left"/>
      <w:pPr>
        <w:ind w:left="2178" w:hanging="477"/>
      </w:pPr>
      <w:rPr>
        <w:rFonts w:hint="default"/>
      </w:rPr>
    </w:lvl>
    <w:lvl w:ilvl="2" w:tplc="6292FA00">
      <w:numFmt w:val="bullet"/>
      <w:lvlText w:val="•"/>
      <w:lvlJc w:val="left"/>
      <w:pPr>
        <w:ind w:left="3117" w:hanging="477"/>
      </w:pPr>
      <w:rPr>
        <w:rFonts w:hint="default"/>
      </w:rPr>
    </w:lvl>
    <w:lvl w:ilvl="3" w:tplc="8668EE0A">
      <w:numFmt w:val="bullet"/>
      <w:lvlText w:val="•"/>
      <w:lvlJc w:val="left"/>
      <w:pPr>
        <w:ind w:left="4055" w:hanging="477"/>
      </w:pPr>
      <w:rPr>
        <w:rFonts w:hint="default"/>
      </w:rPr>
    </w:lvl>
    <w:lvl w:ilvl="4" w:tplc="920EB638">
      <w:numFmt w:val="bullet"/>
      <w:lvlText w:val="•"/>
      <w:lvlJc w:val="left"/>
      <w:pPr>
        <w:ind w:left="4994" w:hanging="477"/>
      </w:pPr>
      <w:rPr>
        <w:rFonts w:hint="default"/>
      </w:rPr>
    </w:lvl>
    <w:lvl w:ilvl="5" w:tplc="F4A88258">
      <w:numFmt w:val="bullet"/>
      <w:lvlText w:val="•"/>
      <w:lvlJc w:val="left"/>
      <w:pPr>
        <w:ind w:left="5932" w:hanging="477"/>
      </w:pPr>
      <w:rPr>
        <w:rFonts w:hint="default"/>
      </w:rPr>
    </w:lvl>
    <w:lvl w:ilvl="6" w:tplc="D752E39E">
      <w:numFmt w:val="bullet"/>
      <w:lvlText w:val="•"/>
      <w:lvlJc w:val="left"/>
      <w:pPr>
        <w:ind w:left="6871" w:hanging="477"/>
      </w:pPr>
      <w:rPr>
        <w:rFonts w:hint="default"/>
      </w:rPr>
    </w:lvl>
    <w:lvl w:ilvl="7" w:tplc="CCA43C5A">
      <w:numFmt w:val="bullet"/>
      <w:lvlText w:val="•"/>
      <w:lvlJc w:val="left"/>
      <w:pPr>
        <w:ind w:left="7809" w:hanging="477"/>
      </w:pPr>
      <w:rPr>
        <w:rFonts w:hint="default"/>
      </w:rPr>
    </w:lvl>
    <w:lvl w:ilvl="8" w:tplc="9B520AAA">
      <w:numFmt w:val="bullet"/>
      <w:lvlText w:val="•"/>
      <w:lvlJc w:val="left"/>
      <w:pPr>
        <w:ind w:left="8748" w:hanging="477"/>
      </w:pPr>
      <w:rPr>
        <w:rFonts w:hint="default"/>
      </w:rPr>
    </w:lvl>
  </w:abstractNum>
  <w:abstractNum w:abstractNumId="47">
    <w:nsid w:val="3ACB31AF"/>
    <w:multiLevelType w:val="multilevel"/>
    <w:tmpl w:val="6E8675FA"/>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8">
    <w:nsid w:val="3C0B3AD2"/>
    <w:multiLevelType w:val="hybridMultilevel"/>
    <w:tmpl w:val="9E522A68"/>
    <w:lvl w:ilvl="0" w:tplc="5FA24686">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tplc="DC16F67A">
      <w:numFmt w:val="bullet"/>
      <w:lvlText w:val="•"/>
      <w:lvlJc w:val="left"/>
      <w:pPr>
        <w:ind w:left="2468" w:hanging="567"/>
      </w:pPr>
      <w:rPr>
        <w:rFonts w:hint="default"/>
      </w:rPr>
    </w:lvl>
    <w:lvl w:ilvl="2" w:tplc="645C785C">
      <w:numFmt w:val="bullet"/>
      <w:lvlText w:val="•"/>
      <w:lvlJc w:val="left"/>
      <w:pPr>
        <w:ind w:left="3517" w:hanging="567"/>
      </w:pPr>
      <w:rPr>
        <w:rFonts w:hint="default"/>
      </w:rPr>
    </w:lvl>
    <w:lvl w:ilvl="3" w:tplc="E19E3094">
      <w:numFmt w:val="bullet"/>
      <w:lvlText w:val="•"/>
      <w:lvlJc w:val="left"/>
      <w:pPr>
        <w:ind w:left="4565" w:hanging="567"/>
      </w:pPr>
      <w:rPr>
        <w:rFonts w:hint="default"/>
      </w:rPr>
    </w:lvl>
    <w:lvl w:ilvl="4" w:tplc="06484EBC">
      <w:numFmt w:val="bullet"/>
      <w:lvlText w:val="•"/>
      <w:lvlJc w:val="left"/>
      <w:pPr>
        <w:ind w:left="5614" w:hanging="567"/>
      </w:pPr>
      <w:rPr>
        <w:rFonts w:hint="default"/>
      </w:rPr>
    </w:lvl>
    <w:lvl w:ilvl="5" w:tplc="1AF0B6F6">
      <w:numFmt w:val="bullet"/>
      <w:lvlText w:val="•"/>
      <w:lvlJc w:val="left"/>
      <w:pPr>
        <w:ind w:left="6662" w:hanging="567"/>
      </w:pPr>
      <w:rPr>
        <w:rFonts w:hint="default"/>
      </w:rPr>
    </w:lvl>
    <w:lvl w:ilvl="6" w:tplc="8CDA0D2E">
      <w:numFmt w:val="bullet"/>
      <w:lvlText w:val="•"/>
      <w:lvlJc w:val="left"/>
      <w:pPr>
        <w:ind w:left="7711" w:hanging="567"/>
      </w:pPr>
      <w:rPr>
        <w:rFonts w:hint="default"/>
      </w:rPr>
    </w:lvl>
    <w:lvl w:ilvl="7" w:tplc="0B54D05C">
      <w:numFmt w:val="bullet"/>
      <w:lvlText w:val="•"/>
      <w:lvlJc w:val="left"/>
      <w:pPr>
        <w:ind w:left="8759" w:hanging="567"/>
      </w:pPr>
      <w:rPr>
        <w:rFonts w:hint="default"/>
      </w:rPr>
    </w:lvl>
    <w:lvl w:ilvl="8" w:tplc="EC38D110">
      <w:numFmt w:val="bullet"/>
      <w:lvlText w:val="•"/>
      <w:lvlJc w:val="left"/>
      <w:pPr>
        <w:ind w:left="9808" w:hanging="567"/>
      </w:pPr>
      <w:rPr>
        <w:rFonts w:hint="default"/>
      </w:rPr>
    </w:lvl>
  </w:abstractNum>
  <w:abstractNum w:abstractNumId="49">
    <w:nsid w:val="3D151E71"/>
    <w:multiLevelType w:val="hybridMultilevel"/>
    <w:tmpl w:val="27A0B090"/>
    <w:lvl w:ilvl="0" w:tplc="FEFCD148">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tplc="4F223B9A">
      <w:numFmt w:val="bullet"/>
      <w:lvlText w:val="•"/>
      <w:lvlJc w:val="left"/>
      <w:pPr>
        <w:ind w:left="2162" w:hanging="220"/>
      </w:pPr>
      <w:rPr>
        <w:rFonts w:hint="default"/>
      </w:rPr>
    </w:lvl>
    <w:lvl w:ilvl="2" w:tplc="E21E2D6C">
      <w:numFmt w:val="bullet"/>
      <w:lvlText w:val="•"/>
      <w:lvlJc w:val="left"/>
      <w:pPr>
        <w:ind w:left="3245" w:hanging="220"/>
      </w:pPr>
      <w:rPr>
        <w:rFonts w:hint="default"/>
      </w:rPr>
    </w:lvl>
    <w:lvl w:ilvl="3" w:tplc="CC3E2660">
      <w:numFmt w:val="bullet"/>
      <w:lvlText w:val="•"/>
      <w:lvlJc w:val="left"/>
      <w:pPr>
        <w:ind w:left="4327" w:hanging="220"/>
      </w:pPr>
      <w:rPr>
        <w:rFonts w:hint="default"/>
      </w:rPr>
    </w:lvl>
    <w:lvl w:ilvl="4" w:tplc="79925E3C">
      <w:numFmt w:val="bullet"/>
      <w:lvlText w:val="•"/>
      <w:lvlJc w:val="left"/>
      <w:pPr>
        <w:ind w:left="5410" w:hanging="220"/>
      </w:pPr>
      <w:rPr>
        <w:rFonts w:hint="default"/>
      </w:rPr>
    </w:lvl>
    <w:lvl w:ilvl="5" w:tplc="8B8C0548">
      <w:numFmt w:val="bullet"/>
      <w:lvlText w:val="•"/>
      <w:lvlJc w:val="left"/>
      <w:pPr>
        <w:ind w:left="6492" w:hanging="220"/>
      </w:pPr>
      <w:rPr>
        <w:rFonts w:hint="default"/>
      </w:rPr>
    </w:lvl>
    <w:lvl w:ilvl="6" w:tplc="F718ECEA">
      <w:numFmt w:val="bullet"/>
      <w:lvlText w:val="•"/>
      <w:lvlJc w:val="left"/>
      <w:pPr>
        <w:ind w:left="7575" w:hanging="220"/>
      </w:pPr>
      <w:rPr>
        <w:rFonts w:hint="default"/>
      </w:rPr>
    </w:lvl>
    <w:lvl w:ilvl="7" w:tplc="80CA598C">
      <w:numFmt w:val="bullet"/>
      <w:lvlText w:val="•"/>
      <w:lvlJc w:val="left"/>
      <w:pPr>
        <w:ind w:left="8657" w:hanging="220"/>
      </w:pPr>
      <w:rPr>
        <w:rFonts w:hint="default"/>
      </w:rPr>
    </w:lvl>
    <w:lvl w:ilvl="8" w:tplc="CBCE251A">
      <w:numFmt w:val="bullet"/>
      <w:lvlText w:val="•"/>
      <w:lvlJc w:val="left"/>
      <w:pPr>
        <w:ind w:left="9740" w:hanging="220"/>
      </w:pPr>
      <w:rPr>
        <w:rFonts w:hint="default"/>
      </w:rPr>
    </w:lvl>
  </w:abstractNum>
  <w:abstractNum w:abstractNumId="50">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572"/>
        </w:tabs>
        <w:ind w:left="140"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3EDE027E"/>
    <w:multiLevelType w:val="multilevel"/>
    <w:tmpl w:val="9D183C4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2">
    <w:nsid w:val="3F0153E0"/>
    <w:multiLevelType w:val="hybridMultilevel"/>
    <w:tmpl w:val="254AF1CC"/>
    <w:lvl w:ilvl="0" w:tplc="BA04B1A8">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tplc="1CFC4EA0">
      <w:numFmt w:val="bullet"/>
      <w:lvlText w:val="•"/>
      <w:lvlJc w:val="left"/>
      <w:pPr>
        <w:ind w:left="2468" w:hanging="567"/>
      </w:pPr>
      <w:rPr>
        <w:rFonts w:hint="default"/>
      </w:rPr>
    </w:lvl>
    <w:lvl w:ilvl="2" w:tplc="D4B85352">
      <w:numFmt w:val="bullet"/>
      <w:lvlText w:val="•"/>
      <w:lvlJc w:val="left"/>
      <w:pPr>
        <w:ind w:left="3517" w:hanging="567"/>
      </w:pPr>
      <w:rPr>
        <w:rFonts w:hint="default"/>
      </w:rPr>
    </w:lvl>
    <w:lvl w:ilvl="3" w:tplc="EB2A502C">
      <w:numFmt w:val="bullet"/>
      <w:lvlText w:val="•"/>
      <w:lvlJc w:val="left"/>
      <w:pPr>
        <w:ind w:left="4565" w:hanging="567"/>
      </w:pPr>
      <w:rPr>
        <w:rFonts w:hint="default"/>
      </w:rPr>
    </w:lvl>
    <w:lvl w:ilvl="4" w:tplc="17961528">
      <w:numFmt w:val="bullet"/>
      <w:lvlText w:val="•"/>
      <w:lvlJc w:val="left"/>
      <w:pPr>
        <w:ind w:left="5614" w:hanging="567"/>
      </w:pPr>
      <w:rPr>
        <w:rFonts w:hint="default"/>
      </w:rPr>
    </w:lvl>
    <w:lvl w:ilvl="5" w:tplc="14B4BC6C">
      <w:numFmt w:val="bullet"/>
      <w:lvlText w:val="•"/>
      <w:lvlJc w:val="left"/>
      <w:pPr>
        <w:ind w:left="6662" w:hanging="567"/>
      </w:pPr>
      <w:rPr>
        <w:rFonts w:hint="default"/>
      </w:rPr>
    </w:lvl>
    <w:lvl w:ilvl="6" w:tplc="2554876E">
      <w:numFmt w:val="bullet"/>
      <w:lvlText w:val="•"/>
      <w:lvlJc w:val="left"/>
      <w:pPr>
        <w:ind w:left="7711" w:hanging="567"/>
      </w:pPr>
      <w:rPr>
        <w:rFonts w:hint="default"/>
      </w:rPr>
    </w:lvl>
    <w:lvl w:ilvl="7" w:tplc="249E40BA">
      <w:numFmt w:val="bullet"/>
      <w:lvlText w:val="•"/>
      <w:lvlJc w:val="left"/>
      <w:pPr>
        <w:ind w:left="8759" w:hanging="567"/>
      </w:pPr>
      <w:rPr>
        <w:rFonts w:hint="default"/>
      </w:rPr>
    </w:lvl>
    <w:lvl w:ilvl="8" w:tplc="9A88D136">
      <w:numFmt w:val="bullet"/>
      <w:lvlText w:val="•"/>
      <w:lvlJc w:val="left"/>
      <w:pPr>
        <w:ind w:left="9808" w:hanging="567"/>
      </w:pPr>
      <w:rPr>
        <w:rFonts w:hint="default"/>
      </w:rPr>
    </w:lvl>
  </w:abstractNum>
  <w:abstractNum w:abstractNumId="53">
    <w:nsid w:val="3F9D2D03"/>
    <w:multiLevelType w:val="multilevel"/>
    <w:tmpl w:val="DDB4CFC6"/>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4">
    <w:nsid w:val="4137237A"/>
    <w:multiLevelType w:val="multilevel"/>
    <w:tmpl w:val="ED58FF0E"/>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5">
    <w:nsid w:val="44A069E6"/>
    <w:multiLevelType w:val="multilevel"/>
    <w:tmpl w:val="5D364C78"/>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475B4063"/>
    <w:multiLevelType w:val="multilevel"/>
    <w:tmpl w:val="387E8C6E"/>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7">
    <w:nsid w:val="4CBF7DF9"/>
    <w:multiLevelType w:val="multilevel"/>
    <w:tmpl w:val="DA14C866"/>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nsid w:val="4E1B2CB1"/>
    <w:multiLevelType w:val="hybridMultilevel"/>
    <w:tmpl w:val="706682F2"/>
    <w:lvl w:ilvl="0" w:tplc="076AD84E">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tplc="C2585536">
      <w:numFmt w:val="bullet"/>
      <w:lvlText w:val="•"/>
      <w:lvlJc w:val="left"/>
      <w:pPr>
        <w:ind w:left="2972" w:hanging="498"/>
      </w:pPr>
      <w:rPr>
        <w:rFonts w:hint="default"/>
      </w:rPr>
    </w:lvl>
    <w:lvl w:ilvl="2" w:tplc="5AD8707C">
      <w:numFmt w:val="bullet"/>
      <w:lvlText w:val="•"/>
      <w:lvlJc w:val="left"/>
      <w:pPr>
        <w:ind w:left="3965" w:hanging="498"/>
      </w:pPr>
      <w:rPr>
        <w:rFonts w:hint="default"/>
      </w:rPr>
    </w:lvl>
    <w:lvl w:ilvl="3" w:tplc="E480ADD2">
      <w:numFmt w:val="bullet"/>
      <w:lvlText w:val="•"/>
      <w:lvlJc w:val="left"/>
      <w:pPr>
        <w:ind w:left="4957" w:hanging="498"/>
      </w:pPr>
      <w:rPr>
        <w:rFonts w:hint="default"/>
      </w:rPr>
    </w:lvl>
    <w:lvl w:ilvl="4" w:tplc="C512E46A">
      <w:numFmt w:val="bullet"/>
      <w:lvlText w:val="•"/>
      <w:lvlJc w:val="left"/>
      <w:pPr>
        <w:ind w:left="5950" w:hanging="498"/>
      </w:pPr>
      <w:rPr>
        <w:rFonts w:hint="default"/>
      </w:rPr>
    </w:lvl>
    <w:lvl w:ilvl="5" w:tplc="37A06E24">
      <w:numFmt w:val="bullet"/>
      <w:lvlText w:val="•"/>
      <w:lvlJc w:val="left"/>
      <w:pPr>
        <w:ind w:left="6942" w:hanging="498"/>
      </w:pPr>
      <w:rPr>
        <w:rFonts w:hint="default"/>
      </w:rPr>
    </w:lvl>
    <w:lvl w:ilvl="6" w:tplc="F8CC7096">
      <w:numFmt w:val="bullet"/>
      <w:lvlText w:val="•"/>
      <w:lvlJc w:val="left"/>
      <w:pPr>
        <w:ind w:left="7935" w:hanging="498"/>
      </w:pPr>
      <w:rPr>
        <w:rFonts w:hint="default"/>
      </w:rPr>
    </w:lvl>
    <w:lvl w:ilvl="7" w:tplc="A2E24C72">
      <w:numFmt w:val="bullet"/>
      <w:lvlText w:val="•"/>
      <w:lvlJc w:val="left"/>
      <w:pPr>
        <w:ind w:left="8927" w:hanging="498"/>
      </w:pPr>
      <w:rPr>
        <w:rFonts w:hint="default"/>
      </w:rPr>
    </w:lvl>
    <w:lvl w:ilvl="8" w:tplc="07EEAB04">
      <w:numFmt w:val="bullet"/>
      <w:lvlText w:val="•"/>
      <w:lvlJc w:val="left"/>
      <w:pPr>
        <w:ind w:left="9920" w:hanging="498"/>
      </w:pPr>
      <w:rPr>
        <w:rFonts w:hint="default"/>
      </w:rPr>
    </w:lvl>
  </w:abstractNum>
  <w:abstractNum w:abstractNumId="59">
    <w:nsid w:val="4FAD6760"/>
    <w:multiLevelType w:val="hybridMultilevel"/>
    <w:tmpl w:val="1C34671C"/>
    <w:lvl w:ilvl="0" w:tplc="03D68C32">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tplc="EAD6CA26">
      <w:numFmt w:val="bullet"/>
      <w:lvlText w:val="•"/>
      <w:lvlJc w:val="left"/>
      <w:pPr>
        <w:ind w:left="2954" w:hanging="514"/>
      </w:pPr>
      <w:rPr>
        <w:rFonts w:hint="default"/>
      </w:rPr>
    </w:lvl>
    <w:lvl w:ilvl="2" w:tplc="BB449C20">
      <w:numFmt w:val="bullet"/>
      <w:lvlText w:val="•"/>
      <w:lvlJc w:val="left"/>
      <w:pPr>
        <w:ind w:left="3949" w:hanging="514"/>
      </w:pPr>
      <w:rPr>
        <w:rFonts w:hint="default"/>
      </w:rPr>
    </w:lvl>
    <w:lvl w:ilvl="3" w:tplc="EE14003E">
      <w:numFmt w:val="bullet"/>
      <w:lvlText w:val="•"/>
      <w:lvlJc w:val="left"/>
      <w:pPr>
        <w:ind w:left="4943" w:hanging="514"/>
      </w:pPr>
      <w:rPr>
        <w:rFonts w:hint="default"/>
      </w:rPr>
    </w:lvl>
    <w:lvl w:ilvl="4" w:tplc="A19EAFB4">
      <w:numFmt w:val="bullet"/>
      <w:lvlText w:val="•"/>
      <w:lvlJc w:val="left"/>
      <w:pPr>
        <w:ind w:left="5938" w:hanging="514"/>
      </w:pPr>
      <w:rPr>
        <w:rFonts w:hint="default"/>
      </w:rPr>
    </w:lvl>
    <w:lvl w:ilvl="5" w:tplc="31F29EF4">
      <w:numFmt w:val="bullet"/>
      <w:lvlText w:val="•"/>
      <w:lvlJc w:val="left"/>
      <w:pPr>
        <w:ind w:left="6932" w:hanging="514"/>
      </w:pPr>
      <w:rPr>
        <w:rFonts w:hint="default"/>
      </w:rPr>
    </w:lvl>
    <w:lvl w:ilvl="6" w:tplc="6CD49676">
      <w:numFmt w:val="bullet"/>
      <w:lvlText w:val="•"/>
      <w:lvlJc w:val="left"/>
      <w:pPr>
        <w:ind w:left="7927" w:hanging="514"/>
      </w:pPr>
      <w:rPr>
        <w:rFonts w:hint="default"/>
      </w:rPr>
    </w:lvl>
    <w:lvl w:ilvl="7" w:tplc="B9882BEC">
      <w:numFmt w:val="bullet"/>
      <w:lvlText w:val="•"/>
      <w:lvlJc w:val="left"/>
      <w:pPr>
        <w:ind w:left="8921" w:hanging="514"/>
      </w:pPr>
      <w:rPr>
        <w:rFonts w:hint="default"/>
      </w:rPr>
    </w:lvl>
    <w:lvl w:ilvl="8" w:tplc="4148F042">
      <w:numFmt w:val="bullet"/>
      <w:lvlText w:val="•"/>
      <w:lvlJc w:val="left"/>
      <w:pPr>
        <w:ind w:left="9916" w:hanging="514"/>
      </w:pPr>
      <w:rPr>
        <w:rFonts w:hint="default"/>
      </w:rPr>
    </w:lvl>
  </w:abstractNum>
  <w:abstractNum w:abstractNumId="60">
    <w:nsid w:val="51987F6C"/>
    <w:multiLevelType w:val="hybridMultilevel"/>
    <w:tmpl w:val="64DCB47A"/>
    <w:lvl w:ilvl="0" w:tplc="1CC066FC">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tplc="30D004F6">
      <w:numFmt w:val="bullet"/>
      <w:lvlText w:val="•"/>
      <w:lvlJc w:val="left"/>
      <w:pPr>
        <w:ind w:left="2178" w:hanging="480"/>
      </w:pPr>
      <w:rPr>
        <w:rFonts w:hint="default"/>
      </w:rPr>
    </w:lvl>
    <w:lvl w:ilvl="2" w:tplc="B2C6EC2E">
      <w:numFmt w:val="bullet"/>
      <w:lvlText w:val="•"/>
      <w:lvlJc w:val="left"/>
      <w:pPr>
        <w:ind w:left="3117" w:hanging="480"/>
      </w:pPr>
      <w:rPr>
        <w:rFonts w:hint="default"/>
      </w:rPr>
    </w:lvl>
    <w:lvl w:ilvl="3" w:tplc="40E62692">
      <w:numFmt w:val="bullet"/>
      <w:lvlText w:val="•"/>
      <w:lvlJc w:val="left"/>
      <w:pPr>
        <w:ind w:left="4055" w:hanging="480"/>
      </w:pPr>
      <w:rPr>
        <w:rFonts w:hint="default"/>
      </w:rPr>
    </w:lvl>
    <w:lvl w:ilvl="4" w:tplc="0EC04F4A">
      <w:numFmt w:val="bullet"/>
      <w:lvlText w:val="•"/>
      <w:lvlJc w:val="left"/>
      <w:pPr>
        <w:ind w:left="4994" w:hanging="480"/>
      </w:pPr>
      <w:rPr>
        <w:rFonts w:hint="default"/>
      </w:rPr>
    </w:lvl>
    <w:lvl w:ilvl="5" w:tplc="5C663C3A">
      <w:numFmt w:val="bullet"/>
      <w:lvlText w:val="•"/>
      <w:lvlJc w:val="left"/>
      <w:pPr>
        <w:ind w:left="5932" w:hanging="480"/>
      </w:pPr>
      <w:rPr>
        <w:rFonts w:hint="default"/>
      </w:rPr>
    </w:lvl>
    <w:lvl w:ilvl="6" w:tplc="CF36C048">
      <w:numFmt w:val="bullet"/>
      <w:lvlText w:val="•"/>
      <w:lvlJc w:val="left"/>
      <w:pPr>
        <w:ind w:left="6871" w:hanging="480"/>
      </w:pPr>
      <w:rPr>
        <w:rFonts w:hint="default"/>
      </w:rPr>
    </w:lvl>
    <w:lvl w:ilvl="7" w:tplc="437ECBE8">
      <w:numFmt w:val="bullet"/>
      <w:lvlText w:val="•"/>
      <w:lvlJc w:val="left"/>
      <w:pPr>
        <w:ind w:left="7809" w:hanging="480"/>
      </w:pPr>
      <w:rPr>
        <w:rFonts w:hint="default"/>
      </w:rPr>
    </w:lvl>
    <w:lvl w:ilvl="8" w:tplc="0FBE49DA">
      <w:numFmt w:val="bullet"/>
      <w:lvlText w:val="•"/>
      <w:lvlJc w:val="left"/>
      <w:pPr>
        <w:ind w:left="8748" w:hanging="480"/>
      </w:pPr>
      <w:rPr>
        <w:rFonts w:hint="default"/>
      </w:rPr>
    </w:lvl>
  </w:abstractNum>
  <w:abstractNum w:abstractNumId="61">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62">
    <w:nsid w:val="54E81433"/>
    <w:multiLevelType w:val="hybridMultilevel"/>
    <w:tmpl w:val="3E0A9602"/>
    <w:lvl w:ilvl="0" w:tplc="5472FDFE">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tplc="AB38235E">
      <w:numFmt w:val="bullet"/>
      <w:lvlText w:val="•"/>
      <w:lvlJc w:val="left"/>
      <w:pPr>
        <w:ind w:left="2972" w:hanging="519"/>
      </w:pPr>
      <w:rPr>
        <w:rFonts w:hint="default"/>
      </w:rPr>
    </w:lvl>
    <w:lvl w:ilvl="2" w:tplc="4698BC20">
      <w:numFmt w:val="bullet"/>
      <w:lvlText w:val="•"/>
      <w:lvlJc w:val="left"/>
      <w:pPr>
        <w:ind w:left="3965" w:hanging="519"/>
      </w:pPr>
      <w:rPr>
        <w:rFonts w:hint="default"/>
      </w:rPr>
    </w:lvl>
    <w:lvl w:ilvl="3" w:tplc="B48E348C">
      <w:numFmt w:val="bullet"/>
      <w:lvlText w:val="•"/>
      <w:lvlJc w:val="left"/>
      <w:pPr>
        <w:ind w:left="4957" w:hanging="519"/>
      </w:pPr>
      <w:rPr>
        <w:rFonts w:hint="default"/>
      </w:rPr>
    </w:lvl>
    <w:lvl w:ilvl="4" w:tplc="40F46418">
      <w:numFmt w:val="bullet"/>
      <w:lvlText w:val="•"/>
      <w:lvlJc w:val="left"/>
      <w:pPr>
        <w:ind w:left="5950" w:hanging="519"/>
      </w:pPr>
      <w:rPr>
        <w:rFonts w:hint="default"/>
      </w:rPr>
    </w:lvl>
    <w:lvl w:ilvl="5" w:tplc="4DA40DFA">
      <w:numFmt w:val="bullet"/>
      <w:lvlText w:val="•"/>
      <w:lvlJc w:val="left"/>
      <w:pPr>
        <w:ind w:left="6942" w:hanging="519"/>
      </w:pPr>
      <w:rPr>
        <w:rFonts w:hint="default"/>
      </w:rPr>
    </w:lvl>
    <w:lvl w:ilvl="6" w:tplc="94FE76A0">
      <w:numFmt w:val="bullet"/>
      <w:lvlText w:val="•"/>
      <w:lvlJc w:val="left"/>
      <w:pPr>
        <w:ind w:left="7935" w:hanging="519"/>
      </w:pPr>
      <w:rPr>
        <w:rFonts w:hint="default"/>
      </w:rPr>
    </w:lvl>
    <w:lvl w:ilvl="7" w:tplc="42761C16">
      <w:numFmt w:val="bullet"/>
      <w:lvlText w:val="•"/>
      <w:lvlJc w:val="left"/>
      <w:pPr>
        <w:ind w:left="8927" w:hanging="519"/>
      </w:pPr>
      <w:rPr>
        <w:rFonts w:hint="default"/>
      </w:rPr>
    </w:lvl>
    <w:lvl w:ilvl="8" w:tplc="DCC062BC">
      <w:numFmt w:val="bullet"/>
      <w:lvlText w:val="•"/>
      <w:lvlJc w:val="left"/>
      <w:pPr>
        <w:ind w:left="9920" w:hanging="519"/>
      </w:pPr>
      <w:rPr>
        <w:rFonts w:hint="default"/>
      </w:rPr>
    </w:lvl>
  </w:abstractNum>
  <w:abstractNum w:abstractNumId="63">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9556022"/>
    <w:multiLevelType w:val="hybridMultilevel"/>
    <w:tmpl w:val="A8E01986"/>
    <w:lvl w:ilvl="0" w:tplc="8DE4E41A">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tplc="6BD0A7AE">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tplc="369C799A">
      <w:numFmt w:val="bullet"/>
      <w:lvlText w:val="•"/>
      <w:lvlJc w:val="left"/>
      <w:pPr>
        <w:ind w:left="1980" w:hanging="558"/>
      </w:pPr>
      <w:rPr>
        <w:rFonts w:hint="default"/>
      </w:rPr>
    </w:lvl>
    <w:lvl w:ilvl="3" w:tplc="70642DEC">
      <w:numFmt w:val="bullet"/>
      <w:lvlText w:val="•"/>
      <w:lvlJc w:val="left"/>
      <w:pPr>
        <w:ind w:left="3220" w:hanging="558"/>
      </w:pPr>
      <w:rPr>
        <w:rFonts w:hint="default"/>
      </w:rPr>
    </w:lvl>
    <w:lvl w:ilvl="4" w:tplc="1EF281FC">
      <w:numFmt w:val="bullet"/>
      <w:lvlText w:val="•"/>
      <w:lvlJc w:val="left"/>
      <w:pPr>
        <w:ind w:left="4461" w:hanging="558"/>
      </w:pPr>
      <w:rPr>
        <w:rFonts w:hint="default"/>
      </w:rPr>
    </w:lvl>
    <w:lvl w:ilvl="5" w:tplc="31EA5B9E">
      <w:numFmt w:val="bullet"/>
      <w:lvlText w:val="•"/>
      <w:lvlJc w:val="left"/>
      <w:pPr>
        <w:ind w:left="5702" w:hanging="558"/>
      </w:pPr>
      <w:rPr>
        <w:rFonts w:hint="default"/>
      </w:rPr>
    </w:lvl>
    <w:lvl w:ilvl="6" w:tplc="1CD8DD58">
      <w:numFmt w:val="bullet"/>
      <w:lvlText w:val="•"/>
      <w:lvlJc w:val="left"/>
      <w:pPr>
        <w:ind w:left="6942" w:hanging="558"/>
      </w:pPr>
      <w:rPr>
        <w:rFonts w:hint="default"/>
      </w:rPr>
    </w:lvl>
    <w:lvl w:ilvl="7" w:tplc="1DFE0AF8">
      <w:numFmt w:val="bullet"/>
      <w:lvlText w:val="•"/>
      <w:lvlJc w:val="left"/>
      <w:pPr>
        <w:ind w:left="8183" w:hanging="558"/>
      </w:pPr>
      <w:rPr>
        <w:rFonts w:hint="default"/>
      </w:rPr>
    </w:lvl>
    <w:lvl w:ilvl="8" w:tplc="3926C20E">
      <w:numFmt w:val="bullet"/>
      <w:lvlText w:val="•"/>
      <w:lvlJc w:val="left"/>
      <w:pPr>
        <w:ind w:left="9424" w:hanging="558"/>
      </w:pPr>
      <w:rPr>
        <w:rFonts w:hint="default"/>
      </w:rPr>
    </w:lvl>
  </w:abstractNum>
  <w:abstractNum w:abstractNumId="65">
    <w:nsid w:val="5A3D0CED"/>
    <w:multiLevelType w:val="hybridMultilevel"/>
    <w:tmpl w:val="3D60DB10"/>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74D6B436">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66">
    <w:nsid w:val="5A553709"/>
    <w:multiLevelType w:val="hybridMultilevel"/>
    <w:tmpl w:val="0F048BF2"/>
    <w:lvl w:ilvl="0" w:tplc="308CD008">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tplc="49E2CCBA">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tplc="AA84F628">
      <w:numFmt w:val="bullet"/>
      <w:lvlText w:val="•"/>
      <w:lvlJc w:val="left"/>
      <w:pPr>
        <w:ind w:left="2727" w:hanging="504"/>
      </w:pPr>
      <w:rPr>
        <w:rFonts w:hint="default"/>
      </w:rPr>
    </w:lvl>
    <w:lvl w:ilvl="3" w:tplc="E51C1EC0">
      <w:numFmt w:val="bullet"/>
      <w:lvlText w:val="•"/>
      <w:lvlJc w:val="left"/>
      <w:pPr>
        <w:ind w:left="3714" w:hanging="504"/>
      </w:pPr>
      <w:rPr>
        <w:rFonts w:hint="default"/>
      </w:rPr>
    </w:lvl>
    <w:lvl w:ilvl="4" w:tplc="00CA9184">
      <w:numFmt w:val="bullet"/>
      <w:lvlText w:val="•"/>
      <w:lvlJc w:val="left"/>
      <w:pPr>
        <w:ind w:left="4701" w:hanging="504"/>
      </w:pPr>
      <w:rPr>
        <w:rFonts w:hint="default"/>
      </w:rPr>
    </w:lvl>
    <w:lvl w:ilvl="5" w:tplc="DEE467F8">
      <w:numFmt w:val="bullet"/>
      <w:lvlText w:val="•"/>
      <w:lvlJc w:val="left"/>
      <w:pPr>
        <w:ind w:left="5689" w:hanging="504"/>
      </w:pPr>
      <w:rPr>
        <w:rFonts w:hint="default"/>
      </w:rPr>
    </w:lvl>
    <w:lvl w:ilvl="6" w:tplc="0548FEC4">
      <w:numFmt w:val="bullet"/>
      <w:lvlText w:val="•"/>
      <w:lvlJc w:val="left"/>
      <w:pPr>
        <w:ind w:left="6676" w:hanging="504"/>
      </w:pPr>
      <w:rPr>
        <w:rFonts w:hint="default"/>
      </w:rPr>
    </w:lvl>
    <w:lvl w:ilvl="7" w:tplc="66740124">
      <w:numFmt w:val="bullet"/>
      <w:lvlText w:val="•"/>
      <w:lvlJc w:val="left"/>
      <w:pPr>
        <w:ind w:left="7663" w:hanging="504"/>
      </w:pPr>
      <w:rPr>
        <w:rFonts w:hint="default"/>
      </w:rPr>
    </w:lvl>
    <w:lvl w:ilvl="8" w:tplc="2E4A24C0">
      <w:numFmt w:val="bullet"/>
      <w:lvlText w:val="•"/>
      <w:lvlJc w:val="left"/>
      <w:pPr>
        <w:ind w:left="8650" w:hanging="504"/>
      </w:pPr>
      <w:rPr>
        <w:rFonts w:hint="default"/>
      </w:rPr>
    </w:lvl>
  </w:abstractNum>
  <w:abstractNum w:abstractNumId="67">
    <w:nsid w:val="5A924F4E"/>
    <w:multiLevelType w:val="multilevel"/>
    <w:tmpl w:val="99E432F6"/>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8">
    <w:nsid w:val="5BFC09FA"/>
    <w:multiLevelType w:val="hybridMultilevel"/>
    <w:tmpl w:val="DECE1366"/>
    <w:lvl w:ilvl="0" w:tplc="B2A868FA">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tplc="B62C499A">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tplc="1B7A689E">
      <w:numFmt w:val="bullet"/>
      <w:lvlText w:val="•"/>
      <w:lvlJc w:val="left"/>
      <w:pPr>
        <w:ind w:left="3598" w:hanging="581"/>
      </w:pPr>
      <w:rPr>
        <w:rFonts w:hint="default"/>
      </w:rPr>
    </w:lvl>
    <w:lvl w:ilvl="3" w:tplc="1236FD1E">
      <w:numFmt w:val="bullet"/>
      <w:lvlText w:val="•"/>
      <w:lvlJc w:val="left"/>
      <w:pPr>
        <w:ind w:left="4636" w:hanging="581"/>
      </w:pPr>
      <w:rPr>
        <w:rFonts w:hint="default"/>
      </w:rPr>
    </w:lvl>
    <w:lvl w:ilvl="4" w:tplc="199841BA">
      <w:numFmt w:val="bullet"/>
      <w:lvlText w:val="•"/>
      <w:lvlJc w:val="left"/>
      <w:pPr>
        <w:ind w:left="5675" w:hanging="581"/>
      </w:pPr>
      <w:rPr>
        <w:rFonts w:hint="default"/>
      </w:rPr>
    </w:lvl>
    <w:lvl w:ilvl="5" w:tplc="DCECD222">
      <w:numFmt w:val="bullet"/>
      <w:lvlText w:val="•"/>
      <w:lvlJc w:val="left"/>
      <w:pPr>
        <w:ind w:left="6713" w:hanging="581"/>
      </w:pPr>
      <w:rPr>
        <w:rFonts w:hint="default"/>
      </w:rPr>
    </w:lvl>
    <w:lvl w:ilvl="6" w:tplc="E19E2D16">
      <w:numFmt w:val="bullet"/>
      <w:lvlText w:val="•"/>
      <w:lvlJc w:val="left"/>
      <w:pPr>
        <w:ind w:left="7751" w:hanging="581"/>
      </w:pPr>
      <w:rPr>
        <w:rFonts w:hint="default"/>
      </w:rPr>
    </w:lvl>
    <w:lvl w:ilvl="7" w:tplc="01C6455E">
      <w:numFmt w:val="bullet"/>
      <w:lvlText w:val="•"/>
      <w:lvlJc w:val="left"/>
      <w:pPr>
        <w:ind w:left="8790" w:hanging="581"/>
      </w:pPr>
      <w:rPr>
        <w:rFonts w:hint="default"/>
      </w:rPr>
    </w:lvl>
    <w:lvl w:ilvl="8" w:tplc="88C8E1A8">
      <w:numFmt w:val="bullet"/>
      <w:lvlText w:val="•"/>
      <w:lvlJc w:val="left"/>
      <w:pPr>
        <w:ind w:left="9828" w:hanging="581"/>
      </w:pPr>
      <w:rPr>
        <w:rFonts w:hint="default"/>
      </w:rPr>
    </w:lvl>
  </w:abstractNum>
  <w:abstractNum w:abstractNumId="69">
    <w:nsid w:val="5DD46173"/>
    <w:multiLevelType w:val="hybridMultilevel"/>
    <w:tmpl w:val="11D0B450"/>
    <w:lvl w:ilvl="0" w:tplc="CE6A3574">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5E9D66B8"/>
    <w:multiLevelType w:val="multilevel"/>
    <w:tmpl w:val="78BE8E64"/>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71">
    <w:nsid w:val="5F213DD8"/>
    <w:multiLevelType w:val="hybridMultilevel"/>
    <w:tmpl w:val="A91E9402"/>
    <w:lvl w:ilvl="0" w:tplc="7FD6DAF6">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tplc="9BFEC7D2">
      <w:numFmt w:val="bullet"/>
      <w:lvlText w:val="•"/>
      <w:lvlJc w:val="left"/>
      <w:pPr>
        <w:ind w:left="2450" w:hanging="563"/>
      </w:pPr>
      <w:rPr>
        <w:rFonts w:hint="default"/>
      </w:rPr>
    </w:lvl>
    <w:lvl w:ilvl="2" w:tplc="69009C56">
      <w:numFmt w:val="bullet"/>
      <w:lvlText w:val="•"/>
      <w:lvlJc w:val="left"/>
      <w:pPr>
        <w:ind w:left="3501" w:hanging="563"/>
      </w:pPr>
      <w:rPr>
        <w:rFonts w:hint="default"/>
      </w:rPr>
    </w:lvl>
    <w:lvl w:ilvl="3" w:tplc="FB22F792">
      <w:numFmt w:val="bullet"/>
      <w:lvlText w:val="•"/>
      <w:lvlJc w:val="left"/>
      <w:pPr>
        <w:ind w:left="4551" w:hanging="563"/>
      </w:pPr>
      <w:rPr>
        <w:rFonts w:hint="default"/>
      </w:rPr>
    </w:lvl>
    <w:lvl w:ilvl="4" w:tplc="33080EC0">
      <w:numFmt w:val="bullet"/>
      <w:lvlText w:val="•"/>
      <w:lvlJc w:val="left"/>
      <w:pPr>
        <w:ind w:left="5602" w:hanging="563"/>
      </w:pPr>
      <w:rPr>
        <w:rFonts w:hint="default"/>
      </w:rPr>
    </w:lvl>
    <w:lvl w:ilvl="5" w:tplc="420068BA">
      <w:numFmt w:val="bullet"/>
      <w:lvlText w:val="•"/>
      <w:lvlJc w:val="left"/>
      <w:pPr>
        <w:ind w:left="6652" w:hanging="563"/>
      </w:pPr>
      <w:rPr>
        <w:rFonts w:hint="default"/>
      </w:rPr>
    </w:lvl>
    <w:lvl w:ilvl="6" w:tplc="0FEACADE">
      <w:numFmt w:val="bullet"/>
      <w:lvlText w:val="•"/>
      <w:lvlJc w:val="left"/>
      <w:pPr>
        <w:ind w:left="7703" w:hanging="563"/>
      </w:pPr>
      <w:rPr>
        <w:rFonts w:hint="default"/>
      </w:rPr>
    </w:lvl>
    <w:lvl w:ilvl="7" w:tplc="61D81376">
      <w:numFmt w:val="bullet"/>
      <w:lvlText w:val="•"/>
      <w:lvlJc w:val="left"/>
      <w:pPr>
        <w:ind w:left="8753" w:hanging="563"/>
      </w:pPr>
      <w:rPr>
        <w:rFonts w:hint="default"/>
      </w:rPr>
    </w:lvl>
    <w:lvl w:ilvl="8" w:tplc="DB421A30">
      <w:numFmt w:val="bullet"/>
      <w:lvlText w:val="•"/>
      <w:lvlJc w:val="left"/>
      <w:pPr>
        <w:ind w:left="9804" w:hanging="563"/>
      </w:pPr>
      <w:rPr>
        <w:rFonts w:hint="default"/>
      </w:rPr>
    </w:lvl>
  </w:abstractNum>
  <w:abstractNum w:abstractNumId="72">
    <w:nsid w:val="5FA33169"/>
    <w:multiLevelType w:val="hybridMultilevel"/>
    <w:tmpl w:val="191E0F7A"/>
    <w:lvl w:ilvl="0" w:tplc="24380008">
      <w:start w:val="1"/>
      <w:numFmt w:val="lowerLetter"/>
      <w:lvlText w:val="(%1)"/>
      <w:lvlJc w:val="left"/>
      <w:pPr>
        <w:tabs>
          <w:tab w:val="num" w:pos="1440"/>
        </w:tabs>
        <w:ind w:left="1440" w:hanging="720"/>
      </w:pPr>
      <w:rPr>
        <w:rFonts w:hint="default"/>
      </w:rPr>
    </w:lvl>
    <w:lvl w:ilvl="1" w:tplc="5BCE8A68">
      <w:start w:val="1"/>
      <w:numFmt w:val="lowerRoman"/>
      <w:lvlText w:val="(%2)"/>
      <w:lvlJc w:val="left"/>
      <w:pPr>
        <w:tabs>
          <w:tab w:val="num" w:pos="1440"/>
        </w:tabs>
        <w:ind w:left="1440" w:hanging="360"/>
      </w:pPr>
      <w:rPr>
        <w:rFonts w:ascii="Times New Roman" w:eastAsia="Times New Roman" w:hAnsi="Times New Roman" w:cs="Times New Roman" w:hint="default"/>
        <w:color w:val="231F20"/>
        <w:w w:val="100"/>
        <w:sz w:val="22"/>
        <w:szCs w:val="22"/>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73">
    <w:nsid w:val="60DD5778"/>
    <w:multiLevelType w:val="hybridMultilevel"/>
    <w:tmpl w:val="A5F898A4"/>
    <w:lvl w:ilvl="0" w:tplc="3C084DCA">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98A449F8">
      <w:numFmt w:val="bullet"/>
      <w:lvlText w:val="•"/>
      <w:lvlJc w:val="left"/>
      <w:pPr>
        <w:ind w:left="2610" w:hanging="480"/>
      </w:pPr>
      <w:rPr>
        <w:rFonts w:hint="default"/>
      </w:rPr>
    </w:lvl>
    <w:lvl w:ilvl="2" w:tplc="1B4EDCA2">
      <w:numFmt w:val="bullet"/>
      <w:lvlText w:val="•"/>
      <w:lvlJc w:val="left"/>
      <w:pPr>
        <w:ind w:left="3501" w:hanging="480"/>
      </w:pPr>
      <w:rPr>
        <w:rFonts w:hint="default"/>
      </w:rPr>
    </w:lvl>
    <w:lvl w:ilvl="3" w:tplc="AB1E382E">
      <w:numFmt w:val="bullet"/>
      <w:lvlText w:val="•"/>
      <w:lvlJc w:val="left"/>
      <w:pPr>
        <w:ind w:left="4391" w:hanging="480"/>
      </w:pPr>
      <w:rPr>
        <w:rFonts w:hint="default"/>
      </w:rPr>
    </w:lvl>
    <w:lvl w:ilvl="4" w:tplc="C1DCB62A">
      <w:numFmt w:val="bullet"/>
      <w:lvlText w:val="•"/>
      <w:lvlJc w:val="left"/>
      <w:pPr>
        <w:ind w:left="5282" w:hanging="480"/>
      </w:pPr>
      <w:rPr>
        <w:rFonts w:hint="default"/>
      </w:rPr>
    </w:lvl>
    <w:lvl w:ilvl="5" w:tplc="FBF240EE">
      <w:numFmt w:val="bullet"/>
      <w:lvlText w:val="•"/>
      <w:lvlJc w:val="left"/>
      <w:pPr>
        <w:ind w:left="6172" w:hanging="480"/>
      </w:pPr>
      <w:rPr>
        <w:rFonts w:hint="default"/>
      </w:rPr>
    </w:lvl>
    <w:lvl w:ilvl="6" w:tplc="5DEEE360">
      <w:numFmt w:val="bullet"/>
      <w:lvlText w:val="•"/>
      <w:lvlJc w:val="left"/>
      <w:pPr>
        <w:ind w:left="7063" w:hanging="480"/>
      </w:pPr>
      <w:rPr>
        <w:rFonts w:hint="default"/>
      </w:rPr>
    </w:lvl>
    <w:lvl w:ilvl="7" w:tplc="8C2E498C">
      <w:numFmt w:val="bullet"/>
      <w:lvlText w:val="•"/>
      <w:lvlJc w:val="left"/>
      <w:pPr>
        <w:ind w:left="7953" w:hanging="480"/>
      </w:pPr>
      <w:rPr>
        <w:rFonts w:hint="default"/>
      </w:rPr>
    </w:lvl>
    <w:lvl w:ilvl="8" w:tplc="E62A8184">
      <w:numFmt w:val="bullet"/>
      <w:lvlText w:val="•"/>
      <w:lvlJc w:val="left"/>
      <w:pPr>
        <w:ind w:left="8844" w:hanging="480"/>
      </w:pPr>
      <w:rPr>
        <w:rFonts w:hint="default"/>
      </w:rPr>
    </w:lvl>
  </w:abstractNum>
  <w:abstractNum w:abstractNumId="74">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19603BD"/>
    <w:multiLevelType w:val="hybridMultilevel"/>
    <w:tmpl w:val="3C643A5C"/>
    <w:lvl w:ilvl="0" w:tplc="5DF2924E">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3E88557A">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A6BCE840">
      <w:numFmt w:val="bullet"/>
      <w:lvlText w:val="•"/>
      <w:lvlJc w:val="left"/>
      <w:pPr>
        <w:ind w:left="2709" w:hanging="480"/>
      </w:pPr>
      <w:rPr>
        <w:rFonts w:hint="default"/>
      </w:rPr>
    </w:lvl>
    <w:lvl w:ilvl="3" w:tplc="A2FAC33E">
      <w:numFmt w:val="bullet"/>
      <w:lvlText w:val="•"/>
      <w:lvlJc w:val="left"/>
      <w:pPr>
        <w:ind w:left="3699" w:hanging="480"/>
      </w:pPr>
      <w:rPr>
        <w:rFonts w:hint="default"/>
      </w:rPr>
    </w:lvl>
    <w:lvl w:ilvl="4" w:tplc="CDA26CBA">
      <w:numFmt w:val="bullet"/>
      <w:lvlText w:val="•"/>
      <w:lvlJc w:val="left"/>
      <w:pPr>
        <w:ind w:left="4688" w:hanging="480"/>
      </w:pPr>
      <w:rPr>
        <w:rFonts w:hint="default"/>
      </w:rPr>
    </w:lvl>
    <w:lvl w:ilvl="5" w:tplc="BD9489CE">
      <w:numFmt w:val="bullet"/>
      <w:lvlText w:val="•"/>
      <w:lvlJc w:val="left"/>
      <w:pPr>
        <w:ind w:left="5678" w:hanging="480"/>
      </w:pPr>
      <w:rPr>
        <w:rFonts w:hint="default"/>
      </w:rPr>
    </w:lvl>
    <w:lvl w:ilvl="6" w:tplc="11F092BE">
      <w:numFmt w:val="bullet"/>
      <w:lvlText w:val="•"/>
      <w:lvlJc w:val="left"/>
      <w:pPr>
        <w:ind w:left="6667" w:hanging="480"/>
      </w:pPr>
      <w:rPr>
        <w:rFonts w:hint="default"/>
      </w:rPr>
    </w:lvl>
    <w:lvl w:ilvl="7" w:tplc="2EC258AC">
      <w:numFmt w:val="bullet"/>
      <w:lvlText w:val="•"/>
      <w:lvlJc w:val="left"/>
      <w:pPr>
        <w:ind w:left="7657" w:hanging="480"/>
      </w:pPr>
      <w:rPr>
        <w:rFonts w:hint="default"/>
      </w:rPr>
    </w:lvl>
    <w:lvl w:ilvl="8" w:tplc="4CC8ED56">
      <w:numFmt w:val="bullet"/>
      <w:lvlText w:val="•"/>
      <w:lvlJc w:val="left"/>
      <w:pPr>
        <w:ind w:left="8646" w:hanging="480"/>
      </w:pPr>
      <w:rPr>
        <w:rFonts w:hint="default"/>
      </w:rPr>
    </w:lvl>
  </w:abstractNum>
  <w:abstractNum w:abstractNumId="76">
    <w:nsid w:val="62406CBB"/>
    <w:multiLevelType w:val="multilevel"/>
    <w:tmpl w:val="1F5C8F78"/>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7">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2A80A40"/>
    <w:multiLevelType w:val="hybridMultilevel"/>
    <w:tmpl w:val="2D9C1B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643B6CCD"/>
    <w:multiLevelType w:val="hybridMultilevel"/>
    <w:tmpl w:val="AB7A1D34"/>
    <w:lvl w:ilvl="0" w:tplc="DE3AF3DA">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tplc="87EAC1C8">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tplc="905CBE2E">
      <w:numFmt w:val="bullet"/>
      <w:lvlText w:val="•"/>
      <w:lvlJc w:val="left"/>
      <w:pPr>
        <w:ind w:left="3065" w:hanging="540"/>
      </w:pPr>
      <w:rPr>
        <w:rFonts w:hint="default"/>
      </w:rPr>
    </w:lvl>
    <w:lvl w:ilvl="3" w:tplc="9676D3A0">
      <w:numFmt w:val="bullet"/>
      <w:lvlText w:val="•"/>
      <w:lvlJc w:val="left"/>
      <w:pPr>
        <w:ind w:left="4170" w:hanging="540"/>
      </w:pPr>
      <w:rPr>
        <w:rFonts w:hint="default"/>
      </w:rPr>
    </w:lvl>
    <w:lvl w:ilvl="4" w:tplc="45B468C6">
      <w:numFmt w:val="bullet"/>
      <w:lvlText w:val="•"/>
      <w:lvlJc w:val="left"/>
      <w:pPr>
        <w:ind w:left="5275" w:hanging="540"/>
      </w:pPr>
      <w:rPr>
        <w:rFonts w:hint="default"/>
      </w:rPr>
    </w:lvl>
    <w:lvl w:ilvl="5" w:tplc="0C6001EC">
      <w:numFmt w:val="bullet"/>
      <w:lvlText w:val="•"/>
      <w:lvlJc w:val="left"/>
      <w:pPr>
        <w:ind w:left="6380" w:hanging="540"/>
      </w:pPr>
      <w:rPr>
        <w:rFonts w:hint="default"/>
      </w:rPr>
    </w:lvl>
    <w:lvl w:ilvl="6" w:tplc="F9DAB142">
      <w:numFmt w:val="bullet"/>
      <w:lvlText w:val="•"/>
      <w:lvlJc w:val="left"/>
      <w:pPr>
        <w:ind w:left="7485" w:hanging="540"/>
      </w:pPr>
      <w:rPr>
        <w:rFonts w:hint="default"/>
      </w:rPr>
    </w:lvl>
    <w:lvl w:ilvl="7" w:tplc="BEC2BBB0">
      <w:numFmt w:val="bullet"/>
      <w:lvlText w:val="•"/>
      <w:lvlJc w:val="left"/>
      <w:pPr>
        <w:ind w:left="8590" w:hanging="540"/>
      </w:pPr>
      <w:rPr>
        <w:rFonts w:hint="default"/>
      </w:rPr>
    </w:lvl>
    <w:lvl w:ilvl="8" w:tplc="D6946722">
      <w:numFmt w:val="bullet"/>
      <w:lvlText w:val="•"/>
      <w:lvlJc w:val="left"/>
      <w:pPr>
        <w:ind w:left="9695" w:hanging="540"/>
      </w:pPr>
      <w:rPr>
        <w:rFonts w:hint="default"/>
      </w:rPr>
    </w:lvl>
  </w:abstractNum>
  <w:abstractNum w:abstractNumId="81">
    <w:nsid w:val="66E369B9"/>
    <w:multiLevelType w:val="hybridMultilevel"/>
    <w:tmpl w:val="D2B4D174"/>
    <w:lvl w:ilvl="0" w:tplc="FDB2559C">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tplc="41363CC8">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tplc="2F1ED7BC">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tplc="E7E4BA36">
      <w:numFmt w:val="bullet"/>
      <w:lvlText w:val="•"/>
      <w:lvlJc w:val="left"/>
      <w:pPr>
        <w:ind w:left="3699" w:hanging="490"/>
      </w:pPr>
      <w:rPr>
        <w:rFonts w:hint="default"/>
      </w:rPr>
    </w:lvl>
    <w:lvl w:ilvl="4" w:tplc="59B4BBA8">
      <w:numFmt w:val="bullet"/>
      <w:lvlText w:val="•"/>
      <w:lvlJc w:val="left"/>
      <w:pPr>
        <w:ind w:left="4688" w:hanging="490"/>
      </w:pPr>
      <w:rPr>
        <w:rFonts w:hint="default"/>
      </w:rPr>
    </w:lvl>
    <w:lvl w:ilvl="5" w:tplc="ACBA00AC">
      <w:numFmt w:val="bullet"/>
      <w:lvlText w:val="•"/>
      <w:lvlJc w:val="left"/>
      <w:pPr>
        <w:ind w:left="5678" w:hanging="490"/>
      </w:pPr>
      <w:rPr>
        <w:rFonts w:hint="default"/>
      </w:rPr>
    </w:lvl>
    <w:lvl w:ilvl="6" w:tplc="342495EE">
      <w:numFmt w:val="bullet"/>
      <w:lvlText w:val="•"/>
      <w:lvlJc w:val="left"/>
      <w:pPr>
        <w:ind w:left="6667" w:hanging="490"/>
      </w:pPr>
      <w:rPr>
        <w:rFonts w:hint="default"/>
      </w:rPr>
    </w:lvl>
    <w:lvl w:ilvl="7" w:tplc="7858263C">
      <w:numFmt w:val="bullet"/>
      <w:lvlText w:val="•"/>
      <w:lvlJc w:val="left"/>
      <w:pPr>
        <w:ind w:left="7657" w:hanging="490"/>
      </w:pPr>
      <w:rPr>
        <w:rFonts w:hint="default"/>
      </w:rPr>
    </w:lvl>
    <w:lvl w:ilvl="8" w:tplc="38346FF4">
      <w:numFmt w:val="bullet"/>
      <w:lvlText w:val="•"/>
      <w:lvlJc w:val="left"/>
      <w:pPr>
        <w:ind w:left="8646" w:hanging="490"/>
      </w:pPr>
      <w:rPr>
        <w:rFonts w:hint="default"/>
      </w:rPr>
    </w:lvl>
  </w:abstractNum>
  <w:abstractNum w:abstractNumId="82">
    <w:nsid w:val="67C428D9"/>
    <w:multiLevelType w:val="multilevel"/>
    <w:tmpl w:val="5CDA7EE8"/>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83">
    <w:nsid w:val="68BF3444"/>
    <w:multiLevelType w:val="multilevel"/>
    <w:tmpl w:val="FD2C2E00"/>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84">
    <w:nsid w:val="69C4527E"/>
    <w:multiLevelType w:val="multilevel"/>
    <w:tmpl w:val="100616E8"/>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85">
    <w:nsid w:val="69CE5BD1"/>
    <w:multiLevelType w:val="multilevel"/>
    <w:tmpl w:val="20DA9814"/>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6">
    <w:nsid w:val="6B5B601C"/>
    <w:multiLevelType w:val="multilevel"/>
    <w:tmpl w:val="C902CEB4"/>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7">
    <w:nsid w:val="6C8F0729"/>
    <w:multiLevelType w:val="multilevel"/>
    <w:tmpl w:val="7FBA72DE"/>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8">
    <w:nsid w:val="6D2908D0"/>
    <w:multiLevelType w:val="hybridMultilevel"/>
    <w:tmpl w:val="877C14BE"/>
    <w:lvl w:ilvl="0" w:tplc="09D8DD94">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tplc="FF9488A2">
      <w:numFmt w:val="bullet"/>
      <w:lvlText w:val="•"/>
      <w:lvlJc w:val="left"/>
      <w:pPr>
        <w:ind w:left="2468" w:hanging="567"/>
      </w:pPr>
      <w:rPr>
        <w:rFonts w:hint="default"/>
      </w:rPr>
    </w:lvl>
    <w:lvl w:ilvl="2" w:tplc="37ECD8D2">
      <w:numFmt w:val="bullet"/>
      <w:lvlText w:val="•"/>
      <w:lvlJc w:val="left"/>
      <w:pPr>
        <w:ind w:left="3517" w:hanging="567"/>
      </w:pPr>
      <w:rPr>
        <w:rFonts w:hint="default"/>
      </w:rPr>
    </w:lvl>
    <w:lvl w:ilvl="3" w:tplc="901E5FD0">
      <w:numFmt w:val="bullet"/>
      <w:lvlText w:val="•"/>
      <w:lvlJc w:val="left"/>
      <w:pPr>
        <w:ind w:left="4565" w:hanging="567"/>
      </w:pPr>
      <w:rPr>
        <w:rFonts w:hint="default"/>
      </w:rPr>
    </w:lvl>
    <w:lvl w:ilvl="4" w:tplc="2BACD8A4">
      <w:numFmt w:val="bullet"/>
      <w:lvlText w:val="•"/>
      <w:lvlJc w:val="left"/>
      <w:pPr>
        <w:ind w:left="5614" w:hanging="567"/>
      </w:pPr>
      <w:rPr>
        <w:rFonts w:hint="default"/>
      </w:rPr>
    </w:lvl>
    <w:lvl w:ilvl="5" w:tplc="91B075A4">
      <w:numFmt w:val="bullet"/>
      <w:lvlText w:val="•"/>
      <w:lvlJc w:val="left"/>
      <w:pPr>
        <w:ind w:left="6662" w:hanging="567"/>
      </w:pPr>
      <w:rPr>
        <w:rFonts w:hint="default"/>
      </w:rPr>
    </w:lvl>
    <w:lvl w:ilvl="6" w:tplc="7F00B268">
      <w:numFmt w:val="bullet"/>
      <w:lvlText w:val="•"/>
      <w:lvlJc w:val="left"/>
      <w:pPr>
        <w:ind w:left="7711" w:hanging="567"/>
      </w:pPr>
      <w:rPr>
        <w:rFonts w:hint="default"/>
      </w:rPr>
    </w:lvl>
    <w:lvl w:ilvl="7" w:tplc="D4DEE820">
      <w:numFmt w:val="bullet"/>
      <w:lvlText w:val="•"/>
      <w:lvlJc w:val="left"/>
      <w:pPr>
        <w:ind w:left="8759" w:hanging="567"/>
      </w:pPr>
      <w:rPr>
        <w:rFonts w:hint="default"/>
      </w:rPr>
    </w:lvl>
    <w:lvl w:ilvl="8" w:tplc="93DAA5EC">
      <w:numFmt w:val="bullet"/>
      <w:lvlText w:val="•"/>
      <w:lvlJc w:val="left"/>
      <w:pPr>
        <w:ind w:left="9808" w:hanging="567"/>
      </w:pPr>
      <w:rPr>
        <w:rFonts w:hint="default"/>
      </w:rPr>
    </w:lvl>
  </w:abstractNum>
  <w:abstractNum w:abstractNumId="89">
    <w:nsid w:val="6D291334"/>
    <w:multiLevelType w:val="hybridMultilevel"/>
    <w:tmpl w:val="A87E960A"/>
    <w:lvl w:ilvl="0" w:tplc="61429344">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tplc="11A2DB5C">
      <w:numFmt w:val="bullet"/>
      <w:lvlText w:val="•"/>
      <w:lvlJc w:val="left"/>
      <w:pPr>
        <w:ind w:left="2972" w:hanging="490"/>
      </w:pPr>
      <w:rPr>
        <w:rFonts w:hint="default"/>
      </w:rPr>
    </w:lvl>
    <w:lvl w:ilvl="2" w:tplc="E78225C6">
      <w:numFmt w:val="bullet"/>
      <w:lvlText w:val="•"/>
      <w:lvlJc w:val="left"/>
      <w:pPr>
        <w:ind w:left="3965" w:hanging="490"/>
      </w:pPr>
      <w:rPr>
        <w:rFonts w:hint="default"/>
      </w:rPr>
    </w:lvl>
    <w:lvl w:ilvl="3" w:tplc="9AB832FE">
      <w:numFmt w:val="bullet"/>
      <w:lvlText w:val="•"/>
      <w:lvlJc w:val="left"/>
      <w:pPr>
        <w:ind w:left="4957" w:hanging="490"/>
      </w:pPr>
      <w:rPr>
        <w:rFonts w:hint="default"/>
      </w:rPr>
    </w:lvl>
    <w:lvl w:ilvl="4" w:tplc="A47CA5D8">
      <w:numFmt w:val="bullet"/>
      <w:lvlText w:val="•"/>
      <w:lvlJc w:val="left"/>
      <w:pPr>
        <w:ind w:left="5950" w:hanging="490"/>
      </w:pPr>
      <w:rPr>
        <w:rFonts w:hint="default"/>
      </w:rPr>
    </w:lvl>
    <w:lvl w:ilvl="5" w:tplc="C95C7252">
      <w:numFmt w:val="bullet"/>
      <w:lvlText w:val="•"/>
      <w:lvlJc w:val="left"/>
      <w:pPr>
        <w:ind w:left="6942" w:hanging="490"/>
      </w:pPr>
      <w:rPr>
        <w:rFonts w:hint="default"/>
      </w:rPr>
    </w:lvl>
    <w:lvl w:ilvl="6" w:tplc="1E2CFAEE">
      <w:numFmt w:val="bullet"/>
      <w:lvlText w:val="•"/>
      <w:lvlJc w:val="left"/>
      <w:pPr>
        <w:ind w:left="7935" w:hanging="490"/>
      </w:pPr>
      <w:rPr>
        <w:rFonts w:hint="default"/>
      </w:rPr>
    </w:lvl>
    <w:lvl w:ilvl="7" w:tplc="1E9EDB42">
      <w:numFmt w:val="bullet"/>
      <w:lvlText w:val="•"/>
      <w:lvlJc w:val="left"/>
      <w:pPr>
        <w:ind w:left="8927" w:hanging="490"/>
      </w:pPr>
      <w:rPr>
        <w:rFonts w:hint="default"/>
      </w:rPr>
    </w:lvl>
    <w:lvl w:ilvl="8" w:tplc="1A081EDE">
      <w:numFmt w:val="bullet"/>
      <w:lvlText w:val="•"/>
      <w:lvlJc w:val="left"/>
      <w:pPr>
        <w:ind w:left="9920" w:hanging="490"/>
      </w:pPr>
      <w:rPr>
        <w:rFonts w:hint="default"/>
      </w:rPr>
    </w:lvl>
  </w:abstractNum>
  <w:abstractNum w:abstractNumId="9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91">
    <w:nsid w:val="6ED107E7"/>
    <w:multiLevelType w:val="hybridMultilevel"/>
    <w:tmpl w:val="A5D46764"/>
    <w:lvl w:ilvl="0" w:tplc="F812847C">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tplc="2A7E8DBE">
      <w:numFmt w:val="bullet"/>
      <w:lvlText w:val="•"/>
      <w:lvlJc w:val="left"/>
      <w:pPr>
        <w:ind w:left="2468" w:hanging="567"/>
      </w:pPr>
      <w:rPr>
        <w:rFonts w:hint="default"/>
      </w:rPr>
    </w:lvl>
    <w:lvl w:ilvl="2" w:tplc="233AC67A">
      <w:numFmt w:val="bullet"/>
      <w:lvlText w:val="•"/>
      <w:lvlJc w:val="left"/>
      <w:pPr>
        <w:ind w:left="3517" w:hanging="567"/>
      </w:pPr>
      <w:rPr>
        <w:rFonts w:hint="default"/>
      </w:rPr>
    </w:lvl>
    <w:lvl w:ilvl="3" w:tplc="A9EAE166">
      <w:numFmt w:val="bullet"/>
      <w:lvlText w:val="•"/>
      <w:lvlJc w:val="left"/>
      <w:pPr>
        <w:ind w:left="4565" w:hanging="567"/>
      </w:pPr>
      <w:rPr>
        <w:rFonts w:hint="default"/>
      </w:rPr>
    </w:lvl>
    <w:lvl w:ilvl="4" w:tplc="90EAFC24">
      <w:numFmt w:val="bullet"/>
      <w:lvlText w:val="•"/>
      <w:lvlJc w:val="left"/>
      <w:pPr>
        <w:ind w:left="5614" w:hanging="567"/>
      </w:pPr>
      <w:rPr>
        <w:rFonts w:hint="default"/>
      </w:rPr>
    </w:lvl>
    <w:lvl w:ilvl="5" w:tplc="AEBE4464">
      <w:numFmt w:val="bullet"/>
      <w:lvlText w:val="•"/>
      <w:lvlJc w:val="left"/>
      <w:pPr>
        <w:ind w:left="6662" w:hanging="567"/>
      </w:pPr>
      <w:rPr>
        <w:rFonts w:hint="default"/>
      </w:rPr>
    </w:lvl>
    <w:lvl w:ilvl="6" w:tplc="297CC880">
      <w:numFmt w:val="bullet"/>
      <w:lvlText w:val="•"/>
      <w:lvlJc w:val="left"/>
      <w:pPr>
        <w:ind w:left="7711" w:hanging="567"/>
      </w:pPr>
      <w:rPr>
        <w:rFonts w:hint="default"/>
      </w:rPr>
    </w:lvl>
    <w:lvl w:ilvl="7" w:tplc="7D8A91E0">
      <w:numFmt w:val="bullet"/>
      <w:lvlText w:val="•"/>
      <w:lvlJc w:val="left"/>
      <w:pPr>
        <w:ind w:left="8759" w:hanging="567"/>
      </w:pPr>
      <w:rPr>
        <w:rFonts w:hint="default"/>
      </w:rPr>
    </w:lvl>
    <w:lvl w:ilvl="8" w:tplc="E42022EE">
      <w:numFmt w:val="bullet"/>
      <w:lvlText w:val="•"/>
      <w:lvlJc w:val="left"/>
      <w:pPr>
        <w:ind w:left="9808" w:hanging="567"/>
      </w:pPr>
      <w:rPr>
        <w:rFonts w:hint="default"/>
      </w:rPr>
    </w:lvl>
  </w:abstractNum>
  <w:abstractNum w:abstractNumId="92">
    <w:nsid w:val="71CE3236"/>
    <w:multiLevelType w:val="hybridMultilevel"/>
    <w:tmpl w:val="E27EA89E"/>
    <w:lvl w:ilvl="0" w:tplc="56C6407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tplc="77B852DA">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tplc="E5965E2A">
      <w:numFmt w:val="bullet"/>
      <w:lvlText w:val="•"/>
      <w:lvlJc w:val="left"/>
      <w:pPr>
        <w:ind w:left="3065" w:hanging="511"/>
      </w:pPr>
      <w:rPr>
        <w:rFonts w:hint="default"/>
      </w:rPr>
    </w:lvl>
    <w:lvl w:ilvl="3" w:tplc="005045BC">
      <w:numFmt w:val="bullet"/>
      <w:lvlText w:val="•"/>
      <w:lvlJc w:val="left"/>
      <w:pPr>
        <w:ind w:left="4170" w:hanging="511"/>
      </w:pPr>
      <w:rPr>
        <w:rFonts w:hint="default"/>
      </w:rPr>
    </w:lvl>
    <w:lvl w:ilvl="4" w:tplc="9AB47AB0">
      <w:numFmt w:val="bullet"/>
      <w:lvlText w:val="•"/>
      <w:lvlJc w:val="left"/>
      <w:pPr>
        <w:ind w:left="5275" w:hanging="511"/>
      </w:pPr>
      <w:rPr>
        <w:rFonts w:hint="default"/>
      </w:rPr>
    </w:lvl>
    <w:lvl w:ilvl="5" w:tplc="55BEF642">
      <w:numFmt w:val="bullet"/>
      <w:lvlText w:val="•"/>
      <w:lvlJc w:val="left"/>
      <w:pPr>
        <w:ind w:left="6380" w:hanging="511"/>
      </w:pPr>
      <w:rPr>
        <w:rFonts w:hint="default"/>
      </w:rPr>
    </w:lvl>
    <w:lvl w:ilvl="6" w:tplc="09007E3E">
      <w:numFmt w:val="bullet"/>
      <w:lvlText w:val="•"/>
      <w:lvlJc w:val="left"/>
      <w:pPr>
        <w:ind w:left="7485" w:hanging="511"/>
      </w:pPr>
      <w:rPr>
        <w:rFonts w:hint="default"/>
      </w:rPr>
    </w:lvl>
    <w:lvl w:ilvl="7" w:tplc="996C5292">
      <w:numFmt w:val="bullet"/>
      <w:lvlText w:val="•"/>
      <w:lvlJc w:val="left"/>
      <w:pPr>
        <w:ind w:left="8590" w:hanging="511"/>
      </w:pPr>
      <w:rPr>
        <w:rFonts w:hint="default"/>
      </w:rPr>
    </w:lvl>
    <w:lvl w:ilvl="8" w:tplc="002E42F8">
      <w:numFmt w:val="bullet"/>
      <w:lvlText w:val="•"/>
      <w:lvlJc w:val="left"/>
      <w:pPr>
        <w:ind w:left="9695" w:hanging="511"/>
      </w:pPr>
      <w:rPr>
        <w:rFonts w:hint="default"/>
      </w:rPr>
    </w:lvl>
  </w:abstractNum>
  <w:abstractNum w:abstractNumId="93">
    <w:nsid w:val="71D54032"/>
    <w:multiLevelType w:val="multilevel"/>
    <w:tmpl w:val="1528F8E6"/>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94">
    <w:nsid w:val="72E03EF0"/>
    <w:multiLevelType w:val="hybridMultilevel"/>
    <w:tmpl w:val="97F05DB6"/>
    <w:lvl w:ilvl="0" w:tplc="ABA67A82">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tplc="65CE2D0A">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tplc="3E7ED3D2">
      <w:numFmt w:val="bullet"/>
      <w:lvlText w:val="•"/>
      <w:lvlJc w:val="left"/>
      <w:pPr>
        <w:ind w:left="2282" w:hanging="554"/>
      </w:pPr>
      <w:rPr>
        <w:rFonts w:hint="default"/>
      </w:rPr>
    </w:lvl>
    <w:lvl w:ilvl="3" w:tplc="D3308DE8">
      <w:numFmt w:val="bullet"/>
      <w:lvlText w:val="•"/>
      <w:lvlJc w:val="left"/>
      <w:pPr>
        <w:ind w:left="3325" w:hanging="554"/>
      </w:pPr>
      <w:rPr>
        <w:rFonts w:hint="default"/>
      </w:rPr>
    </w:lvl>
    <w:lvl w:ilvl="4" w:tplc="6E88DAA6">
      <w:numFmt w:val="bullet"/>
      <w:lvlText w:val="•"/>
      <w:lvlJc w:val="left"/>
      <w:pPr>
        <w:ind w:left="4368" w:hanging="554"/>
      </w:pPr>
      <w:rPr>
        <w:rFonts w:hint="default"/>
      </w:rPr>
    </w:lvl>
    <w:lvl w:ilvl="5" w:tplc="9E166182">
      <w:numFmt w:val="bullet"/>
      <w:lvlText w:val="•"/>
      <w:lvlJc w:val="left"/>
      <w:pPr>
        <w:ind w:left="5411" w:hanging="554"/>
      </w:pPr>
      <w:rPr>
        <w:rFonts w:hint="default"/>
      </w:rPr>
    </w:lvl>
    <w:lvl w:ilvl="6" w:tplc="0C58D4D0">
      <w:numFmt w:val="bullet"/>
      <w:lvlText w:val="•"/>
      <w:lvlJc w:val="left"/>
      <w:pPr>
        <w:ind w:left="6454" w:hanging="554"/>
      </w:pPr>
      <w:rPr>
        <w:rFonts w:hint="default"/>
      </w:rPr>
    </w:lvl>
    <w:lvl w:ilvl="7" w:tplc="DBF83EE2">
      <w:numFmt w:val="bullet"/>
      <w:lvlText w:val="•"/>
      <w:lvlJc w:val="left"/>
      <w:pPr>
        <w:ind w:left="7497" w:hanging="554"/>
      </w:pPr>
      <w:rPr>
        <w:rFonts w:hint="default"/>
      </w:rPr>
    </w:lvl>
    <w:lvl w:ilvl="8" w:tplc="BC940AFA">
      <w:numFmt w:val="bullet"/>
      <w:lvlText w:val="•"/>
      <w:lvlJc w:val="left"/>
      <w:pPr>
        <w:ind w:left="8539" w:hanging="554"/>
      </w:pPr>
      <w:rPr>
        <w:rFonts w:hint="default"/>
      </w:rPr>
    </w:lvl>
  </w:abstractNum>
  <w:abstractNum w:abstractNumId="95">
    <w:nsid w:val="734F6CDD"/>
    <w:multiLevelType w:val="hybridMultilevel"/>
    <w:tmpl w:val="5A1085D8"/>
    <w:lvl w:ilvl="0" w:tplc="3B022E76">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tplc="DF2C1482">
      <w:numFmt w:val="bullet"/>
      <w:lvlText w:val="•"/>
      <w:lvlJc w:val="left"/>
      <w:pPr>
        <w:ind w:left="2450" w:hanging="546"/>
      </w:pPr>
      <w:rPr>
        <w:rFonts w:hint="default"/>
      </w:rPr>
    </w:lvl>
    <w:lvl w:ilvl="2" w:tplc="44803E62">
      <w:numFmt w:val="bullet"/>
      <w:lvlText w:val="•"/>
      <w:lvlJc w:val="left"/>
      <w:pPr>
        <w:ind w:left="3501" w:hanging="546"/>
      </w:pPr>
      <w:rPr>
        <w:rFonts w:hint="default"/>
      </w:rPr>
    </w:lvl>
    <w:lvl w:ilvl="3" w:tplc="BA70E196">
      <w:numFmt w:val="bullet"/>
      <w:lvlText w:val="•"/>
      <w:lvlJc w:val="left"/>
      <w:pPr>
        <w:ind w:left="4551" w:hanging="546"/>
      </w:pPr>
      <w:rPr>
        <w:rFonts w:hint="default"/>
      </w:rPr>
    </w:lvl>
    <w:lvl w:ilvl="4" w:tplc="DDEEAD4A">
      <w:numFmt w:val="bullet"/>
      <w:lvlText w:val="•"/>
      <w:lvlJc w:val="left"/>
      <w:pPr>
        <w:ind w:left="5602" w:hanging="546"/>
      </w:pPr>
      <w:rPr>
        <w:rFonts w:hint="default"/>
      </w:rPr>
    </w:lvl>
    <w:lvl w:ilvl="5" w:tplc="9DE622B6">
      <w:numFmt w:val="bullet"/>
      <w:lvlText w:val="•"/>
      <w:lvlJc w:val="left"/>
      <w:pPr>
        <w:ind w:left="6652" w:hanging="546"/>
      </w:pPr>
      <w:rPr>
        <w:rFonts w:hint="default"/>
      </w:rPr>
    </w:lvl>
    <w:lvl w:ilvl="6" w:tplc="19BA4F56">
      <w:numFmt w:val="bullet"/>
      <w:lvlText w:val="•"/>
      <w:lvlJc w:val="left"/>
      <w:pPr>
        <w:ind w:left="7703" w:hanging="546"/>
      </w:pPr>
      <w:rPr>
        <w:rFonts w:hint="default"/>
      </w:rPr>
    </w:lvl>
    <w:lvl w:ilvl="7" w:tplc="295C21D8">
      <w:numFmt w:val="bullet"/>
      <w:lvlText w:val="•"/>
      <w:lvlJc w:val="left"/>
      <w:pPr>
        <w:ind w:left="8753" w:hanging="546"/>
      </w:pPr>
      <w:rPr>
        <w:rFonts w:hint="default"/>
      </w:rPr>
    </w:lvl>
    <w:lvl w:ilvl="8" w:tplc="E0D28A80">
      <w:numFmt w:val="bullet"/>
      <w:lvlText w:val="•"/>
      <w:lvlJc w:val="left"/>
      <w:pPr>
        <w:ind w:left="9804" w:hanging="546"/>
      </w:pPr>
      <w:rPr>
        <w:rFonts w:hint="default"/>
      </w:rPr>
    </w:lvl>
  </w:abstractNum>
  <w:abstractNum w:abstractNumId="96">
    <w:nsid w:val="738211B8"/>
    <w:multiLevelType w:val="hybridMultilevel"/>
    <w:tmpl w:val="E0C234E6"/>
    <w:lvl w:ilvl="0" w:tplc="DCFC5444">
      <w:start w:val="1"/>
      <w:numFmt w:val="lowerLetter"/>
      <w:lvlText w:val="%1)"/>
      <w:lvlJc w:val="left"/>
      <w:pPr>
        <w:ind w:left="24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D78A842">
      <w:start w:val="1"/>
      <w:numFmt w:val="lowerLetter"/>
      <w:lvlText w:val="%2"/>
      <w:lvlJc w:val="left"/>
      <w:pPr>
        <w:ind w:left="31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DB49A52">
      <w:start w:val="1"/>
      <w:numFmt w:val="lowerRoman"/>
      <w:lvlText w:val="%3"/>
      <w:lvlJc w:val="left"/>
      <w:pPr>
        <w:ind w:left="38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5E628AC">
      <w:start w:val="1"/>
      <w:numFmt w:val="decimal"/>
      <w:lvlText w:val="%4"/>
      <w:lvlJc w:val="left"/>
      <w:pPr>
        <w:ind w:left="46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5F03EBA">
      <w:start w:val="1"/>
      <w:numFmt w:val="lowerLetter"/>
      <w:lvlText w:val="%5"/>
      <w:lvlJc w:val="left"/>
      <w:pPr>
        <w:ind w:left="53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706640E">
      <w:start w:val="1"/>
      <w:numFmt w:val="lowerRoman"/>
      <w:lvlText w:val="%6"/>
      <w:lvlJc w:val="left"/>
      <w:pPr>
        <w:ind w:left="60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3BA3E08">
      <w:start w:val="1"/>
      <w:numFmt w:val="decimal"/>
      <w:lvlText w:val="%7"/>
      <w:lvlJc w:val="left"/>
      <w:pPr>
        <w:ind w:left="67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2EEF312">
      <w:start w:val="1"/>
      <w:numFmt w:val="lowerLetter"/>
      <w:lvlText w:val="%8"/>
      <w:lvlJc w:val="left"/>
      <w:pPr>
        <w:ind w:left="74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960D2B8">
      <w:start w:val="1"/>
      <w:numFmt w:val="lowerRoman"/>
      <w:lvlText w:val="%9"/>
      <w:lvlJc w:val="left"/>
      <w:pPr>
        <w:ind w:left="82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7">
    <w:nsid w:val="753F4F71"/>
    <w:multiLevelType w:val="hybridMultilevel"/>
    <w:tmpl w:val="DB12B9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77AE31B4"/>
    <w:multiLevelType w:val="hybridMultilevel"/>
    <w:tmpl w:val="C5A25744"/>
    <w:lvl w:ilvl="0" w:tplc="41467B3A">
      <w:start w:val="6"/>
      <w:numFmt w:val="decimal"/>
      <w:lvlText w:val="%1"/>
      <w:lvlJc w:val="left"/>
      <w:pPr>
        <w:ind w:left="1414" w:hanging="567"/>
      </w:pPr>
      <w:rPr>
        <w:rFonts w:hint="default"/>
        <w:spacing w:val="-26"/>
        <w:w w:val="100"/>
      </w:rPr>
    </w:lvl>
    <w:lvl w:ilvl="1" w:tplc="F88A6C48">
      <w:numFmt w:val="bullet"/>
      <w:lvlText w:val="•"/>
      <w:lvlJc w:val="left"/>
      <w:pPr>
        <w:ind w:left="2468" w:hanging="567"/>
      </w:pPr>
      <w:rPr>
        <w:rFonts w:hint="default"/>
      </w:rPr>
    </w:lvl>
    <w:lvl w:ilvl="2" w:tplc="7C543E02">
      <w:numFmt w:val="bullet"/>
      <w:lvlText w:val="•"/>
      <w:lvlJc w:val="left"/>
      <w:pPr>
        <w:ind w:left="3517" w:hanging="567"/>
      </w:pPr>
      <w:rPr>
        <w:rFonts w:hint="default"/>
      </w:rPr>
    </w:lvl>
    <w:lvl w:ilvl="3" w:tplc="5146780E">
      <w:numFmt w:val="bullet"/>
      <w:lvlText w:val="•"/>
      <w:lvlJc w:val="left"/>
      <w:pPr>
        <w:ind w:left="4565" w:hanging="567"/>
      </w:pPr>
      <w:rPr>
        <w:rFonts w:hint="default"/>
      </w:rPr>
    </w:lvl>
    <w:lvl w:ilvl="4" w:tplc="1FE88160">
      <w:numFmt w:val="bullet"/>
      <w:lvlText w:val="•"/>
      <w:lvlJc w:val="left"/>
      <w:pPr>
        <w:ind w:left="5614" w:hanging="567"/>
      </w:pPr>
      <w:rPr>
        <w:rFonts w:hint="default"/>
      </w:rPr>
    </w:lvl>
    <w:lvl w:ilvl="5" w:tplc="DE18EC5E">
      <w:numFmt w:val="bullet"/>
      <w:lvlText w:val="•"/>
      <w:lvlJc w:val="left"/>
      <w:pPr>
        <w:ind w:left="6662" w:hanging="567"/>
      </w:pPr>
      <w:rPr>
        <w:rFonts w:hint="default"/>
      </w:rPr>
    </w:lvl>
    <w:lvl w:ilvl="6" w:tplc="6E96CD5C">
      <w:numFmt w:val="bullet"/>
      <w:lvlText w:val="•"/>
      <w:lvlJc w:val="left"/>
      <w:pPr>
        <w:ind w:left="7711" w:hanging="567"/>
      </w:pPr>
      <w:rPr>
        <w:rFonts w:hint="default"/>
      </w:rPr>
    </w:lvl>
    <w:lvl w:ilvl="7" w:tplc="E618E3C6">
      <w:numFmt w:val="bullet"/>
      <w:lvlText w:val="•"/>
      <w:lvlJc w:val="left"/>
      <w:pPr>
        <w:ind w:left="8759" w:hanging="567"/>
      </w:pPr>
      <w:rPr>
        <w:rFonts w:hint="default"/>
      </w:rPr>
    </w:lvl>
    <w:lvl w:ilvl="8" w:tplc="AEC44562">
      <w:numFmt w:val="bullet"/>
      <w:lvlText w:val="•"/>
      <w:lvlJc w:val="left"/>
      <w:pPr>
        <w:ind w:left="9808" w:hanging="567"/>
      </w:pPr>
      <w:rPr>
        <w:rFonts w:hint="default"/>
      </w:rPr>
    </w:lvl>
  </w:abstractNum>
  <w:abstractNum w:abstractNumId="99">
    <w:nsid w:val="785B1EDE"/>
    <w:multiLevelType w:val="hybridMultilevel"/>
    <w:tmpl w:val="DB4ECFB6"/>
    <w:lvl w:ilvl="0" w:tplc="41363CC8">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C644B11"/>
    <w:multiLevelType w:val="hybridMultilevel"/>
    <w:tmpl w:val="ABF8DE2E"/>
    <w:lvl w:ilvl="0" w:tplc="EF58A6E2">
      <w:start w:val="1"/>
      <w:numFmt w:val="upperLetter"/>
      <w:lvlText w:val="%1."/>
      <w:lvlJc w:val="left"/>
      <w:pPr>
        <w:ind w:left="1423" w:hanging="57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102">
    <w:nsid w:val="7DF73C51"/>
    <w:multiLevelType w:val="multilevel"/>
    <w:tmpl w:val="3CC23478"/>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94"/>
  </w:num>
  <w:num w:numId="2">
    <w:abstractNumId w:val="34"/>
  </w:num>
  <w:num w:numId="3">
    <w:abstractNumId w:val="81"/>
  </w:num>
  <w:num w:numId="4">
    <w:abstractNumId w:val="23"/>
  </w:num>
  <w:num w:numId="5">
    <w:abstractNumId w:val="60"/>
  </w:num>
  <w:num w:numId="6">
    <w:abstractNumId w:val="73"/>
  </w:num>
  <w:num w:numId="7">
    <w:abstractNumId w:val="0"/>
  </w:num>
  <w:num w:numId="8">
    <w:abstractNumId w:val="32"/>
  </w:num>
  <w:num w:numId="9">
    <w:abstractNumId w:val="75"/>
  </w:num>
  <w:num w:numId="10">
    <w:abstractNumId w:val="66"/>
  </w:num>
  <w:num w:numId="11">
    <w:abstractNumId w:val="10"/>
  </w:num>
  <w:num w:numId="12">
    <w:abstractNumId w:val="46"/>
  </w:num>
  <w:num w:numId="13">
    <w:abstractNumId w:val="39"/>
  </w:num>
  <w:num w:numId="14">
    <w:abstractNumId w:val="102"/>
  </w:num>
  <w:num w:numId="15">
    <w:abstractNumId w:val="25"/>
  </w:num>
  <w:num w:numId="16">
    <w:abstractNumId w:val="17"/>
  </w:num>
  <w:num w:numId="17">
    <w:abstractNumId w:val="84"/>
  </w:num>
  <w:num w:numId="18">
    <w:abstractNumId w:val="56"/>
  </w:num>
  <w:num w:numId="19">
    <w:abstractNumId w:val="3"/>
  </w:num>
  <w:num w:numId="20">
    <w:abstractNumId w:val="5"/>
  </w:num>
  <w:num w:numId="21">
    <w:abstractNumId w:val="19"/>
  </w:num>
  <w:num w:numId="22">
    <w:abstractNumId w:val="87"/>
  </w:num>
  <w:num w:numId="23">
    <w:abstractNumId w:val="20"/>
  </w:num>
  <w:num w:numId="24">
    <w:abstractNumId w:val="76"/>
  </w:num>
  <w:num w:numId="25">
    <w:abstractNumId w:val="83"/>
  </w:num>
  <w:num w:numId="26">
    <w:abstractNumId w:val="28"/>
  </w:num>
  <w:num w:numId="27">
    <w:abstractNumId w:val="82"/>
  </w:num>
  <w:num w:numId="28">
    <w:abstractNumId w:val="43"/>
  </w:num>
  <w:num w:numId="29">
    <w:abstractNumId w:val="18"/>
  </w:num>
  <w:num w:numId="30">
    <w:abstractNumId w:val="29"/>
  </w:num>
  <w:num w:numId="31">
    <w:abstractNumId w:val="86"/>
  </w:num>
  <w:num w:numId="32">
    <w:abstractNumId w:val="57"/>
  </w:num>
  <w:num w:numId="33">
    <w:abstractNumId w:val="14"/>
  </w:num>
  <w:num w:numId="34">
    <w:abstractNumId w:val="13"/>
  </w:num>
  <w:num w:numId="35">
    <w:abstractNumId w:val="93"/>
  </w:num>
  <w:num w:numId="36">
    <w:abstractNumId w:val="51"/>
  </w:num>
  <w:num w:numId="37">
    <w:abstractNumId w:val="11"/>
  </w:num>
  <w:num w:numId="38">
    <w:abstractNumId w:val="30"/>
  </w:num>
  <w:num w:numId="39">
    <w:abstractNumId w:val="2"/>
  </w:num>
  <w:num w:numId="40">
    <w:abstractNumId w:val="65"/>
  </w:num>
  <w:num w:numId="41">
    <w:abstractNumId w:val="80"/>
  </w:num>
  <w:num w:numId="42">
    <w:abstractNumId w:val="8"/>
  </w:num>
  <w:num w:numId="43">
    <w:abstractNumId w:val="40"/>
  </w:num>
  <w:num w:numId="44">
    <w:abstractNumId w:val="45"/>
  </w:num>
  <w:num w:numId="45">
    <w:abstractNumId w:val="71"/>
  </w:num>
  <w:num w:numId="46">
    <w:abstractNumId w:val="95"/>
  </w:num>
  <w:num w:numId="47">
    <w:abstractNumId w:val="64"/>
  </w:num>
  <w:num w:numId="48">
    <w:abstractNumId w:val="26"/>
  </w:num>
  <w:num w:numId="49">
    <w:abstractNumId w:val="92"/>
  </w:num>
  <w:num w:numId="50">
    <w:abstractNumId w:val="61"/>
  </w:num>
  <w:num w:numId="51">
    <w:abstractNumId w:val="58"/>
  </w:num>
  <w:num w:numId="52">
    <w:abstractNumId w:val="15"/>
  </w:num>
  <w:num w:numId="53">
    <w:abstractNumId w:val="44"/>
  </w:num>
  <w:num w:numId="54">
    <w:abstractNumId w:val="70"/>
  </w:num>
  <w:num w:numId="55">
    <w:abstractNumId w:val="36"/>
  </w:num>
  <w:num w:numId="56">
    <w:abstractNumId w:val="54"/>
  </w:num>
  <w:num w:numId="57">
    <w:abstractNumId w:val="85"/>
  </w:num>
  <w:num w:numId="58">
    <w:abstractNumId w:val="59"/>
  </w:num>
  <w:num w:numId="59">
    <w:abstractNumId w:val="89"/>
  </w:num>
  <w:num w:numId="60">
    <w:abstractNumId w:val="47"/>
  </w:num>
  <w:num w:numId="61">
    <w:abstractNumId w:val="9"/>
  </w:num>
  <w:num w:numId="62">
    <w:abstractNumId w:val="53"/>
  </w:num>
  <w:num w:numId="63">
    <w:abstractNumId w:val="21"/>
  </w:num>
  <w:num w:numId="64">
    <w:abstractNumId w:val="67"/>
  </w:num>
  <w:num w:numId="65">
    <w:abstractNumId w:val="35"/>
  </w:num>
  <w:num w:numId="66">
    <w:abstractNumId w:val="62"/>
  </w:num>
  <w:num w:numId="67">
    <w:abstractNumId w:val="37"/>
  </w:num>
  <w:num w:numId="68">
    <w:abstractNumId w:val="7"/>
  </w:num>
  <w:num w:numId="69">
    <w:abstractNumId w:val="68"/>
  </w:num>
  <w:num w:numId="70">
    <w:abstractNumId w:val="41"/>
  </w:num>
  <w:num w:numId="71">
    <w:abstractNumId w:val="52"/>
  </w:num>
  <w:num w:numId="72">
    <w:abstractNumId w:val="49"/>
  </w:num>
  <w:num w:numId="73">
    <w:abstractNumId w:val="88"/>
  </w:num>
  <w:num w:numId="74">
    <w:abstractNumId w:val="98"/>
  </w:num>
  <w:num w:numId="75">
    <w:abstractNumId w:val="24"/>
  </w:num>
  <w:num w:numId="76">
    <w:abstractNumId w:val="91"/>
  </w:num>
  <w:num w:numId="77">
    <w:abstractNumId w:val="48"/>
  </w:num>
  <w:num w:numId="78">
    <w:abstractNumId w:val="72"/>
  </w:num>
  <w:num w:numId="79">
    <w:abstractNumId w:val="55"/>
  </w:num>
  <w:num w:numId="80">
    <w:abstractNumId w:val="101"/>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num>
  <w:num w:numId="83">
    <w:abstractNumId w:val="16"/>
  </w:num>
  <w:num w:numId="84">
    <w:abstractNumId w:val="1"/>
  </w:num>
  <w:num w:numId="85">
    <w:abstractNumId w:val="99"/>
  </w:num>
  <w:num w:numId="86">
    <w:abstractNumId w:val="4"/>
  </w:num>
  <w:num w:numId="87">
    <w:abstractNumId w:val="90"/>
  </w:num>
  <w:num w:numId="88">
    <w:abstractNumId w:val="77"/>
  </w:num>
  <w:num w:numId="89">
    <w:abstractNumId w:val="31"/>
  </w:num>
  <w:num w:numId="90">
    <w:abstractNumId w:val="63"/>
  </w:num>
  <w:num w:numId="91">
    <w:abstractNumId w:val="100"/>
  </w:num>
  <w:num w:numId="92">
    <w:abstractNumId w:val="78"/>
  </w:num>
  <w:num w:numId="93">
    <w:abstractNumId w:val="74"/>
  </w:num>
  <w:num w:numId="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4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num>
  <w:num w:numId="98">
    <w:abstractNumId w:val="33"/>
  </w:num>
  <w:num w:numId="99">
    <w:abstractNumId w:val="96"/>
  </w:num>
  <w:num w:numId="100">
    <w:abstractNumId w:val="97"/>
  </w:num>
  <w:num w:numId="101">
    <w:abstractNumId w:val="22"/>
  </w:num>
  <w:num w:numId="102">
    <w:abstractNumId w:val="6"/>
  </w:num>
  <w:num w:numId="1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224AE"/>
    <w:rsid w:val="00022DB4"/>
    <w:rsid w:val="00025626"/>
    <w:rsid w:val="000310B4"/>
    <w:rsid w:val="00044FF4"/>
    <w:rsid w:val="00065901"/>
    <w:rsid w:val="00074D36"/>
    <w:rsid w:val="000852F7"/>
    <w:rsid w:val="00092A59"/>
    <w:rsid w:val="00095C85"/>
    <w:rsid w:val="000A7EA1"/>
    <w:rsid w:val="000F55CE"/>
    <w:rsid w:val="00100F21"/>
    <w:rsid w:val="00163023"/>
    <w:rsid w:val="001706D8"/>
    <w:rsid w:val="0019195E"/>
    <w:rsid w:val="001B5A44"/>
    <w:rsid w:val="001B73FA"/>
    <w:rsid w:val="001C5E88"/>
    <w:rsid w:val="001D4E67"/>
    <w:rsid w:val="0021200B"/>
    <w:rsid w:val="00222C4D"/>
    <w:rsid w:val="00240C04"/>
    <w:rsid w:val="00244ED4"/>
    <w:rsid w:val="00253AEB"/>
    <w:rsid w:val="00255C3D"/>
    <w:rsid w:val="00265536"/>
    <w:rsid w:val="00283002"/>
    <w:rsid w:val="0029222B"/>
    <w:rsid w:val="002971B0"/>
    <w:rsid w:val="002A4A98"/>
    <w:rsid w:val="002A6E08"/>
    <w:rsid w:val="002C2AE8"/>
    <w:rsid w:val="002C30F2"/>
    <w:rsid w:val="002E14CD"/>
    <w:rsid w:val="002E330D"/>
    <w:rsid w:val="002E331D"/>
    <w:rsid w:val="002F4D19"/>
    <w:rsid w:val="00302475"/>
    <w:rsid w:val="00321C47"/>
    <w:rsid w:val="003265F8"/>
    <w:rsid w:val="0034094B"/>
    <w:rsid w:val="00361CCB"/>
    <w:rsid w:val="0036241F"/>
    <w:rsid w:val="003646FE"/>
    <w:rsid w:val="003833C2"/>
    <w:rsid w:val="00384AB5"/>
    <w:rsid w:val="00390699"/>
    <w:rsid w:val="003B2793"/>
    <w:rsid w:val="003D70AD"/>
    <w:rsid w:val="004227BD"/>
    <w:rsid w:val="0048192D"/>
    <w:rsid w:val="00487140"/>
    <w:rsid w:val="004A256A"/>
    <w:rsid w:val="004A6835"/>
    <w:rsid w:val="004C1D69"/>
    <w:rsid w:val="00500B10"/>
    <w:rsid w:val="00547F8F"/>
    <w:rsid w:val="00554F56"/>
    <w:rsid w:val="00567A09"/>
    <w:rsid w:val="005727A6"/>
    <w:rsid w:val="005765B8"/>
    <w:rsid w:val="00576E73"/>
    <w:rsid w:val="00580540"/>
    <w:rsid w:val="00582095"/>
    <w:rsid w:val="00583160"/>
    <w:rsid w:val="005B0900"/>
    <w:rsid w:val="005E2E8B"/>
    <w:rsid w:val="00600E59"/>
    <w:rsid w:val="00625569"/>
    <w:rsid w:val="006436EC"/>
    <w:rsid w:val="0065367C"/>
    <w:rsid w:val="00690353"/>
    <w:rsid w:val="006C5D8A"/>
    <w:rsid w:val="006F24A6"/>
    <w:rsid w:val="00714D6B"/>
    <w:rsid w:val="00727968"/>
    <w:rsid w:val="00743029"/>
    <w:rsid w:val="00772DA9"/>
    <w:rsid w:val="00781831"/>
    <w:rsid w:val="007B0EF1"/>
    <w:rsid w:val="007C1D51"/>
    <w:rsid w:val="007F1694"/>
    <w:rsid w:val="007F421E"/>
    <w:rsid w:val="00801776"/>
    <w:rsid w:val="008067E7"/>
    <w:rsid w:val="0081655A"/>
    <w:rsid w:val="008321E8"/>
    <w:rsid w:val="00833D84"/>
    <w:rsid w:val="00834D23"/>
    <w:rsid w:val="0083757F"/>
    <w:rsid w:val="00844AA2"/>
    <w:rsid w:val="00845753"/>
    <w:rsid w:val="008612A8"/>
    <w:rsid w:val="00873440"/>
    <w:rsid w:val="00874C92"/>
    <w:rsid w:val="00891276"/>
    <w:rsid w:val="008A18F7"/>
    <w:rsid w:val="008A24E7"/>
    <w:rsid w:val="008A7A5E"/>
    <w:rsid w:val="008B1D0D"/>
    <w:rsid w:val="008B725D"/>
    <w:rsid w:val="008C5A98"/>
    <w:rsid w:val="008D26E2"/>
    <w:rsid w:val="008D3B21"/>
    <w:rsid w:val="009100A6"/>
    <w:rsid w:val="0091703A"/>
    <w:rsid w:val="00920E8B"/>
    <w:rsid w:val="00923CF3"/>
    <w:rsid w:val="00926482"/>
    <w:rsid w:val="00935A31"/>
    <w:rsid w:val="0094141D"/>
    <w:rsid w:val="00951D4F"/>
    <w:rsid w:val="00972B31"/>
    <w:rsid w:val="00973C5B"/>
    <w:rsid w:val="00990B92"/>
    <w:rsid w:val="00996524"/>
    <w:rsid w:val="009A0721"/>
    <w:rsid w:val="009A2311"/>
    <w:rsid w:val="009A5137"/>
    <w:rsid w:val="009B1DFF"/>
    <w:rsid w:val="009C3A11"/>
    <w:rsid w:val="009E7AD3"/>
    <w:rsid w:val="009F7F3D"/>
    <w:rsid w:val="00A02938"/>
    <w:rsid w:val="00A14C64"/>
    <w:rsid w:val="00A21E0E"/>
    <w:rsid w:val="00A25B6F"/>
    <w:rsid w:val="00A33AF2"/>
    <w:rsid w:val="00A37FEE"/>
    <w:rsid w:val="00A4686A"/>
    <w:rsid w:val="00A54072"/>
    <w:rsid w:val="00A54720"/>
    <w:rsid w:val="00AA0F46"/>
    <w:rsid w:val="00AA253D"/>
    <w:rsid w:val="00AD3CD9"/>
    <w:rsid w:val="00AD4B95"/>
    <w:rsid w:val="00AE12E2"/>
    <w:rsid w:val="00AE51A0"/>
    <w:rsid w:val="00B1684B"/>
    <w:rsid w:val="00B529BE"/>
    <w:rsid w:val="00B53976"/>
    <w:rsid w:val="00B87A34"/>
    <w:rsid w:val="00B902BA"/>
    <w:rsid w:val="00B92439"/>
    <w:rsid w:val="00B960F1"/>
    <w:rsid w:val="00BA0782"/>
    <w:rsid w:val="00BA7C86"/>
    <w:rsid w:val="00BB2A9D"/>
    <w:rsid w:val="00BC015F"/>
    <w:rsid w:val="00BD3609"/>
    <w:rsid w:val="00BE1650"/>
    <w:rsid w:val="00BF7C08"/>
    <w:rsid w:val="00C17E04"/>
    <w:rsid w:val="00C26E3A"/>
    <w:rsid w:val="00CA6550"/>
    <w:rsid w:val="00CB224A"/>
    <w:rsid w:val="00CD58AD"/>
    <w:rsid w:val="00CE019E"/>
    <w:rsid w:val="00CE0968"/>
    <w:rsid w:val="00D1265E"/>
    <w:rsid w:val="00D160D0"/>
    <w:rsid w:val="00D17B6A"/>
    <w:rsid w:val="00D26121"/>
    <w:rsid w:val="00D439E6"/>
    <w:rsid w:val="00D4438A"/>
    <w:rsid w:val="00D61D9E"/>
    <w:rsid w:val="00D66D66"/>
    <w:rsid w:val="00D840CF"/>
    <w:rsid w:val="00D8471E"/>
    <w:rsid w:val="00D939C7"/>
    <w:rsid w:val="00DA3007"/>
    <w:rsid w:val="00DC31B6"/>
    <w:rsid w:val="00DC39A8"/>
    <w:rsid w:val="00DD5CE5"/>
    <w:rsid w:val="00DE0EF1"/>
    <w:rsid w:val="00DE5D10"/>
    <w:rsid w:val="00DE72D3"/>
    <w:rsid w:val="00DF5C55"/>
    <w:rsid w:val="00E12BCB"/>
    <w:rsid w:val="00E21A16"/>
    <w:rsid w:val="00E374CB"/>
    <w:rsid w:val="00E4576F"/>
    <w:rsid w:val="00E507E1"/>
    <w:rsid w:val="00E53D63"/>
    <w:rsid w:val="00E9578A"/>
    <w:rsid w:val="00E959A2"/>
    <w:rsid w:val="00E9763B"/>
    <w:rsid w:val="00EB7CB3"/>
    <w:rsid w:val="00EE19B9"/>
    <w:rsid w:val="00F054FF"/>
    <w:rsid w:val="00F05C07"/>
    <w:rsid w:val="00F14051"/>
    <w:rsid w:val="00F215F7"/>
    <w:rsid w:val="00F35D22"/>
    <w:rsid w:val="00F77359"/>
    <w:rsid w:val="00F80EA9"/>
    <w:rsid w:val="00FA76A2"/>
    <w:rsid w:val="00FF33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91BB"/>
  <w15:docId w15:val="{119C11CF-5713-4520-BEFB-135CBFC9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link w:val="Heading3Char"/>
    <w:uiPriority w:val="9"/>
    <w:unhideWhenUsed/>
    <w:qFormat/>
    <w:pPr>
      <w:spacing w:before="130"/>
      <w:ind w:left="112"/>
      <w:outlineLvl w:val="2"/>
    </w:pPr>
    <w:rPr>
      <w:b/>
      <w:bCs/>
      <w:sz w:val="24"/>
      <w:szCs w:val="24"/>
    </w:rPr>
  </w:style>
  <w:style w:type="paragraph" w:styleId="Heading4">
    <w:name w:val="heading 4"/>
    <w:aliases w:val=" Sub-Clause Sub-paragraph,Sub-Clause Sub-paragraph"/>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rsid w:val="00CE0968"/>
    <w:pPr>
      <w:keepNext/>
      <w:widowControl/>
      <w:tabs>
        <w:tab w:val="num"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rsid w:val="00CE0968"/>
    <w:pPr>
      <w:keepNext/>
      <w:widowControl/>
      <w:tabs>
        <w:tab w:val="num"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rsid w:val="00CE0968"/>
    <w:pPr>
      <w:widowControl/>
      <w:tabs>
        <w:tab w:val="num"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BodyText">
    <w:name w:val="Body Text"/>
    <w:basedOn w:val="Normal"/>
    <w:link w:val="BodyTextChar"/>
    <w:uiPriority w:val="1"/>
    <w:qFormat/>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6482"/>
    <w:rPr>
      <w:color w:val="0000FF" w:themeColor="hyperlink"/>
      <w:u w:val="single"/>
    </w:rPr>
  </w:style>
  <w:style w:type="character" w:customStyle="1" w:styleId="UnresolvedMention1">
    <w:name w:val="Unresolved Mention1"/>
    <w:basedOn w:val="DefaultParagraphFont"/>
    <w:uiPriority w:val="99"/>
    <w:semiHidden/>
    <w:unhideWhenUsed/>
    <w:rsid w:val="00926482"/>
    <w:rPr>
      <w:color w:val="605E5C"/>
      <w:shd w:val="clear" w:color="auto" w:fill="E1DFDD"/>
    </w:rPr>
  </w:style>
  <w:style w:type="character" w:customStyle="1" w:styleId="Heading7Char">
    <w:name w:val="Heading 7 Char"/>
    <w:basedOn w:val="DefaultParagraphFont"/>
    <w:link w:val="Heading7"/>
    <w:rsid w:val="00CE0968"/>
    <w:rPr>
      <w:rFonts w:ascii="Times New Roman" w:hAnsi="Times New Roman" w:cs="Times New Roman"/>
      <w:b/>
      <w:sz w:val="24"/>
      <w:szCs w:val="24"/>
      <w:lang w:val="en-GB"/>
    </w:rPr>
  </w:style>
  <w:style w:type="character" w:customStyle="1" w:styleId="Heading8Char">
    <w:name w:val="Heading 8 Char"/>
    <w:basedOn w:val="DefaultParagraphFont"/>
    <w:link w:val="Heading8"/>
    <w:rsid w:val="00CE0968"/>
    <w:rPr>
      <w:rFonts w:ascii="Times New Roman" w:hAnsi="Times New Roman" w:cs="Times New Roman"/>
      <w:sz w:val="20"/>
      <w:szCs w:val="24"/>
      <w:lang w:val="en-GB"/>
    </w:rPr>
  </w:style>
  <w:style w:type="character" w:customStyle="1" w:styleId="Heading9Char">
    <w:name w:val="Heading 9 Char"/>
    <w:basedOn w:val="DefaultParagraphFont"/>
    <w:link w:val="Heading9"/>
    <w:rsid w:val="00CE0968"/>
    <w:rPr>
      <w:rFonts w:ascii="Arial" w:hAnsi="Arial" w:cs="Times New Roman"/>
      <w:b/>
      <w:i/>
      <w:sz w:val="18"/>
      <w:szCs w:val="24"/>
      <w:lang w:val="en-GB"/>
    </w:rPr>
  </w:style>
  <w:style w:type="paragraph" w:customStyle="1" w:styleId="Sub-ClauseText">
    <w:name w:val="Sub-Clause Text"/>
    <w:basedOn w:val="Normal"/>
    <w:rsid w:val="00CE0968"/>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autoRedefine/>
    <w:rsid w:val="00CE0968"/>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rsid w:val="00CE0968"/>
    <w:pPr>
      <w:widowControl/>
      <w:tabs>
        <w:tab w:val="num" w:pos="864"/>
      </w:tabs>
      <w:autoSpaceDE/>
      <w:autoSpaceDN/>
      <w:spacing w:before="120" w:after="120"/>
      <w:ind w:left="864" w:hanging="360"/>
    </w:pPr>
    <w:rPr>
      <w:rFonts w:eastAsiaTheme="minorHAnsi"/>
      <w:sz w:val="24"/>
      <w:szCs w:val="24"/>
      <w:lang w:val="en-GB"/>
    </w:rPr>
  </w:style>
  <w:style w:type="paragraph" w:customStyle="1" w:styleId="i">
    <w:name w:val="(i)"/>
    <w:basedOn w:val="Normal"/>
    <w:rsid w:val="00CE0968"/>
    <w:pPr>
      <w:widowControl/>
      <w:suppressAutoHyphens/>
      <w:autoSpaceDE/>
      <w:autoSpaceDN/>
      <w:jc w:val="both"/>
    </w:pPr>
    <w:rPr>
      <w:rFonts w:ascii="Tms Rmn" w:eastAsiaTheme="minorHAnsi" w:hAnsi="Tms Rmn"/>
      <w:sz w:val="24"/>
      <w:szCs w:val="24"/>
      <w:lang w:val="en-GB"/>
    </w:rPr>
  </w:style>
  <w:style w:type="paragraph" w:styleId="Footer">
    <w:name w:val="footer"/>
    <w:basedOn w:val="Normal"/>
    <w:link w:val="FooterChar"/>
    <w:uiPriority w:val="99"/>
    <w:rsid w:val="00CE0968"/>
    <w:pPr>
      <w:widowControl/>
      <w:tabs>
        <w:tab w:val="right" w:leader="underscore" w:pos="9504"/>
      </w:tabs>
      <w:autoSpaceDE/>
      <w:autoSpaceDN/>
      <w:spacing w:before="120"/>
    </w:pPr>
    <w:rPr>
      <w:rFonts w:eastAsiaTheme="minorHAnsi"/>
      <w:sz w:val="24"/>
      <w:szCs w:val="24"/>
      <w:lang w:val="en-GB"/>
    </w:rPr>
  </w:style>
  <w:style w:type="character" w:customStyle="1" w:styleId="FooterChar">
    <w:name w:val="Footer Char"/>
    <w:basedOn w:val="DefaultParagraphFont"/>
    <w:link w:val="Footer"/>
    <w:uiPriority w:val="99"/>
    <w:rsid w:val="00CE0968"/>
    <w:rPr>
      <w:rFonts w:ascii="Times New Roman" w:hAnsi="Times New Roman" w:cs="Times New Roman"/>
      <w:sz w:val="24"/>
      <w:szCs w:val="24"/>
      <w:lang w:val="en-GB"/>
    </w:rPr>
  </w:style>
  <w:style w:type="paragraph" w:customStyle="1" w:styleId="StyleHeader1-ClausesAfter0pt">
    <w:name w:val="Style Header 1 - Clauses + After:  0 pt"/>
    <w:basedOn w:val="Normal"/>
    <w:rsid w:val="00CE0968"/>
    <w:pPr>
      <w:widowControl/>
      <w:autoSpaceDE/>
      <w:autoSpaceDN/>
      <w:spacing w:after="200"/>
      <w:jc w:val="both"/>
    </w:pPr>
    <w:rPr>
      <w:rFonts w:eastAsiaTheme="minorHAnsi"/>
      <w:bCs/>
      <w:sz w:val="24"/>
      <w:szCs w:val="24"/>
      <w:lang w:val="es-ES_tradnl"/>
    </w:rPr>
  </w:style>
  <w:style w:type="paragraph" w:customStyle="1" w:styleId="Headfid1">
    <w:name w:val="Head fid1"/>
    <w:basedOn w:val="Normal"/>
    <w:rsid w:val="00CE0968"/>
    <w:pPr>
      <w:widowControl/>
      <w:numPr>
        <w:ilvl w:val="8"/>
        <w:numId w:val="3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rsid w:val="00CE0968"/>
    <w:pPr>
      <w:widowControl/>
      <w:tabs>
        <w:tab w:val="num"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basedOn w:val="DefaultParagraphFont"/>
    <w:link w:val="ListParagraph"/>
    <w:uiPriority w:val="34"/>
    <w:rsid w:val="00CE0968"/>
    <w:rPr>
      <w:rFonts w:ascii="Times New Roman" w:eastAsia="Times New Roman" w:hAnsi="Times New Roman" w:cs="Times New Roman"/>
    </w:rPr>
  </w:style>
  <w:style w:type="paragraph" w:customStyle="1" w:styleId="StyleHeader1-ClausesAfter10pt">
    <w:name w:val="Style Header 1 - Clauses + After:  10 pt"/>
    <w:basedOn w:val="Normal"/>
    <w:autoRedefine/>
    <w:rsid w:val="00CE0968"/>
    <w:pPr>
      <w:widowControl/>
      <w:tabs>
        <w:tab w:val="left" w:pos="567"/>
        <w:tab w:val="left" w:pos="7230"/>
      </w:tabs>
      <w:autoSpaceDE/>
      <w:autoSpaceDN/>
      <w:jc w:val="both"/>
    </w:pPr>
    <w:rPr>
      <w:bCs/>
      <w:sz w:val="24"/>
      <w:szCs w:val="20"/>
    </w:rPr>
  </w:style>
  <w:style w:type="paragraph" w:customStyle="1" w:styleId="Outline">
    <w:name w:val="Outline"/>
    <w:basedOn w:val="Normal"/>
    <w:rsid w:val="002C2AE8"/>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rsid w:val="002C2AE8"/>
    <w:pPr>
      <w:keepNext/>
      <w:tabs>
        <w:tab w:val="num" w:pos="360"/>
      </w:tabs>
      <w:ind w:left="360" w:hanging="360"/>
    </w:pPr>
  </w:style>
  <w:style w:type="paragraph" w:styleId="BodyTextIndent3">
    <w:name w:val="Body Text Indent 3"/>
    <w:basedOn w:val="Normal"/>
    <w:link w:val="BodyTextIndent3Char"/>
    <w:uiPriority w:val="99"/>
    <w:unhideWhenUsed/>
    <w:rsid w:val="00BF7C08"/>
    <w:pPr>
      <w:spacing w:after="120"/>
      <w:ind w:left="283"/>
    </w:pPr>
    <w:rPr>
      <w:sz w:val="16"/>
      <w:szCs w:val="16"/>
    </w:rPr>
  </w:style>
  <w:style w:type="character" w:customStyle="1" w:styleId="BodyTextIndent3Char">
    <w:name w:val="Body Text Indent 3 Char"/>
    <w:basedOn w:val="DefaultParagraphFont"/>
    <w:link w:val="BodyTextIndent3"/>
    <w:uiPriority w:val="99"/>
    <w:rsid w:val="00BF7C08"/>
    <w:rPr>
      <w:rFonts w:ascii="Times New Roman" w:eastAsia="Times New Roman" w:hAnsi="Times New Roman" w:cs="Times New Roman"/>
      <w:sz w:val="16"/>
      <w:szCs w:val="16"/>
    </w:rPr>
  </w:style>
  <w:style w:type="paragraph" w:customStyle="1" w:styleId="SectionVHeader">
    <w:name w:val="Section V. Header"/>
    <w:basedOn w:val="Normal"/>
    <w:rsid w:val="00BF7C08"/>
    <w:pPr>
      <w:widowControl/>
      <w:autoSpaceDE/>
      <w:autoSpaceDN/>
      <w:spacing w:before="240" w:after="240"/>
      <w:jc w:val="center"/>
    </w:pPr>
    <w:rPr>
      <w:rFonts w:eastAsiaTheme="minorHAnsi"/>
      <w:b/>
      <w:sz w:val="32"/>
      <w:szCs w:val="24"/>
      <w:lang w:val="en-GB"/>
    </w:rPr>
  </w:style>
  <w:style w:type="paragraph" w:styleId="CommentText">
    <w:name w:val="annotation text"/>
    <w:basedOn w:val="Normal"/>
    <w:link w:val="CommentTextChar"/>
    <w:uiPriority w:val="99"/>
    <w:rsid w:val="00BF7C08"/>
    <w:pPr>
      <w:widowControl/>
      <w:autoSpaceDE/>
      <w:autoSpaceDN/>
    </w:pPr>
    <w:rPr>
      <w:rFonts w:eastAsiaTheme="minorHAnsi"/>
      <w:sz w:val="20"/>
      <w:szCs w:val="24"/>
      <w:lang w:val="en-GB"/>
    </w:rPr>
  </w:style>
  <w:style w:type="character" w:customStyle="1" w:styleId="CommentTextChar">
    <w:name w:val="Comment Text Char"/>
    <w:basedOn w:val="DefaultParagraphFont"/>
    <w:link w:val="CommentText"/>
    <w:uiPriority w:val="99"/>
    <w:rsid w:val="00BF7C08"/>
    <w:rPr>
      <w:rFonts w:ascii="Times New Roman" w:hAnsi="Times New Roman" w:cs="Times New Roman"/>
      <w:sz w:val="20"/>
      <w:szCs w:val="24"/>
      <w:lang w:val="en-GB"/>
    </w:rPr>
  </w:style>
  <w:style w:type="paragraph" w:customStyle="1" w:styleId="SectionVIHeader">
    <w:name w:val="Section VI. Header"/>
    <w:basedOn w:val="SectionVHeader"/>
    <w:rsid w:val="00996524"/>
    <w:pPr>
      <w:spacing w:before="120"/>
    </w:pPr>
  </w:style>
  <w:style w:type="paragraph" w:customStyle="1" w:styleId="titulo">
    <w:name w:val="titulo"/>
    <w:basedOn w:val="Heading5"/>
    <w:rsid w:val="00500B10"/>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rsid w:val="00244ED4"/>
    <w:pPr>
      <w:widowControl/>
      <w:autoSpaceDE/>
      <w:autoSpaceDN/>
      <w:spacing w:before="120" w:after="240"/>
      <w:jc w:val="center"/>
    </w:pPr>
    <w:rPr>
      <w:b/>
      <w:sz w:val="44"/>
      <w:szCs w:val="24"/>
    </w:rPr>
  </w:style>
  <w:style w:type="paragraph" w:customStyle="1" w:styleId="ClauseSubPara">
    <w:name w:val="ClauseSub_Para"/>
    <w:link w:val="ClauseSubParaChar"/>
    <w:rsid w:val="00244ED4"/>
    <w:pPr>
      <w:widowControl/>
      <w:autoSpaceDE/>
      <w:autoSpaceDN/>
      <w:spacing w:before="60" w:after="60"/>
      <w:ind w:left="2268"/>
    </w:pPr>
    <w:rPr>
      <w:rFonts w:ascii="Times New Roman" w:eastAsia="Times New Roman" w:hAnsi="Times New Roman" w:cs="Times New Roman"/>
      <w:lang w:val="en-GB"/>
    </w:rPr>
  </w:style>
  <w:style w:type="character" w:customStyle="1" w:styleId="ClauseSubParaChar">
    <w:name w:val="ClauseSub_Para Char"/>
    <w:link w:val="ClauseSubPara"/>
    <w:rsid w:val="00244ED4"/>
    <w:rPr>
      <w:rFonts w:ascii="Times New Roman" w:eastAsia="Times New Roman" w:hAnsi="Times New Roman" w:cs="Times New Roman"/>
      <w:lang w:val="en-GB"/>
    </w:rPr>
  </w:style>
  <w:style w:type="paragraph" w:customStyle="1" w:styleId="Outline3">
    <w:name w:val="Outline3"/>
    <w:basedOn w:val="Normal"/>
    <w:rsid w:val="00834D23"/>
    <w:pPr>
      <w:widowControl/>
      <w:tabs>
        <w:tab w:val="num" w:pos="1368"/>
      </w:tabs>
      <w:autoSpaceDE/>
      <w:autoSpaceDN/>
      <w:spacing w:before="240"/>
      <w:ind w:left="1368" w:hanging="504"/>
    </w:pPr>
    <w:rPr>
      <w:rFonts w:eastAsiaTheme="minorHAnsi"/>
      <w:kern w:val="28"/>
      <w:sz w:val="24"/>
      <w:szCs w:val="24"/>
      <w:lang w:val="en-G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95C85"/>
    <w:pPr>
      <w:widowControl/>
      <w:autoSpaceDE/>
      <w:autoSpaceDN/>
      <w:spacing w:after="60"/>
      <w:ind w:left="360" w:hanging="360"/>
      <w:jc w:val="both"/>
    </w:pPr>
    <w:rPr>
      <w:rFonts w:eastAsiaTheme="minorHAnsi"/>
      <w:sz w:val="20"/>
      <w:szCs w:val="24"/>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95C85"/>
    <w:rPr>
      <w:rFonts w:ascii="Times New Roman" w:hAnsi="Times New Roman" w:cs="Times New Roman"/>
      <w:sz w:val="20"/>
      <w:szCs w:val="24"/>
      <w:lang w:val="en-GB"/>
    </w:rPr>
  </w:style>
  <w:style w:type="character" w:styleId="FootnoteReference">
    <w:name w:val="footnote reference"/>
    <w:basedOn w:val="DefaultParagraphFont"/>
    <w:rsid w:val="00095C85"/>
    <w:rPr>
      <w:vertAlign w:val="superscript"/>
    </w:rPr>
  </w:style>
  <w:style w:type="paragraph" w:styleId="NormalWeb">
    <w:name w:val="Normal (Web)"/>
    <w:basedOn w:val="Normal"/>
    <w:uiPriority w:val="99"/>
    <w:rsid w:val="00095C85"/>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1B5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4"/>
    <w:rPr>
      <w:rFonts w:ascii="Segoe UI" w:eastAsia="Times New Roman" w:hAnsi="Segoe UI" w:cs="Segoe UI"/>
      <w:sz w:val="18"/>
      <w:szCs w:val="18"/>
    </w:rPr>
  </w:style>
  <w:style w:type="paragraph" w:styleId="TOCHeading">
    <w:name w:val="TOC Heading"/>
    <w:basedOn w:val="Heading1"/>
    <w:next w:val="Normal"/>
    <w:uiPriority w:val="39"/>
    <w:unhideWhenUsed/>
    <w:qFormat/>
    <w:rsid w:val="003833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36241F"/>
    <w:pPr>
      <w:tabs>
        <w:tab w:val="center" w:pos="4680"/>
        <w:tab w:val="right" w:pos="9360"/>
      </w:tabs>
    </w:pPr>
  </w:style>
  <w:style w:type="character" w:customStyle="1" w:styleId="HeaderChar">
    <w:name w:val="Header Char"/>
    <w:basedOn w:val="DefaultParagraphFont"/>
    <w:link w:val="Header"/>
    <w:uiPriority w:val="99"/>
    <w:rsid w:val="0036241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265E"/>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160D0"/>
    <w:rPr>
      <w:rFonts w:ascii="Times New Roman" w:eastAsia="Times New Roman" w:hAnsi="Times New Roman" w:cs="Times New Roman"/>
      <w:b/>
      <w:bCs/>
      <w:sz w:val="24"/>
      <w:szCs w:val="24"/>
    </w:rPr>
  </w:style>
  <w:style w:type="character" w:customStyle="1" w:styleId="legaddition">
    <w:name w:val="legaddition"/>
    <w:rsid w:val="00600E59"/>
  </w:style>
  <w:style w:type="paragraph" w:styleId="NoSpacing">
    <w:name w:val="No Spacing"/>
    <w:uiPriority w:val="1"/>
    <w:qFormat/>
    <w:rsid w:val="00044FF4"/>
    <w:pPr>
      <w:widowControl/>
      <w:autoSpaceDE/>
      <w:autoSpaceDN/>
      <w:ind w:left="730" w:hanging="10"/>
      <w:jc w:val="both"/>
    </w:pPr>
    <w:rPr>
      <w:rFonts w:ascii="Times New Roman" w:eastAsia="Times New Roman" w:hAnsi="Times New Roman" w:cs="Times New Roman"/>
      <w:color w:val="231F20"/>
    </w:rPr>
  </w:style>
  <w:style w:type="table" w:customStyle="1" w:styleId="TableGrid">
    <w:name w:val="TableGrid"/>
    <w:rsid w:val="00B960F1"/>
    <w:pPr>
      <w:widowControl/>
      <w:autoSpaceDE/>
      <w:autoSpaceDN/>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F1405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8673">
      <w:bodyDiv w:val="1"/>
      <w:marLeft w:val="0"/>
      <w:marRight w:val="0"/>
      <w:marTop w:val="0"/>
      <w:marBottom w:val="0"/>
      <w:divBdr>
        <w:top w:val="none" w:sz="0" w:space="0" w:color="auto"/>
        <w:left w:val="none" w:sz="0" w:space="0" w:color="auto"/>
        <w:bottom w:val="none" w:sz="0" w:space="0" w:color="auto"/>
        <w:right w:val="none" w:sz="0" w:space="0" w:color="auto"/>
      </w:divBdr>
    </w:div>
    <w:div w:id="388068309">
      <w:bodyDiv w:val="1"/>
      <w:marLeft w:val="0"/>
      <w:marRight w:val="0"/>
      <w:marTop w:val="0"/>
      <w:marBottom w:val="0"/>
      <w:divBdr>
        <w:top w:val="none" w:sz="0" w:space="0" w:color="auto"/>
        <w:left w:val="none" w:sz="0" w:space="0" w:color="auto"/>
        <w:bottom w:val="none" w:sz="0" w:space="0" w:color="auto"/>
        <w:right w:val="none" w:sz="0" w:space="0" w:color="auto"/>
      </w:divBdr>
    </w:div>
    <w:div w:id="546990440">
      <w:bodyDiv w:val="1"/>
      <w:marLeft w:val="0"/>
      <w:marRight w:val="0"/>
      <w:marTop w:val="0"/>
      <w:marBottom w:val="0"/>
      <w:divBdr>
        <w:top w:val="none" w:sz="0" w:space="0" w:color="auto"/>
        <w:left w:val="none" w:sz="0" w:space="0" w:color="auto"/>
        <w:bottom w:val="none" w:sz="0" w:space="0" w:color="auto"/>
        <w:right w:val="none" w:sz="0" w:space="0" w:color="auto"/>
      </w:divBdr>
    </w:div>
    <w:div w:id="564687996">
      <w:bodyDiv w:val="1"/>
      <w:marLeft w:val="0"/>
      <w:marRight w:val="0"/>
      <w:marTop w:val="0"/>
      <w:marBottom w:val="0"/>
      <w:divBdr>
        <w:top w:val="none" w:sz="0" w:space="0" w:color="auto"/>
        <w:left w:val="none" w:sz="0" w:space="0" w:color="auto"/>
        <w:bottom w:val="none" w:sz="0" w:space="0" w:color="auto"/>
        <w:right w:val="none" w:sz="0" w:space="0" w:color="auto"/>
      </w:divBdr>
    </w:div>
    <w:div w:id="778990095">
      <w:bodyDiv w:val="1"/>
      <w:marLeft w:val="0"/>
      <w:marRight w:val="0"/>
      <w:marTop w:val="0"/>
      <w:marBottom w:val="0"/>
      <w:divBdr>
        <w:top w:val="none" w:sz="0" w:space="0" w:color="auto"/>
        <w:left w:val="none" w:sz="0" w:space="0" w:color="auto"/>
        <w:bottom w:val="none" w:sz="0" w:space="0" w:color="auto"/>
        <w:right w:val="none" w:sz="0" w:space="0" w:color="auto"/>
      </w:divBdr>
    </w:div>
    <w:div w:id="806628796">
      <w:bodyDiv w:val="1"/>
      <w:marLeft w:val="0"/>
      <w:marRight w:val="0"/>
      <w:marTop w:val="0"/>
      <w:marBottom w:val="0"/>
      <w:divBdr>
        <w:top w:val="none" w:sz="0" w:space="0" w:color="auto"/>
        <w:left w:val="none" w:sz="0" w:space="0" w:color="auto"/>
        <w:bottom w:val="none" w:sz="0" w:space="0" w:color="auto"/>
        <w:right w:val="none" w:sz="0" w:space="0" w:color="auto"/>
      </w:divBdr>
    </w:div>
    <w:div w:id="1194000480">
      <w:bodyDiv w:val="1"/>
      <w:marLeft w:val="0"/>
      <w:marRight w:val="0"/>
      <w:marTop w:val="0"/>
      <w:marBottom w:val="0"/>
      <w:divBdr>
        <w:top w:val="none" w:sz="0" w:space="0" w:color="auto"/>
        <w:left w:val="none" w:sz="0" w:space="0" w:color="auto"/>
        <w:bottom w:val="none" w:sz="0" w:space="0" w:color="auto"/>
        <w:right w:val="none" w:sz="0" w:space="0" w:color="auto"/>
      </w:divBdr>
    </w:div>
    <w:div w:id="1265725902">
      <w:bodyDiv w:val="1"/>
      <w:marLeft w:val="0"/>
      <w:marRight w:val="0"/>
      <w:marTop w:val="0"/>
      <w:marBottom w:val="0"/>
      <w:divBdr>
        <w:top w:val="none" w:sz="0" w:space="0" w:color="auto"/>
        <w:left w:val="none" w:sz="0" w:space="0" w:color="auto"/>
        <w:bottom w:val="none" w:sz="0" w:space="0" w:color="auto"/>
        <w:right w:val="none" w:sz="0" w:space="0" w:color="auto"/>
      </w:divBdr>
    </w:div>
    <w:div w:id="1532722621">
      <w:bodyDiv w:val="1"/>
      <w:marLeft w:val="0"/>
      <w:marRight w:val="0"/>
      <w:marTop w:val="0"/>
      <w:marBottom w:val="0"/>
      <w:divBdr>
        <w:top w:val="none" w:sz="0" w:space="0" w:color="auto"/>
        <w:left w:val="none" w:sz="0" w:space="0" w:color="auto"/>
        <w:bottom w:val="none" w:sz="0" w:space="0" w:color="auto"/>
        <w:right w:val="none" w:sz="0" w:space="0" w:color="auto"/>
      </w:divBdr>
    </w:div>
    <w:div w:id="1535998434">
      <w:bodyDiv w:val="1"/>
      <w:marLeft w:val="0"/>
      <w:marRight w:val="0"/>
      <w:marTop w:val="0"/>
      <w:marBottom w:val="0"/>
      <w:divBdr>
        <w:top w:val="none" w:sz="0" w:space="0" w:color="auto"/>
        <w:left w:val="none" w:sz="0" w:space="0" w:color="auto"/>
        <w:bottom w:val="none" w:sz="0" w:space="0" w:color="auto"/>
        <w:right w:val="none" w:sz="0" w:space="0" w:color="auto"/>
      </w:divBdr>
    </w:div>
    <w:div w:id="1661694520">
      <w:bodyDiv w:val="1"/>
      <w:marLeft w:val="0"/>
      <w:marRight w:val="0"/>
      <w:marTop w:val="0"/>
      <w:marBottom w:val="0"/>
      <w:divBdr>
        <w:top w:val="none" w:sz="0" w:space="0" w:color="auto"/>
        <w:left w:val="none" w:sz="0" w:space="0" w:color="auto"/>
        <w:bottom w:val="none" w:sz="0" w:space="0" w:color="auto"/>
        <w:right w:val="none" w:sz="0" w:space="0" w:color="auto"/>
      </w:divBdr>
    </w:div>
    <w:div w:id="1760590909">
      <w:bodyDiv w:val="1"/>
      <w:marLeft w:val="0"/>
      <w:marRight w:val="0"/>
      <w:marTop w:val="0"/>
      <w:marBottom w:val="0"/>
      <w:divBdr>
        <w:top w:val="none" w:sz="0" w:space="0" w:color="auto"/>
        <w:left w:val="none" w:sz="0" w:space="0" w:color="auto"/>
        <w:bottom w:val="none" w:sz="0" w:space="0" w:color="auto"/>
        <w:right w:val="none" w:sz="0" w:space="0" w:color="auto"/>
      </w:divBdr>
    </w:div>
    <w:div w:id="1917351302">
      <w:bodyDiv w:val="1"/>
      <w:marLeft w:val="0"/>
      <w:marRight w:val="0"/>
      <w:marTop w:val="0"/>
      <w:marBottom w:val="0"/>
      <w:divBdr>
        <w:top w:val="none" w:sz="0" w:space="0" w:color="auto"/>
        <w:left w:val="none" w:sz="0" w:space="0" w:color="auto"/>
        <w:bottom w:val="none" w:sz="0" w:space="0" w:color="auto"/>
        <w:right w:val="none" w:sz="0" w:space="0" w:color="auto"/>
      </w:divBdr>
    </w:div>
    <w:div w:id="1937051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3.png"/><Relationship Id="rId39" Type="http://schemas.openxmlformats.org/officeDocument/2006/relationships/header" Target="header9.xml"/><Relationship Id="rId21" Type="http://schemas.openxmlformats.org/officeDocument/2006/relationships/hyperlink" Target="http://www.ppra.go.ke" TargetMode="External"/><Relationship Id="rId34" Type="http://schemas.openxmlformats.org/officeDocument/2006/relationships/footer" Target="footer8.xml"/><Relationship Id="rId42" Type="http://schemas.openxmlformats.org/officeDocument/2006/relationships/header" Target="header11.xml"/><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ituiassembly@gmail.com" TargetMode="External"/><Relationship Id="rId29" Type="http://schemas.openxmlformats.org/officeDocument/2006/relationships/header" Target="header4.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oter" Target="footer11.xml"/><Relationship Id="rId45" Type="http://schemas.openxmlformats.org/officeDocument/2006/relationships/hyperlink" Target="http://www.ppra.go.ke/" TargetMode="External"/><Relationship Id="rId5" Type="http://schemas.openxmlformats.org/officeDocument/2006/relationships/webSettings" Target="webSettings.xml"/><Relationship Id="rId15" Type="http://schemas.openxmlformats.org/officeDocument/2006/relationships/hyperlink" Target="http://www.kituiassembly.go.ke" TargetMode="External"/><Relationship Id="rId23" Type="http://schemas.openxmlformats.org/officeDocument/2006/relationships/footer" Target="footer4.xml"/><Relationship Id="rId28" Type="http://schemas.openxmlformats.org/officeDocument/2006/relationships/image" Target="media/image5.png"/><Relationship Id="rId36" Type="http://schemas.openxmlformats.org/officeDocument/2006/relationships/footer" Target="footer9.xml"/><Relationship Id="rId49" Type="http://schemas.openxmlformats.org/officeDocument/2006/relationships/fontTable" Target="fontTable.xml"/><Relationship Id="rId10" Type="http://schemas.openxmlformats.org/officeDocument/2006/relationships/hyperlink" Target="http://www.kituiassembly.go.ke" TargetMode="External"/><Relationship Id="rId19" Type="http://schemas.openxmlformats.org/officeDocument/2006/relationships/hyperlink" Target="http://www.cak.go.ke/" TargetMode="External"/><Relationship Id="rId31" Type="http://schemas.openxmlformats.org/officeDocument/2006/relationships/header" Target="header5.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mailto:kituiassembly@gmail.com" TargetMode="External"/><Relationship Id="rId14" Type="http://schemas.openxmlformats.org/officeDocument/2006/relationships/footer" Target="footer2.xml"/><Relationship Id="rId22" Type="http://schemas.openxmlformats.org/officeDocument/2006/relationships/hyperlink" Target="http://www.ppra.go.ke" TargetMode="External"/><Relationship Id="rId27" Type="http://schemas.openxmlformats.org/officeDocument/2006/relationships/image" Target="media/image4.png"/><Relationship Id="rId30" Type="http://schemas.openxmlformats.org/officeDocument/2006/relationships/footer" Target="footer6.xml"/><Relationship Id="rId35" Type="http://schemas.openxmlformats.org/officeDocument/2006/relationships/header" Target="header7.xml"/><Relationship Id="rId43" Type="http://schemas.openxmlformats.org/officeDocument/2006/relationships/footer" Target="footer12.xml"/><Relationship Id="rId48" Type="http://schemas.openxmlformats.org/officeDocument/2006/relationships/footer" Target="footer1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hyperlink" Target="mailto:complaints@ppra.go.ke" TargetMode="External"/><Relationship Id="rId20" Type="http://schemas.openxmlformats.org/officeDocument/2006/relationships/hyperlink" Target="mailto:Kituiassembly@gmail.com"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2D41E-04CE-465B-8B37-4AA3C804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39177</Words>
  <Characters>223315</Characters>
  <Application>Microsoft Office Word</Application>
  <DocSecurity>0</DocSecurity>
  <Lines>1860</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Windows User</cp:lastModifiedBy>
  <cp:revision>2</cp:revision>
  <cp:lastPrinted>2021-05-05T07:16:00Z</cp:lastPrinted>
  <dcterms:created xsi:type="dcterms:W3CDTF">2023-09-14T09:48:00Z</dcterms:created>
  <dcterms:modified xsi:type="dcterms:W3CDTF">2023-09-14T09:48:00Z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